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1ABA" w:rsidRPr="008724AE" w:rsidRDefault="00031ABA" w:rsidP="00031ABA">
      <w:pPr>
        <w:pStyle w:val="Ttulo1"/>
        <w:jc w:val="center"/>
        <w:rPr>
          <w:rFonts w:ascii="Arial" w:hAnsi="Arial" w:cs="Arial"/>
          <w:color w:val="auto"/>
          <w:sz w:val="24"/>
          <w:szCs w:val="24"/>
        </w:rPr>
      </w:pPr>
      <w:bookmarkStart w:id="0" w:name="_Toc19440066"/>
      <w:bookmarkStart w:id="1" w:name="_Toc24894535"/>
      <w:r w:rsidRPr="008724AE">
        <w:rPr>
          <w:rFonts w:ascii="Arial" w:hAnsi="Arial" w:cs="Arial"/>
          <w:color w:val="auto"/>
          <w:sz w:val="24"/>
          <w:szCs w:val="24"/>
        </w:rPr>
        <w:t>União Pioneira de Integração Social - UPIS</w:t>
      </w:r>
      <w:bookmarkEnd w:id="1"/>
    </w:p>
    <w:p w:rsidR="00031ABA" w:rsidRPr="008724AE" w:rsidRDefault="00031ABA" w:rsidP="00031ABA">
      <w:pPr>
        <w:jc w:val="center"/>
        <w:rPr>
          <w:rFonts w:cs="Arial"/>
          <w:szCs w:val="24"/>
        </w:rPr>
      </w:pPr>
    </w:p>
    <w:p w:rsidR="00031ABA" w:rsidRPr="008724AE" w:rsidRDefault="00031ABA" w:rsidP="00031ABA">
      <w:pPr>
        <w:jc w:val="center"/>
        <w:rPr>
          <w:rFonts w:cs="Arial"/>
          <w:szCs w:val="24"/>
        </w:rPr>
      </w:pPr>
    </w:p>
    <w:p w:rsidR="00031ABA" w:rsidRPr="008724AE" w:rsidRDefault="00031ABA" w:rsidP="00031ABA">
      <w:pPr>
        <w:jc w:val="center"/>
        <w:rPr>
          <w:rFonts w:cs="Arial"/>
          <w:szCs w:val="24"/>
        </w:rPr>
      </w:pPr>
    </w:p>
    <w:p w:rsidR="00031ABA" w:rsidRPr="008724AE" w:rsidRDefault="00031ABA" w:rsidP="00031ABA">
      <w:pPr>
        <w:jc w:val="center"/>
        <w:rPr>
          <w:rFonts w:cs="Arial"/>
          <w:szCs w:val="24"/>
        </w:rPr>
      </w:pPr>
    </w:p>
    <w:p w:rsidR="00031ABA" w:rsidRPr="008724AE" w:rsidRDefault="008724AE" w:rsidP="00031ABA">
      <w:pPr>
        <w:jc w:val="center"/>
        <w:rPr>
          <w:rFonts w:cs="Arial"/>
          <w:szCs w:val="24"/>
        </w:rPr>
      </w:pPr>
      <w:r w:rsidRPr="008724AE">
        <w:rPr>
          <w:rFonts w:cs="Arial"/>
          <w:szCs w:val="24"/>
        </w:rPr>
        <w:t xml:space="preserve">Gabriel </w:t>
      </w:r>
      <w:proofErr w:type="spellStart"/>
      <w:r w:rsidRPr="008724AE">
        <w:rPr>
          <w:rFonts w:cs="Arial"/>
          <w:szCs w:val="24"/>
        </w:rPr>
        <w:t>Alem</w:t>
      </w:r>
      <w:proofErr w:type="spellEnd"/>
      <w:r w:rsidRPr="008724AE">
        <w:rPr>
          <w:rFonts w:cs="Arial"/>
          <w:szCs w:val="24"/>
        </w:rPr>
        <w:t xml:space="preserve"> Rodrigues Vogado</w:t>
      </w:r>
    </w:p>
    <w:p w:rsidR="00031ABA" w:rsidRPr="008724AE" w:rsidRDefault="00031ABA" w:rsidP="00031ABA">
      <w:pPr>
        <w:jc w:val="center"/>
        <w:rPr>
          <w:rFonts w:cs="Arial"/>
          <w:szCs w:val="24"/>
        </w:rPr>
      </w:pPr>
      <w:r w:rsidRPr="008724AE">
        <w:rPr>
          <w:rFonts w:cs="Arial"/>
          <w:szCs w:val="24"/>
        </w:rPr>
        <w:t>Matheus Sena Vasconcelos</w:t>
      </w:r>
    </w:p>
    <w:p w:rsidR="00031ABA" w:rsidRPr="008724AE" w:rsidRDefault="00031ABA" w:rsidP="00031ABA">
      <w:pPr>
        <w:jc w:val="center"/>
        <w:rPr>
          <w:rFonts w:cs="Arial"/>
          <w:szCs w:val="24"/>
        </w:rPr>
      </w:pPr>
      <w:r w:rsidRPr="008724AE">
        <w:rPr>
          <w:rFonts w:cs="Arial"/>
          <w:szCs w:val="24"/>
        </w:rPr>
        <w:t>Ygor Oliveira</w:t>
      </w:r>
    </w:p>
    <w:p w:rsidR="00031ABA" w:rsidRPr="008724AE" w:rsidRDefault="00031ABA" w:rsidP="00031ABA">
      <w:pPr>
        <w:jc w:val="center"/>
        <w:rPr>
          <w:rFonts w:cs="Arial"/>
          <w:szCs w:val="24"/>
        </w:rPr>
      </w:pPr>
    </w:p>
    <w:p w:rsidR="00031ABA" w:rsidRPr="008724AE" w:rsidRDefault="00031ABA" w:rsidP="00031ABA">
      <w:pPr>
        <w:jc w:val="center"/>
        <w:rPr>
          <w:rFonts w:cs="Arial"/>
          <w:szCs w:val="24"/>
        </w:rPr>
      </w:pPr>
    </w:p>
    <w:p w:rsidR="00031ABA" w:rsidRPr="008724AE" w:rsidRDefault="00031ABA" w:rsidP="00031ABA">
      <w:pPr>
        <w:jc w:val="center"/>
        <w:rPr>
          <w:rFonts w:cs="Arial"/>
          <w:szCs w:val="24"/>
        </w:rPr>
      </w:pPr>
    </w:p>
    <w:p w:rsidR="00031ABA" w:rsidRPr="008724AE" w:rsidRDefault="00031ABA" w:rsidP="00031ABA">
      <w:pPr>
        <w:jc w:val="center"/>
        <w:rPr>
          <w:rFonts w:cs="Arial"/>
          <w:szCs w:val="24"/>
        </w:rPr>
      </w:pPr>
    </w:p>
    <w:p w:rsidR="00031ABA" w:rsidRPr="008724AE" w:rsidRDefault="00031ABA" w:rsidP="00031ABA">
      <w:pPr>
        <w:jc w:val="center"/>
        <w:rPr>
          <w:rFonts w:cs="Arial"/>
          <w:szCs w:val="24"/>
        </w:rPr>
      </w:pPr>
    </w:p>
    <w:p w:rsidR="00031ABA" w:rsidRPr="008724AE" w:rsidRDefault="00031ABA" w:rsidP="00031ABA">
      <w:pPr>
        <w:jc w:val="center"/>
        <w:rPr>
          <w:rFonts w:cs="Arial"/>
          <w:szCs w:val="24"/>
        </w:rPr>
      </w:pPr>
    </w:p>
    <w:p w:rsidR="00031ABA" w:rsidRPr="008724AE" w:rsidRDefault="00031ABA" w:rsidP="00031ABA">
      <w:pPr>
        <w:jc w:val="center"/>
        <w:rPr>
          <w:rFonts w:cs="Arial"/>
          <w:szCs w:val="24"/>
        </w:rPr>
      </w:pPr>
      <w:r w:rsidRPr="008724AE">
        <w:rPr>
          <w:rFonts w:cs="Arial"/>
          <w:szCs w:val="24"/>
        </w:rPr>
        <w:t>Estudo de caso</w:t>
      </w:r>
    </w:p>
    <w:p w:rsidR="00031ABA" w:rsidRPr="008724AE" w:rsidRDefault="00031ABA" w:rsidP="00031ABA">
      <w:pPr>
        <w:pStyle w:val="Ttulo2"/>
        <w:jc w:val="center"/>
        <w:rPr>
          <w:rFonts w:ascii="Arial" w:hAnsi="Arial" w:cs="Arial"/>
          <w:color w:val="auto"/>
          <w:sz w:val="24"/>
          <w:szCs w:val="24"/>
        </w:rPr>
      </w:pPr>
      <w:bookmarkStart w:id="2" w:name="_Toc24894536"/>
      <w:r w:rsidRPr="008724AE">
        <w:rPr>
          <w:rFonts w:ascii="Arial" w:hAnsi="Arial" w:cs="Arial"/>
          <w:color w:val="auto"/>
          <w:sz w:val="24"/>
          <w:szCs w:val="24"/>
        </w:rPr>
        <w:t>Sistemas Operacionais em usinas nucleares</w:t>
      </w:r>
      <w:bookmarkEnd w:id="2"/>
    </w:p>
    <w:p w:rsidR="00031ABA" w:rsidRPr="008724AE" w:rsidRDefault="00031ABA" w:rsidP="00031ABA">
      <w:pPr>
        <w:jc w:val="center"/>
        <w:rPr>
          <w:rFonts w:cs="Arial"/>
          <w:szCs w:val="24"/>
        </w:rPr>
      </w:pPr>
    </w:p>
    <w:p w:rsidR="00031ABA" w:rsidRPr="008724AE" w:rsidRDefault="00031ABA" w:rsidP="00031ABA">
      <w:pPr>
        <w:jc w:val="center"/>
        <w:rPr>
          <w:rFonts w:cs="Arial"/>
          <w:szCs w:val="24"/>
        </w:rPr>
      </w:pPr>
    </w:p>
    <w:p w:rsidR="00031ABA" w:rsidRPr="008724AE" w:rsidRDefault="00031ABA" w:rsidP="00031ABA">
      <w:pPr>
        <w:jc w:val="center"/>
        <w:rPr>
          <w:rFonts w:cs="Arial"/>
          <w:szCs w:val="24"/>
        </w:rPr>
      </w:pPr>
    </w:p>
    <w:p w:rsidR="00031ABA" w:rsidRPr="008724AE" w:rsidRDefault="00031ABA" w:rsidP="00031ABA">
      <w:pPr>
        <w:jc w:val="center"/>
        <w:rPr>
          <w:rFonts w:cs="Arial"/>
          <w:szCs w:val="24"/>
        </w:rPr>
      </w:pPr>
    </w:p>
    <w:p w:rsidR="00031ABA" w:rsidRPr="008724AE" w:rsidRDefault="00031ABA" w:rsidP="00031ABA">
      <w:pPr>
        <w:jc w:val="center"/>
        <w:rPr>
          <w:rFonts w:cs="Arial"/>
          <w:szCs w:val="24"/>
        </w:rPr>
      </w:pPr>
    </w:p>
    <w:p w:rsidR="00031ABA" w:rsidRPr="008724AE" w:rsidRDefault="00031ABA" w:rsidP="00031ABA">
      <w:pPr>
        <w:jc w:val="center"/>
        <w:rPr>
          <w:rFonts w:cs="Arial"/>
          <w:szCs w:val="24"/>
        </w:rPr>
      </w:pPr>
    </w:p>
    <w:p w:rsidR="00031ABA" w:rsidRPr="008724AE" w:rsidRDefault="00031ABA" w:rsidP="00031ABA">
      <w:pPr>
        <w:jc w:val="center"/>
        <w:rPr>
          <w:rFonts w:cs="Arial"/>
          <w:szCs w:val="24"/>
        </w:rPr>
      </w:pPr>
    </w:p>
    <w:p w:rsidR="00031ABA" w:rsidRPr="008724AE" w:rsidRDefault="00031ABA" w:rsidP="00031ABA">
      <w:pPr>
        <w:jc w:val="center"/>
        <w:rPr>
          <w:rFonts w:cs="Arial"/>
          <w:szCs w:val="24"/>
        </w:rPr>
      </w:pPr>
      <w:r w:rsidRPr="008724AE">
        <w:rPr>
          <w:rFonts w:cs="Arial"/>
          <w:szCs w:val="24"/>
        </w:rPr>
        <w:t>Brasília, Distrito Federal</w:t>
      </w:r>
    </w:p>
    <w:p w:rsidR="00031ABA" w:rsidRPr="008724AE" w:rsidRDefault="00031ABA" w:rsidP="00031ABA">
      <w:pPr>
        <w:jc w:val="center"/>
        <w:rPr>
          <w:rFonts w:cs="Arial"/>
          <w:szCs w:val="24"/>
        </w:rPr>
      </w:pPr>
      <w:r w:rsidRPr="008724AE">
        <w:rPr>
          <w:rFonts w:cs="Arial"/>
          <w:szCs w:val="24"/>
        </w:rPr>
        <w:t>2019</w:t>
      </w:r>
    </w:p>
    <w:p w:rsidR="008724AE" w:rsidRPr="008724AE" w:rsidRDefault="00031ABA" w:rsidP="008724AE">
      <w:pPr>
        <w:rPr>
          <w:rFonts w:eastAsiaTheme="majorEastAsia" w:cs="Arial"/>
          <w:szCs w:val="24"/>
        </w:rPr>
      </w:pPr>
      <w:r w:rsidRPr="008724AE">
        <w:rPr>
          <w:rFonts w:cs="Arial"/>
          <w:szCs w:val="24"/>
        </w:rPr>
        <w:br w:type="page"/>
      </w:r>
    </w:p>
    <w:p w:rsidR="008724AE" w:rsidRPr="008724AE" w:rsidRDefault="008724AE" w:rsidP="008724AE">
      <w:pPr>
        <w:ind w:firstLine="0"/>
        <w:rPr>
          <w:rFonts w:eastAsiaTheme="majorEastAsia" w:cs="Arial"/>
          <w:szCs w:val="24"/>
        </w:rPr>
      </w:pPr>
    </w:p>
    <w:sdt>
      <w:sdtPr>
        <w:rPr>
          <w:rFonts w:ascii="Arial" w:eastAsiaTheme="minorHAnsi" w:hAnsi="Arial" w:cs="Arial"/>
          <w:color w:val="auto"/>
          <w:sz w:val="24"/>
          <w:szCs w:val="24"/>
          <w:lang w:eastAsia="en-US"/>
        </w:rPr>
        <w:id w:val="-1592229577"/>
        <w:docPartObj>
          <w:docPartGallery w:val="Table of Contents"/>
          <w:docPartUnique/>
        </w:docPartObj>
      </w:sdtPr>
      <w:sdtEndPr>
        <w:rPr>
          <w:b/>
          <w:bCs/>
        </w:rPr>
      </w:sdtEndPr>
      <w:sdtContent>
        <w:bookmarkStart w:id="3" w:name="_GoBack" w:displacedByCustomXml="prev"/>
        <w:bookmarkEnd w:id="3" w:displacedByCustomXml="prev"/>
        <w:p w:rsidR="008724AE" w:rsidRPr="008724AE" w:rsidRDefault="008724AE" w:rsidP="008724AE">
          <w:pPr>
            <w:pStyle w:val="CabealhodoSumrio"/>
            <w:jc w:val="center"/>
            <w:rPr>
              <w:rFonts w:ascii="Arial" w:hAnsi="Arial" w:cs="Arial"/>
              <w:color w:val="auto"/>
              <w:sz w:val="24"/>
              <w:szCs w:val="24"/>
            </w:rPr>
          </w:pPr>
          <w:r w:rsidRPr="008724AE">
            <w:rPr>
              <w:rFonts w:ascii="Arial" w:hAnsi="Arial" w:cs="Arial"/>
              <w:color w:val="auto"/>
              <w:sz w:val="24"/>
              <w:szCs w:val="24"/>
            </w:rPr>
            <w:t>Sumário</w:t>
          </w:r>
        </w:p>
        <w:p w:rsidR="00F73A84" w:rsidRDefault="008724AE">
          <w:pPr>
            <w:pStyle w:val="Sumrio1"/>
            <w:tabs>
              <w:tab w:val="right" w:leader="dot" w:pos="9061"/>
            </w:tabs>
            <w:rPr>
              <w:rFonts w:asciiTheme="minorHAnsi" w:eastAsiaTheme="minorEastAsia" w:hAnsiTheme="minorHAnsi"/>
              <w:noProof/>
              <w:sz w:val="22"/>
              <w:lang w:eastAsia="pt-BR"/>
            </w:rPr>
          </w:pPr>
          <w:r w:rsidRPr="008724AE">
            <w:rPr>
              <w:rFonts w:cs="Arial"/>
              <w:szCs w:val="24"/>
            </w:rPr>
            <w:fldChar w:fldCharType="begin"/>
          </w:r>
          <w:r w:rsidRPr="008724AE">
            <w:rPr>
              <w:rFonts w:cs="Arial"/>
              <w:szCs w:val="24"/>
            </w:rPr>
            <w:instrText xml:space="preserve"> TOC \o "1-3" \h \z \u </w:instrText>
          </w:r>
          <w:r w:rsidRPr="008724AE">
            <w:rPr>
              <w:rFonts w:cs="Arial"/>
              <w:szCs w:val="24"/>
            </w:rPr>
            <w:fldChar w:fldCharType="separate"/>
          </w:r>
          <w:hyperlink w:anchor="_Toc24894535" w:history="1">
            <w:r w:rsidR="00F73A84" w:rsidRPr="00AA24C3">
              <w:rPr>
                <w:rStyle w:val="Hyperlink"/>
                <w:rFonts w:cs="Arial"/>
                <w:noProof/>
              </w:rPr>
              <w:t>União Pioneira de Integração Social - UPIS</w:t>
            </w:r>
            <w:r w:rsidR="00F73A84">
              <w:rPr>
                <w:noProof/>
                <w:webHidden/>
              </w:rPr>
              <w:tab/>
            </w:r>
            <w:r w:rsidR="00F73A84">
              <w:rPr>
                <w:noProof/>
                <w:webHidden/>
              </w:rPr>
              <w:fldChar w:fldCharType="begin"/>
            </w:r>
            <w:r w:rsidR="00F73A84">
              <w:rPr>
                <w:noProof/>
                <w:webHidden/>
              </w:rPr>
              <w:instrText xml:space="preserve"> PAGEREF _Toc24894535 \h </w:instrText>
            </w:r>
            <w:r w:rsidR="00F73A84">
              <w:rPr>
                <w:noProof/>
                <w:webHidden/>
              </w:rPr>
            </w:r>
            <w:r w:rsidR="00F73A84">
              <w:rPr>
                <w:noProof/>
                <w:webHidden/>
              </w:rPr>
              <w:fldChar w:fldCharType="separate"/>
            </w:r>
            <w:r w:rsidR="00F73A84">
              <w:rPr>
                <w:noProof/>
                <w:webHidden/>
              </w:rPr>
              <w:t>1</w:t>
            </w:r>
            <w:r w:rsidR="00F73A84">
              <w:rPr>
                <w:noProof/>
                <w:webHidden/>
              </w:rPr>
              <w:fldChar w:fldCharType="end"/>
            </w:r>
          </w:hyperlink>
        </w:p>
        <w:p w:rsidR="00F73A84" w:rsidRDefault="00F73A84">
          <w:pPr>
            <w:pStyle w:val="Sumrio2"/>
            <w:tabs>
              <w:tab w:val="right" w:leader="dot" w:pos="9061"/>
            </w:tabs>
            <w:rPr>
              <w:rFonts w:asciiTheme="minorHAnsi" w:eastAsiaTheme="minorEastAsia" w:hAnsiTheme="minorHAnsi"/>
              <w:noProof/>
              <w:sz w:val="22"/>
              <w:lang w:eastAsia="pt-BR"/>
            </w:rPr>
          </w:pPr>
          <w:hyperlink w:anchor="_Toc24894536" w:history="1">
            <w:r w:rsidRPr="00AA24C3">
              <w:rPr>
                <w:rStyle w:val="Hyperlink"/>
                <w:rFonts w:cs="Arial"/>
                <w:noProof/>
              </w:rPr>
              <w:t>Sistemas Operacionais em usinas nucleares</w:t>
            </w:r>
            <w:r>
              <w:rPr>
                <w:noProof/>
                <w:webHidden/>
              </w:rPr>
              <w:tab/>
            </w:r>
            <w:r>
              <w:rPr>
                <w:noProof/>
                <w:webHidden/>
              </w:rPr>
              <w:fldChar w:fldCharType="begin"/>
            </w:r>
            <w:r>
              <w:rPr>
                <w:noProof/>
                <w:webHidden/>
              </w:rPr>
              <w:instrText xml:space="preserve"> PAGEREF _Toc24894536 \h </w:instrText>
            </w:r>
            <w:r>
              <w:rPr>
                <w:noProof/>
                <w:webHidden/>
              </w:rPr>
            </w:r>
            <w:r>
              <w:rPr>
                <w:noProof/>
                <w:webHidden/>
              </w:rPr>
              <w:fldChar w:fldCharType="separate"/>
            </w:r>
            <w:r>
              <w:rPr>
                <w:noProof/>
                <w:webHidden/>
              </w:rPr>
              <w:t>1</w:t>
            </w:r>
            <w:r>
              <w:rPr>
                <w:noProof/>
                <w:webHidden/>
              </w:rPr>
              <w:fldChar w:fldCharType="end"/>
            </w:r>
          </w:hyperlink>
        </w:p>
        <w:p w:rsidR="00F73A84" w:rsidRDefault="00F73A84">
          <w:pPr>
            <w:pStyle w:val="Sumrio1"/>
            <w:tabs>
              <w:tab w:val="right" w:leader="dot" w:pos="9061"/>
            </w:tabs>
            <w:rPr>
              <w:rFonts w:asciiTheme="minorHAnsi" w:eastAsiaTheme="minorEastAsia" w:hAnsiTheme="minorHAnsi"/>
              <w:noProof/>
              <w:sz w:val="22"/>
              <w:lang w:eastAsia="pt-BR"/>
            </w:rPr>
          </w:pPr>
          <w:hyperlink w:anchor="_Toc24894537" w:history="1">
            <w:r w:rsidRPr="00AA24C3">
              <w:rPr>
                <w:rStyle w:val="Hyperlink"/>
                <w:rFonts w:cs="Arial"/>
                <w:noProof/>
              </w:rPr>
              <w:t>Introdução</w:t>
            </w:r>
            <w:r>
              <w:rPr>
                <w:noProof/>
                <w:webHidden/>
              </w:rPr>
              <w:tab/>
            </w:r>
            <w:r>
              <w:rPr>
                <w:noProof/>
                <w:webHidden/>
              </w:rPr>
              <w:fldChar w:fldCharType="begin"/>
            </w:r>
            <w:r>
              <w:rPr>
                <w:noProof/>
                <w:webHidden/>
              </w:rPr>
              <w:instrText xml:space="preserve"> PAGEREF _Toc24894537 \h </w:instrText>
            </w:r>
            <w:r>
              <w:rPr>
                <w:noProof/>
                <w:webHidden/>
              </w:rPr>
            </w:r>
            <w:r>
              <w:rPr>
                <w:noProof/>
                <w:webHidden/>
              </w:rPr>
              <w:fldChar w:fldCharType="separate"/>
            </w:r>
            <w:r>
              <w:rPr>
                <w:noProof/>
                <w:webHidden/>
              </w:rPr>
              <w:t>3</w:t>
            </w:r>
            <w:r>
              <w:rPr>
                <w:noProof/>
                <w:webHidden/>
              </w:rPr>
              <w:fldChar w:fldCharType="end"/>
            </w:r>
          </w:hyperlink>
        </w:p>
        <w:p w:rsidR="00F73A84" w:rsidRDefault="00F73A84">
          <w:pPr>
            <w:pStyle w:val="Sumrio2"/>
            <w:tabs>
              <w:tab w:val="right" w:leader="dot" w:pos="9061"/>
            </w:tabs>
            <w:rPr>
              <w:rFonts w:asciiTheme="minorHAnsi" w:eastAsiaTheme="minorEastAsia" w:hAnsiTheme="minorHAnsi"/>
              <w:noProof/>
              <w:sz w:val="22"/>
              <w:lang w:eastAsia="pt-BR"/>
            </w:rPr>
          </w:pPr>
          <w:hyperlink w:anchor="_Toc24894538" w:history="1">
            <w:r w:rsidRPr="00AA24C3">
              <w:rPr>
                <w:rStyle w:val="Hyperlink"/>
                <w:rFonts w:cs="Arial"/>
                <w:noProof/>
              </w:rPr>
              <w:t>Contextualização</w:t>
            </w:r>
            <w:r>
              <w:rPr>
                <w:noProof/>
                <w:webHidden/>
              </w:rPr>
              <w:tab/>
            </w:r>
            <w:r>
              <w:rPr>
                <w:noProof/>
                <w:webHidden/>
              </w:rPr>
              <w:fldChar w:fldCharType="begin"/>
            </w:r>
            <w:r>
              <w:rPr>
                <w:noProof/>
                <w:webHidden/>
              </w:rPr>
              <w:instrText xml:space="preserve"> PAGEREF _Toc24894538 \h </w:instrText>
            </w:r>
            <w:r>
              <w:rPr>
                <w:noProof/>
                <w:webHidden/>
              </w:rPr>
            </w:r>
            <w:r>
              <w:rPr>
                <w:noProof/>
                <w:webHidden/>
              </w:rPr>
              <w:fldChar w:fldCharType="separate"/>
            </w:r>
            <w:r>
              <w:rPr>
                <w:noProof/>
                <w:webHidden/>
              </w:rPr>
              <w:t>3</w:t>
            </w:r>
            <w:r>
              <w:rPr>
                <w:noProof/>
                <w:webHidden/>
              </w:rPr>
              <w:fldChar w:fldCharType="end"/>
            </w:r>
          </w:hyperlink>
        </w:p>
        <w:p w:rsidR="00F73A84" w:rsidRDefault="00F73A84">
          <w:pPr>
            <w:pStyle w:val="Sumrio2"/>
            <w:tabs>
              <w:tab w:val="right" w:leader="dot" w:pos="9061"/>
            </w:tabs>
            <w:rPr>
              <w:rFonts w:asciiTheme="minorHAnsi" w:eastAsiaTheme="minorEastAsia" w:hAnsiTheme="minorHAnsi"/>
              <w:noProof/>
              <w:sz w:val="22"/>
              <w:lang w:eastAsia="pt-BR"/>
            </w:rPr>
          </w:pPr>
          <w:hyperlink w:anchor="_Toc24894539" w:history="1">
            <w:r w:rsidRPr="00AA24C3">
              <w:rPr>
                <w:rStyle w:val="Hyperlink"/>
                <w:rFonts w:cs="Arial"/>
                <w:noProof/>
              </w:rPr>
              <w:t>Problematização</w:t>
            </w:r>
            <w:r>
              <w:rPr>
                <w:noProof/>
                <w:webHidden/>
              </w:rPr>
              <w:tab/>
            </w:r>
            <w:r>
              <w:rPr>
                <w:noProof/>
                <w:webHidden/>
              </w:rPr>
              <w:fldChar w:fldCharType="begin"/>
            </w:r>
            <w:r>
              <w:rPr>
                <w:noProof/>
                <w:webHidden/>
              </w:rPr>
              <w:instrText xml:space="preserve"> PAGEREF _Toc24894539 \h </w:instrText>
            </w:r>
            <w:r>
              <w:rPr>
                <w:noProof/>
                <w:webHidden/>
              </w:rPr>
            </w:r>
            <w:r>
              <w:rPr>
                <w:noProof/>
                <w:webHidden/>
              </w:rPr>
              <w:fldChar w:fldCharType="separate"/>
            </w:r>
            <w:r>
              <w:rPr>
                <w:noProof/>
                <w:webHidden/>
              </w:rPr>
              <w:t>3</w:t>
            </w:r>
            <w:r>
              <w:rPr>
                <w:noProof/>
                <w:webHidden/>
              </w:rPr>
              <w:fldChar w:fldCharType="end"/>
            </w:r>
          </w:hyperlink>
        </w:p>
        <w:p w:rsidR="00F73A84" w:rsidRDefault="00F73A84">
          <w:pPr>
            <w:pStyle w:val="Sumrio2"/>
            <w:tabs>
              <w:tab w:val="right" w:leader="dot" w:pos="9061"/>
            </w:tabs>
            <w:rPr>
              <w:rFonts w:asciiTheme="minorHAnsi" w:eastAsiaTheme="minorEastAsia" w:hAnsiTheme="minorHAnsi"/>
              <w:noProof/>
              <w:sz w:val="22"/>
              <w:lang w:eastAsia="pt-BR"/>
            </w:rPr>
          </w:pPr>
          <w:hyperlink w:anchor="_Toc24894540" w:history="1">
            <w:r w:rsidRPr="00AA24C3">
              <w:rPr>
                <w:rStyle w:val="Hyperlink"/>
                <w:rFonts w:cs="Arial"/>
                <w:noProof/>
              </w:rPr>
              <w:t>Resolução</w:t>
            </w:r>
            <w:r>
              <w:rPr>
                <w:noProof/>
                <w:webHidden/>
              </w:rPr>
              <w:tab/>
            </w:r>
            <w:r>
              <w:rPr>
                <w:noProof/>
                <w:webHidden/>
              </w:rPr>
              <w:fldChar w:fldCharType="begin"/>
            </w:r>
            <w:r>
              <w:rPr>
                <w:noProof/>
                <w:webHidden/>
              </w:rPr>
              <w:instrText xml:space="preserve"> PAGEREF _Toc24894540 \h </w:instrText>
            </w:r>
            <w:r>
              <w:rPr>
                <w:noProof/>
                <w:webHidden/>
              </w:rPr>
            </w:r>
            <w:r>
              <w:rPr>
                <w:noProof/>
                <w:webHidden/>
              </w:rPr>
              <w:fldChar w:fldCharType="separate"/>
            </w:r>
            <w:r>
              <w:rPr>
                <w:noProof/>
                <w:webHidden/>
              </w:rPr>
              <w:t>3</w:t>
            </w:r>
            <w:r>
              <w:rPr>
                <w:noProof/>
                <w:webHidden/>
              </w:rPr>
              <w:fldChar w:fldCharType="end"/>
            </w:r>
          </w:hyperlink>
        </w:p>
        <w:p w:rsidR="00F73A84" w:rsidRDefault="00F73A84">
          <w:pPr>
            <w:pStyle w:val="Sumrio1"/>
            <w:tabs>
              <w:tab w:val="right" w:leader="dot" w:pos="9061"/>
            </w:tabs>
            <w:rPr>
              <w:rFonts w:asciiTheme="minorHAnsi" w:eastAsiaTheme="minorEastAsia" w:hAnsiTheme="minorHAnsi"/>
              <w:noProof/>
              <w:sz w:val="22"/>
              <w:lang w:eastAsia="pt-BR"/>
            </w:rPr>
          </w:pPr>
          <w:hyperlink w:anchor="_Toc24894541" w:history="1">
            <w:r w:rsidRPr="00AA24C3">
              <w:rPr>
                <w:rStyle w:val="Hyperlink"/>
                <w:rFonts w:cs="Arial"/>
                <w:noProof/>
              </w:rPr>
              <w:t>Processo de funcionamento de um reator nuclear</w:t>
            </w:r>
            <w:r>
              <w:rPr>
                <w:noProof/>
                <w:webHidden/>
              </w:rPr>
              <w:tab/>
            </w:r>
            <w:r>
              <w:rPr>
                <w:noProof/>
                <w:webHidden/>
              </w:rPr>
              <w:fldChar w:fldCharType="begin"/>
            </w:r>
            <w:r>
              <w:rPr>
                <w:noProof/>
                <w:webHidden/>
              </w:rPr>
              <w:instrText xml:space="preserve"> PAGEREF _Toc24894541 \h </w:instrText>
            </w:r>
            <w:r>
              <w:rPr>
                <w:noProof/>
                <w:webHidden/>
              </w:rPr>
            </w:r>
            <w:r>
              <w:rPr>
                <w:noProof/>
                <w:webHidden/>
              </w:rPr>
              <w:fldChar w:fldCharType="separate"/>
            </w:r>
            <w:r>
              <w:rPr>
                <w:noProof/>
                <w:webHidden/>
              </w:rPr>
              <w:t>4</w:t>
            </w:r>
            <w:r>
              <w:rPr>
                <w:noProof/>
                <w:webHidden/>
              </w:rPr>
              <w:fldChar w:fldCharType="end"/>
            </w:r>
          </w:hyperlink>
        </w:p>
        <w:p w:rsidR="00F73A84" w:rsidRDefault="00F73A84">
          <w:pPr>
            <w:pStyle w:val="Sumrio1"/>
            <w:tabs>
              <w:tab w:val="right" w:leader="dot" w:pos="9061"/>
            </w:tabs>
            <w:rPr>
              <w:rFonts w:asciiTheme="minorHAnsi" w:eastAsiaTheme="minorEastAsia" w:hAnsiTheme="minorHAnsi"/>
              <w:noProof/>
              <w:sz w:val="22"/>
              <w:lang w:eastAsia="pt-BR"/>
            </w:rPr>
          </w:pPr>
          <w:hyperlink w:anchor="_Toc24894542" w:history="1">
            <w:r w:rsidRPr="00AA24C3">
              <w:rPr>
                <w:rStyle w:val="Hyperlink"/>
                <w:rFonts w:cs="Arial"/>
                <w:noProof/>
              </w:rPr>
              <w:t>Geração de energia no reator nuclear</w:t>
            </w:r>
            <w:r>
              <w:rPr>
                <w:noProof/>
                <w:webHidden/>
              </w:rPr>
              <w:tab/>
            </w:r>
            <w:r>
              <w:rPr>
                <w:noProof/>
                <w:webHidden/>
              </w:rPr>
              <w:fldChar w:fldCharType="begin"/>
            </w:r>
            <w:r>
              <w:rPr>
                <w:noProof/>
                <w:webHidden/>
              </w:rPr>
              <w:instrText xml:space="preserve"> PAGEREF _Toc24894542 \h </w:instrText>
            </w:r>
            <w:r>
              <w:rPr>
                <w:noProof/>
                <w:webHidden/>
              </w:rPr>
            </w:r>
            <w:r>
              <w:rPr>
                <w:noProof/>
                <w:webHidden/>
              </w:rPr>
              <w:fldChar w:fldCharType="separate"/>
            </w:r>
            <w:r>
              <w:rPr>
                <w:noProof/>
                <w:webHidden/>
              </w:rPr>
              <w:t>5</w:t>
            </w:r>
            <w:r>
              <w:rPr>
                <w:noProof/>
                <w:webHidden/>
              </w:rPr>
              <w:fldChar w:fldCharType="end"/>
            </w:r>
          </w:hyperlink>
        </w:p>
        <w:p w:rsidR="00F73A84" w:rsidRDefault="00F73A84">
          <w:pPr>
            <w:pStyle w:val="Sumrio1"/>
            <w:tabs>
              <w:tab w:val="right" w:leader="dot" w:pos="9061"/>
            </w:tabs>
            <w:rPr>
              <w:rFonts w:asciiTheme="minorHAnsi" w:eastAsiaTheme="minorEastAsia" w:hAnsiTheme="minorHAnsi"/>
              <w:noProof/>
              <w:sz w:val="22"/>
              <w:lang w:eastAsia="pt-BR"/>
            </w:rPr>
          </w:pPr>
          <w:hyperlink w:anchor="_Toc24894543" w:history="1">
            <w:r w:rsidRPr="00AA24C3">
              <w:rPr>
                <w:rStyle w:val="Hyperlink"/>
                <w:rFonts w:cs="Arial"/>
                <w:noProof/>
              </w:rPr>
              <w:t>Fatores de riscos</w:t>
            </w:r>
            <w:r>
              <w:rPr>
                <w:noProof/>
                <w:webHidden/>
              </w:rPr>
              <w:tab/>
            </w:r>
            <w:r>
              <w:rPr>
                <w:noProof/>
                <w:webHidden/>
              </w:rPr>
              <w:fldChar w:fldCharType="begin"/>
            </w:r>
            <w:r>
              <w:rPr>
                <w:noProof/>
                <w:webHidden/>
              </w:rPr>
              <w:instrText xml:space="preserve"> PAGEREF _Toc24894543 \h </w:instrText>
            </w:r>
            <w:r>
              <w:rPr>
                <w:noProof/>
                <w:webHidden/>
              </w:rPr>
            </w:r>
            <w:r>
              <w:rPr>
                <w:noProof/>
                <w:webHidden/>
              </w:rPr>
              <w:fldChar w:fldCharType="separate"/>
            </w:r>
            <w:r>
              <w:rPr>
                <w:noProof/>
                <w:webHidden/>
              </w:rPr>
              <w:t>5</w:t>
            </w:r>
            <w:r>
              <w:rPr>
                <w:noProof/>
                <w:webHidden/>
              </w:rPr>
              <w:fldChar w:fldCharType="end"/>
            </w:r>
          </w:hyperlink>
        </w:p>
        <w:p w:rsidR="00F73A84" w:rsidRDefault="00F73A84">
          <w:pPr>
            <w:pStyle w:val="Sumrio1"/>
            <w:tabs>
              <w:tab w:val="right" w:leader="dot" w:pos="9061"/>
            </w:tabs>
            <w:rPr>
              <w:rFonts w:asciiTheme="minorHAnsi" w:eastAsiaTheme="minorEastAsia" w:hAnsiTheme="minorHAnsi"/>
              <w:noProof/>
              <w:sz w:val="22"/>
              <w:lang w:eastAsia="pt-BR"/>
            </w:rPr>
          </w:pPr>
          <w:hyperlink w:anchor="_Toc24894544" w:history="1">
            <w:r w:rsidRPr="00AA24C3">
              <w:rPr>
                <w:rStyle w:val="Hyperlink"/>
                <w:rFonts w:cs="Arial"/>
                <w:noProof/>
              </w:rPr>
              <w:t>Automatização</w:t>
            </w:r>
            <w:r>
              <w:rPr>
                <w:noProof/>
                <w:webHidden/>
              </w:rPr>
              <w:tab/>
            </w:r>
            <w:r>
              <w:rPr>
                <w:noProof/>
                <w:webHidden/>
              </w:rPr>
              <w:fldChar w:fldCharType="begin"/>
            </w:r>
            <w:r>
              <w:rPr>
                <w:noProof/>
                <w:webHidden/>
              </w:rPr>
              <w:instrText xml:space="preserve"> PAGEREF _Toc24894544 \h </w:instrText>
            </w:r>
            <w:r>
              <w:rPr>
                <w:noProof/>
                <w:webHidden/>
              </w:rPr>
            </w:r>
            <w:r>
              <w:rPr>
                <w:noProof/>
                <w:webHidden/>
              </w:rPr>
              <w:fldChar w:fldCharType="separate"/>
            </w:r>
            <w:r>
              <w:rPr>
                <w:noProof/>
                <w:webHidden/>
              </w:rPr>
              <w:t>7</w:t>
            </w:r>
            <w:r>
              <w:rPr>
                <w:noProof/>
                <w:webHidden/>
              </w:rPr>
              <w:fldChar w:fldCharType="end"/>
            </w:r>
          </w:hyperlink>
        </w:p>
        <w:p w:rsidR="00F73A84" w:rsidRDefault="00F73A84">
          <w:pPr>
            <w:pStyle w:val="Sumrio2"/>
            <w:tabs>
              <w:tab w:val="right" w:leader="dot" w:pos="9061"/>
            </w:tabs>
            <w:rPr>
              <w:rFonts w:asciiTheme="minorHAnsi" w:eastAsiaTheme="minorEastAsia" w:hAnsiTheme="minorHAnsi"/>
              <w:noProof/>
              <w:sz w:val="22"/>
              <w:lang w:eastAsia="pt-BR"/>
            </w:rPr>
          </w:pPr>
          <w:hyperlink w:anchor="_Toc24894545" w:history="1">
            <w:r w:rsidRPr="00AA24C3">
              <w:rPr>
                <w:rStyle w:val="Hyperlink"/>
                <w:rFonts w:cs="Arial"/>
                <w:noProof/>
              </w:rPr>
              <w:t>Automatização do reator</w:t>
            </w:r>
            <w:r>
              <w:rPr>
                <w:noProof/>
                <w:webHidden/>
              </w:rPr>
              <w:tab/>
            </w:r>
            <w:r>
              <w:rPr>
                <w:noProof/>
                <w:webHidden/>
              </w:rPr>
              <w:fldChar w:fldCharType="begin"/>
            </w:r>
            <w:r>
              <w:rPr>
                <w:noProof/>
                <w:webHidden/>
              </w:rPr>
              <w:instrText xml:space="preserve"> PAGEREF _Toc24894545 \h </w:instrText>
            </w:r>
            <w:r>
              <w:rPr>
                <w:noProof/>
                <w:webHidden/>
              </w:rPr>
            </w:r>
            <w:r>
              <w:rPr>
                <w:noProof/>
                <w:webHidden/>
              </w:rPr>
              <w:fldChar w:fldCharType="separate"/>
            </w:r>
            <w:r>
              <w:rPr>
                <w:noProof/>
                <w:webHidden/>
              </w:rPr>
              <w:t>7</w:t>
            </w:r>
            <w:r>
              <w:rPr>
                <w:noProof/>
                <w:webHidden/>
              </w:rPr>
              <w:fldChar w:fldCharType="end"/>
            </w:r>
          </w:hyperlink>
        </w:p>
        <w:p w:rsidR="00F73A84" w:rsidRDefault="00F73A84">
          <w:pPr>
            <w:pStyle w:val="Sumrio2"/>
            <w:tabs>
              <w:tab w:val="right" w:leader="dot" w:pos="9061"/>
            </w:tabs>
            <w:rPr>
              <w:rFonts w:asciiTheme="minorHAnsi" w:eastAsiaTheme="minorEastAsia" w:hAnsiTheme="minorHAnsi"/>
              <w:noProof/>
              <w:sz w:val="22"/>
              <w:lang w:eastAsia="pt-BR"/>
            </w:rPr>
          </w:pPr>
          <w:hyperlink w:anchor="_Toc24894546" w:history="1">
            <w:r w:rsidRPr="00AA24C3">
              <w:rPr>
                <w:rStyle w:val="Hyperlink"/>
                <w:rFonts w:cs="Arial"/>
                <w:noProof/>
              </w:rPr>
              <w:t>Automatização na geração de energia</w:t>
            </w:r>
            <w:r>
              <w:rPr>
                <w:noProof/>
                <w:webHidden/>
              </w:rPr>
              <w:tab/>
            </w:r>
            <w:r>
              <w:rPr>
                <w:noProof/>
                <w:webHidden/>
              </w:rPr>
              <w:fldChar w:fldCharType="begin"/>
            </w:r>
            <w:r>
              <w:rPr>
                <w:noProof/>
                <w:webHidden/>
              </w:rPr>
              <w:instrText xml:space="preserve"> PAGEREF _Toc24894546 \h </w:instrText>
            </w:r>
            <w:r>
              <w:rPr>
                <w:noProof/>
                <w:webHidden/>
              </w:rPr>
            </w:r>
            <w:r>
              <w:rPr>
                <w:noProof/>
                <w:webHidden/>
              </w:rPr>
              <w:fldChar w:fldCharType="separate"/>
            </w:r>
            <w:r>
              <w:rPr>
                <w:noProof/>
                <w:webHidden/>
              </w:rPr>
              <w:t>8</w:t>
            </w:r>
            <w:r>
              <w:rPr>
                <w:noProof/>
                <w:webHidden/>
              </w:rPr>
              <w:fldChar w:fldCharType="end"/>
            </w:r>
          </w:hyperlink>
        </w:p>
        <w:p w:rsidR="00F73A84" w:rsidRDefault="00F73A84">
          <w:pPr>
            <w:pStyle w:val="Sumrio2"/>
            <w:tabs>
              <w:tab w:val="right" w:leader="dot" w:pos="9061"/>
            </w:tabs>
            <w:rPr>
              <w:rFonts w:asciiTheme="minorHAnsi" w:eastAsiaTheme="minorEastAsia" w:hAnsiTheme="minorHAnsi"/>
              <w:noProof/>
              <w:sz w:val="22"/>
              <w:lang w:eastAsia="pt-BR"/>
            </w:rPr>
          </w:pPr>
          <w:hyperlink w:anchor="_Toc24894547" w:history="1">
            <w:r w:rsidRPr="00AA24C3">
              <w:rPr>
                <w:rStyle w:val="Hyperlink"/>
                <w:rFonts w:cs="Arial"/>
                <w:noProof/>
              </w:rPr>
              <w:t>Equipamentos para a geração de energia</w:t>
            </w:r>
            <w:r>
              <w:rPr>
                <w:noProof/>
                <w:webHidden/>
              </w:rPr>
              <w:tab/>
            </w:r>
            <w:r>
              <w:rPr>
                <w:noProof/>
                <w:webHidden/>
              </w:rPr>
              <w:fldChar w:fldCharType="begin"/>
            </w:r>
            <w:r>
              <w:rPr>
                <w:noProof/>
                <w:webHidden/>
              </w:rPr>
              <w:instrText xml:space="preserve"> PAGEREF _Toc24894547 \h </w:instrText>
            </w:r>
            <w:r>
              <w:rPr>
                <w:noProof/>
                <w:webHidden/>
              </w:rPr>
            </w:r>
            <w:r>
              <w:rPr>
                <w:noProof/>
                <w:webHidden/>
              </w:rPr>
              <w:fldChar w:fldCharType="separate"/>
            </w:r>
            <w:r>
              <w:rPr>
                <w:noProof/>
                <w:webHidden/>
              </w:rPr>
              <w:t>8</w:t>
            </w:r>
            <w:r>
              <w:rPr>
                <w:noProof/>
                <w:webHidden/>
              </w:rPr>
              <w:fldChar w:fldCharType="end"/>
            </w:r>
          </w:hyperlink>
        </w:p>
        <w:p w:rsidR="00F73A84" w:rsidRDefault="00F73A84">
          <w:pPr>
            <w:pStyle w:val="Sumrio1"/>
            <w:tabs>
              <w:tab w:val="right" w:leader="dot" w:pos="9061"/>
            </w:tabs>
            <w:rPr>
              <w:rFonts w:asciiTheme="minorHAnsi" w:eastAsiaTheme="minorEastAsia" w:hAnsiTheme="minorHAnsi"/>
              <w:noProof/>
              <w:sz w:val="22"/>
              <w:lang w:eastAsia="pt-BR"/>
            </w:rPr>
          </w:pPr>
          <w:hyperlink w:anchor="_Toc24894548" w:history="1">
            <w:r w:rsidRPr="00AA24C3">
              <w:rPr>
                <w:rStyle w:val="Hyperlink"/>
                <w:rFonts w:cs="Arial"/>
                <w:noProof/>
              </w:rPr>
              <w:t>Sistemas operacionais</w:t>
            </w:r>
            <w:r>
              <w:rPr>
                <w:noProof/>
                <w:webHidden/>
              </w:rPr>
              <w:tab/>
            </w:r>
            <w:r>
              <w:rPr>
                <w:noProof/>
                <w:webHidden/>
              </w:rPr>
              <w:fldChar w:fldCharType="begin"/>
            </w:r>
            <w:r>
              <w:rPr>
                <w:noProof/>
                <w:webHidden/>
              </w:rPr>
              <w:instrText xml:space="preserve"> PAGEREF _Toc24894548 \h </w:instrText>
            </w:r>
            <w:r>
              <w:rPr>
                <w:noProof/>
                <w:webHidden/>
              </w:rPr>
            </w:r>
            <w:r>
              <w:rPr>
                <w:noProof/>
                <w:webHidden/>
              </w:rPr>
              <w:fldChar w:fldCharType="separate"/>
            </w:r>
            <w:r>
              <w:rPr>
                <w:noProof/>
                <w:webHidden/>
              </w:rPr>
              <w:t>9</w:t>
            </w:r>
            <w:r>
              <w:rPr>
                <w:noProof/>
                <w:webHidden/>
              </w:rPr>
              <w:fldChar w:fldCharType="end"/>
            </w:r>
          </w:hyperlink>
        </w:p>
        <w:p w:rsidR="00F73A84" w:rsidRDefault="00F73A84">
          <w:pPr>
            <w:pStyle w:val="Sumrio2"/>
            <w:tabs>
              <w:tab w:val="right" w:leader="dot" w:pos="9061"/>
            </w:tabs>
            <w:rPr>
              <w:rFonts w:asciiTheme="minorHAnsi" w:eastAsiaTheme="minorEastAsia" w:hAnsiTheme="minorHAnsi"/>
              <w:noProof/>
              <w:sz w:val="22"/>
              <w:lang w:eastAsia="pt-BR"/>
            </w:rPr>
          </w:pPr>
          <w:hyperlink w:anchor="_Toc24894549" w:history="1">
            <w:r w:rsidRPr="00AA24C3">
              <w:rPr>
                <w:rStyle w:val="Hyperlink"/>
                <w:rFonts w:cs="Arial"/>
                <w:noProof/>
              </w:rPr>
              <w:t>Sistemas operacionais em tempo real</w:t>
            </w:r>
            <w:r>
              <w:rPr>
                <w:noProof/>
                <w:webHidden/>
              </w:rPr>
              <w:tab/>
            </w:r>
            <w:r>
              <w:rPr>
                <w:noProof/>
                <w:webHidden/>
              </w:rPr>
              <w:fldChar w:fldCharType="begin"/>
            </w:r>
            <w:r>
              <w:rPr>
                <w:noProof/>
                <w:webHidden/>
              </w:rPr>
              <w:instrText xml:space="preserve"> PAGEREF _Toc24894549 \h </w:instrText>
            </w:r>
            <w:r>
              <w:rPr>
                <w:noProof/>
                <w:webHidden/>
              </w:rPr>
            </w:r>
            <w:r>
              <w:rPr>
                <w:noProof/>
                <w:webHidden/>
              </w:rPr>
              <w:fldChar w:fldCharType="separate"/>
            </w:r>
            <w:r>
              <w:rPr>
                <w:noProof/>
                <w:webHidden/>
              </w:rPr>
              <w:t>9</w:t>
            </w:r>
            <w:r>
              <w:rPr>
                <w:noProof/>
                <w:webHidden/>
              </w:rPr>
              <w:fldChar w:fldCharType="end"/>
            </w:r>
          </w:hyperlink>
        </w:p>
        <w:p w:rsidR="00F73A84" w:rsidRDefault="00F73A84">
          <w:pPr>
            <w:pStyle w:val="Sumrio2"/>
            <w:tabs>
              <w:tab w:val="right" w:leader="dot" w:pos="9061"/>
            </w:tabs>
            <w:rPr>
              <w:rFonts w:asciiTheme="minorHAnsi" w:eastAsiaTheme="minorEastAsia" w:hAnsiTheme="minorHAnsi"/>
              <w:noProof/>
              <w:sz w:val="22"/>
              <w:lang w:eastAsia="pt-BR"/>
            </w:rPr>
          </w:pPr>
          <w:hyperlink w:anchor="_Toc24894550" w:history="1">
            <w:r w:rsidRPr="00AA24C3">
              <w:rPr>
                <w:rStyle w:val="Hyperlink"/>
                <w:rFonts w:cs="Arial"/>
                <w:noProof/>
              </w:rPr>
              <w:t>Exemplos de sistemas em tempo real</w:t>
            </w:r>
            <w:r>
              <w:rPr>
                <w:noProof/>
                <w:webHidden/>
              </w:rPr>
              <w:tab/>
            </w:r>
            <w:r>
              <w:rPr>
                <w:noProof/>
                <w:webHidden/>
              </w:rPr>
              <w:fldChar w:fldCharType="begin"/>
            </w:r>
            <w:r>
              <w:rPr>
                <w:noProof/>
                <w:webHidden/>
              </w:rPr>
              <w:instrText xml:space="preserve"> PAGEREF _Toc24894550 \h </w:instrText>
            </w:r>
            <w:r>
              <w:rPr>
                <w:noProof/>
                <w:webHidden/>
              </w:rPr>
            </w:r>
            <w:r>
              <w:rPr>
                <w:noProof/>
                <w:webHidden/>
              </w:rPr>
              <w:fldChar w:fldCharType="separate"/>
            </w:r>
            <w:r>
              <w:rPr>
                <w:noProof/>
                <w:webHidden/>
              </w:rPr>
              <w:t>10</w:t>
            </w:r>
            <w:r>
              <w:rPr>
                <w:noProof/>
                <w:webHidden/>
              </w:rPr>
              <w:fldChar w:fldCharType="end"/>
            </w:r>
          </w:hyperlink>
        </w:p>
        <w:p w:rsidR="00F73A84" w:rsidRDefault="00F73A84">
          <w:pPr>
            <w:pStyle w:val="Sumrio3"/>
            <w:tabs>
              <w:tab w:val="right" w:leader="dot" w:pos="9061"/>
            </w:tabs>
            <w:rPr>
              <w:rFonts w:asciiTheme="minorHAnsi" w:eastAsiaTheme="minorEastAsia" w:hAnsiTheme="minorHAnsi"/>
              <w:noProof/>
              <w:sz w:val="22"/>
              <w:lang w:eastAsia="pt-BR"/>
            </w:rPr>
          </w:pPr>
          <w:hyperlink w:anchor="_Toc24894551" w:history="1">
            <w:r w:rsidRPr="00AA24C3">
              <w:rPr>
                <w:rStyle w:val="Hyperlink"/>
                <w:rFonts w:cs="Arial"/>
                <w:noProof/>
              </w:rPr>
              <w:t>BlackBerry QNX</w:t>
            </w:r>
            <w:r>
              <w:rPr>
                <w:noProof/>
                <w:webHidden/>
              </w:rPr>
              <w:tab/>
            </w:r>
            <w:r>
              <w:rPr>
                <w:noProof/>
                <w:webHidden/>
              </w:rPr>
              <w:fldChar w:fldCharType="begin"/>
            </w:r>
            <w:r>
              <w:rPr>
                <w:noProof/>
                <w:webHidden/>
              </w:rPr>
              <w:instrText xml:space="preserve"> PAGEREF _Toc24894551 \h </w:instrText>
            </w:r>
            <w:r>
              <w:rPr>
                <w:noProof/>
                <w:webHidden/>
              </w:rPr>
            </w:r>
            <w:r>
              <w:rPr>
                <w:noProof/>
                <w:webHidden/>
              </w:rPr>
              <w:fldChar w:fldCharType="separate"/>
            </w:r>
            <w:r>
              <w:rPr>
                <w:noProof/>
                <w:webHidden/>
              </w:rPr>
              <w:t>10</w:t>
            </w:r>
            <w:r>
              <w:rPr>
                <w:noProof/>
                <w:webHidden/>
              </w:rPr>
              <w:fldChar w:fldCharType="end"/>
            </w:r>
          </w:hyperlink>
        </w:p>
        <w:p w:rsidR="00F73A84" w:rsidRDefault="00F73A84">
          <w:pPr>
            <w:pStyle w:val="Sumrio1"/>
            <w:tabs>
              <w:tab w:val="right" w:leader="dot" w:pos="9061"/>
            </w:tabs>
            <w:rPr>
              <w:rFonts w:asciiTheme="minorHAnsi" w:eastAsiaTheme="minorEastAsia" w:hAnsiTheme="minorHAnsi"/>
              <w:noProof/>
              <w:sz w:val="22"/>
              <w:lang w:eastAsia="pt-BR"/>
            </w:rPr>
          </w:pPr>
          <w:hyperlink w:anchor="_Toc24894552" w:history="1">
            <w:r w:rsidRPr="00AA24C3">
              <w:rPr>
                <w:rStyle w:val="Hyperlink"/>
                <w:rFonts w:cs="Arial"/>
                <w:noProof/>
              </w:rPr>
              <w:t>Linguagens de programação utilizadas e integração</w:t>
            </w:r>
            <w:r>
              <w:rPr>
                <w:noProof/>
                <w:webHidden/>
              </w:rPr>
              <w:tab/>
            </w:r>
            <w:r>
              <w:rPr>
                <w:noProof/>
                <w:webHidden/>
              </w:rPr>
              <w:fldChar w:fldCharType="begin"/>
            </w:r>
            <w:r>
              <w:rPr>
                <w:noProof/>
                <w:webHidden/>
              </w:rPr>
              <w:instrText xml:space="preserve"> PAGEREF _Toc24894552 \h </w:instrText>
            </w:r>
            <w:r>
              <w:rPr>
                <w:noProof/>
                <w:webHidden/>
              </w:rPr>
            </w:r>
            <w:r>
              <w:rPr>
                <w:noProof/>
                <w:webHidden/>
              </w:rPr>
              <w:fldChar w:fldCharType="separate"/>
            </w:r>
            <w:r>
              <w:rPr>
                <w:noProof/>
                <w:webHidden/>
              </w:rPr>
              <w:t>10</w:t>
            </w:r>
            <w:r>
              <w:rPr>
                <w:noProof/>
                <w:webHidden/>
              </w:rPr>
              <w:fldChar w:fldCharType="end"/>
            </w:r>
          </w:hyperlink>
        </w:p>
        <w:p w:rsidR="00F73A84" w:rsidRDefault="00F73A84">
          <w:pPr>
            <w:pStyle w:val="Sumrio1"/>
            <w:tabs>
              <w:tab w:val="right" w:leader="dot" w:pos="9061"/>
            </w:tabs>
            <w:rPr>
              <w:rFonts w:asciiTheme="minorHAnsi" w:eastAsiaTheme="minorEastAsia" w:hAnsiTheme="minorHAnsi"/>
              <w:noProof/>
              <w:sz w:val="22"/>
              <w:lang w:eastAsia="pt-BR"/>
            </w:rPr>
          </w:pPr>
          <w:hyperlink w:anchor="_Toc24894553" w:history="1">
            <w:r w:rsidRPr="00AA24C3">
              <w:rPr>
                <w:rStyle w:val="Hyperlink"/>
                <w:rFonts w:cs="Arial"/>
                <w:noProof/>
              </w:rPr>
              <w:t>Perfil de um profissional para trabalhar em uma usina</w:t>
            </w:r>
            <w:r>
              <w:rPr>
                <w:noProof/>
                <w:webHidden/>
              </w:rPr>
              <w:tab/>
            </w:r>
            <w:r>
              <w:rPr>
                <w:noProof/>
                <w:webHidden/>
              </w:rPr>
              <w:fldChar w:fldCharType="begin"/>
            </w:r>
            <w:r>
              <w:rPr>
                <w:noProof/>
                <w:webHidden/>
              </w:rPr>
              <w:instrText xml:space="preserve"> PAGEREF _Toc24894553 \h </w:instrText>
            </w:r>
            <w:r>
              <w:rPr>
                <w:noProof/>
                <w:webHidden/>
              </w:rPr>
            </w:r>
            <w:r>
              <w:rPr>
                <w:noProof/>
                <w:webHidden/>
              </w:rPr>
              <w:fldChar w:fldCharType="separate"/>
            </w:r>
            <w:r>
              <w:rPr>
                <w:noProof/>
                <w:webHidden/>
              </w:rPr>
              <w:t>11</w:t>
            </w:r>
            <w:r>
              <w:rPr>
                <w:noProof/>
                <w:webHidden/>
              </w:rPr>
              <w:fldChar w:fldCharType="end"/>
            </w:r>
          </w:hyperlink>
        </w:p>
        <w:p w:rsidR="00F73A84" w:rsidRDefault="00F73A84">
          <w:pPr>
            <w:pStyle w:val="Sumrio2"/>
            <w:tabs>
              <w:tab w:val="right" w:leader="dot" w:pos="9061"/>
            </w:tabs>
            <w:rPr>
              <w:rFonts w:asciiTheme="minorHAnsi" w:eastAsiaTheme="minorEastAsia" w:hAnsiTheme="minorHAnsi"/>
              <w:noProof/>
              <w:sz w:val="22"/>
              <w:lang w:eastAsia="pt-BR"/>
            </w:rPr>
          </w:pPr>
          <w:hyperlink w:anchor="_Toc24894554" w:history="1">
            <w:r w:rsidRPr="00AA24C3">
              <w:rPr>
                <w:rStyle w:val="Hyperlink"/>
                <w:rFonts w:cs="Arial"/>
                <w:noProof/>
              </w:rPr>
              <w:t>Conhecimentos:</w:t>
            </w:r>
            <w:r>
              <w:rPr>
                <w:noProof/>
                <w:webHidden/>
              </w:rPr>
              <w:tab/>
            </w:r>
            <w:r>
              <w:rPr>
                <w:noProof/>
                <w:webHidden/>
              </w:rPr>
              <w:fldChar w:fldCharType="begin"/>
            </w:r>
            <w:r>
              <w:rPr>
                <w:noProof/>
                <w:webHidden/>
              </w:rPr>
              <w:instrText xml:space="preserve"> PAGEREF _Toc24894554 \h </w:instrText>
            </w:r>
            <w:r>
              <w:rPr>
                <w:noProof/>
                <w:webHidden/>
              </w:rPr>
            </w:r>
            <w:r>
              <w:rPr>
                <w:noProof/>
                <w:webHidden/>
              </w:rPr>
              <w:fldChar w:fldCharType="separate"/>
            </w:r>
            <w:r>
              <w:rPr>
                <w:noProof/>
                <w:webHidden/>
              </w:rPr>
              <w:t>11</w:t>
            </w:r>
            <w:r>
              <w:rPr>
                <w:noProof/>
                <w:webHidden/>
              </w:rPr>
              <w:fldChar w:fldCharType="end"/>
            </w:r>
          </w:hyperlink>
        </w:p>
        <w:p w:rsidR="00F73A84" w:rsidRDefault="00F73A84">
          <w:pPr>
            <w:pStyle w:val="Sumrio1"/>
            <w:tabs>
              <w:tab w:val="right" w:leader="dot" w:pos="9061"/>
            </w:tabs>
            <w:rPr>
              <w:rFonts w:asciiTheme="minorHAnsi" w:eastAsiaTheme="minorEastAsia" w:hAnsiTheme="minorHAnsi"/>
              <w:noProof/>
              <w:sz w:val="22"/>
              <w:lang w:eastAsia="pt-BR"/>
            </w:rPr>
          </w:pPr>
          <w:hyperlink w:anchor="_Toc24894555" w:history="1">
            <w:r w:rsidRPr="00AA24C3">
              <w:rPr>
                <w:rStyle w:val="Hyperlink"/>
                <w:rFonts w:cs="Arial"/>
                <w:noProof/>
              </w:rPr>
              <w:t>Referências</w:t>
            </w:r>
            <w:r>
              <w:rPr>
                <w:noProof/>
                <w:webHidden/>
              </w:rPr>
              <w:tab/>
            </w:r>
            <w:r>
              <w:rPr>
                <w:noProof/>
                <w:webHidden/>
              </w:rPr>
              <w:fldChar w:fldCharType="begin"/>
            </w:r>
            <w:r>
              <w:rPr>
                <w:noProof/>
                <w:webHidden/>
              </w:rPr>
              <w:instrText xml:space="preserve"> PAGEREF _Toc24894555 \h </w:instrText>
            </w:r>
            <w:r>
              <w:rPr>
                <w:noProof/>
                <w:webHidden/>
              </w:rPr>
            </w:r>
            <w:r>
              <w:rPr>
                <w:noProof/>
                <w:webHidden/>
              </w:rPr>
              <w:fldChar w:fldCharType="separate"/>
            </w:r>
            <w:r>
              <w:rPr>
                <w:noProof/>
                <w:webHidden/>
              </w:rPr>
              <w:t>12</w:t>
            </w:r>
            <w:r>
              <w:rPr>
                <w:noProof/>
                <w:webHidden/>
              </w:rPr>
              <w:fldChar w:fldCharType="end"/>
            </w:r>
          </w:hyperlink>
        </w:p>
        <w:p w:rsidR="008724AE" w:rsidRPr="008724AE" w:rsidRDefault="008724AE">
          <w:pPr>
            <w:rPr>
              <w:rFonts w:cs="Arial"/>
              <w:szCs w:val="24"/>
            </w:rPr>
          </w:pPr>
          <w:r w:rsidRPr="008724AE">
            <w:rPr>
              <w:rFonts w:cs="Arial"/>
              <w:b/>
              <w:bCs/>
              <w:szCs w:val="24"/>
            </w:rPr>
            <w:fldChar w:fldCharType="end"/>
          </w:r>
        </w:p>
      </w:sdtContent>
    </w:sdt>
    <w:p w:rsidR="00156461" w:rsidRDefault="00156461">
      <w:pPr>
        <w:spacing w:before="0" w:after="160" w:line="259" w:lineRule="auto"/>
        <w:ind w:firstLine="0"/>
        <w:rPr>
          <w:rFonts w:asciiTheme="majorHAnsi" w:eastAsiaTheme="majorEastAsia" w:hAnsiTheme="majorHAnsi" w:cstheme="majorBidi"/>
          <w:color w:val="2F5496" w:themeColor="accent1" w:themeShade="BF"/>
          <w:sz w:val="32"/>
          <w:szCs w:val="32"/>
        </w:rPr>
      </w:pPr>
      <w:r>
        <w:br w:type="page"/>
      </w:r>
    </w:p>
    <w:p w:rsidR="009C4B25" w:rsidRPr="0043615D" w:rsidRDefault="009C4B25" w:rsidP="009C4B25">
      <w:pPr>
        <w:pStyle w:val="Ttulo1"/>
        <w:jc w:val="center"/>
        <w:rPr>
          <w:rFonts w:ascii="Arial" w:hAnsi="Arial" w:cs="Arial"/>
          <w:color w:val="auto"/>
          <w:sz w:val="28"/>
          <w:szCs w:val="28"/>
        </w:rPr>
      </w:pPr>
      <w:bookmarkStart w:id="4" w:name="_Toc19440067"/>
      <w:bookmarkStart w:id="5" w:name="_Toc24894537"/>
      <w:bookmarkEnd w:id="0"/>
      <w:r w:rsidRPr="0043615D">
        <w:rPr>
          <w:rFonts w:ascii="Arial" w:hAnsi="Arial" w:cs="Arial"/>
          <w:color w:val="auto"/>
          <w:sz w:val="28"/>
          <w:szCs w:val="28"/>
        </w:rPr>
        <w:lastRenderedPageBreak/>
        <w:t>Introdução</w:t>
      </w:r>
      <w:bookmarkEnd w:id="5"/>
    </w:p>
    <w:p w:rsidR="009C4B25" w:rsidRPr="009C4B25" w:rsidRDefault="009C4B25" w:rsidP="009C4B25"/>
    <w:p w:rsidR="00EB05D6" w:rsidRPr="008724AE" w:rsidRDefault="00EB05D6" w:rsidP="009C4B25">
      <w:pPr>
        <w:pStyle w:val="Ttulo2"/>
        <w:jc w:val="center"/>
        <w:rPr>
          <w:rStyle w:val="Ttulo2Char"/>
          <w:rFonts w:ascii="Arial" w:hAnsi="Arial" w:cs="Arial"/>
          <w:color w:val="auto"/>
          <w:sz w:val="24"/>
          <w:szCs w:val="24"/>
        </w:rPr>
      </w:pPr>
      <w:bookmarkStart w:id="6" w:name="_Toc24894538"/>
      <w:r w:rsidRPr="008724AE">
        <w:rPr>
          <w:rStyle w:val="Ttulo2Char"/>
          <w:rFonts w:ascii="Arial" w:hAnsi="Arial" w:cs="Arial"/>
          <w:color w:val="auto"/>
          <w:sz w:val="24"/>
          <w:szCs w:val="24"/>
        </w:rPr>
        <w:t>Contextualização</w:t>
      </w:r>
      <w:bookmarkEnd w:id="4"/>
      <w:bookmarkEnd w:id="6"/>
    </w:p>
    <w:p w:rsidR="008724AE" w:rsidRDefault="00EB05D6" w:rsidP="008724AE">
      <w:pPr>
        <w:jc w:val="both"/>
        <w:rPr>
          <w:rFonts w:cs="Arial"/>
          <w:szCs w:val="24"/>
        </w:rPr>
      </w:pPr>
      <w:r w:rsidRPr="008724AE">
        <w:rPr>
          <w:rFonts w:cs="Arial"/>
          <w:szCs w:val="24"/>
        </w:rPr>
        <w:t xml:space="preserve">O Brasil já é um dos países que possuem tecnologia de enriquecimento de urânio para ser usado como combustível para usinas nucleares. Possui duas usinas nucleares e uma com processo de construção paralisado. Há necessidade de técnicos para a operação do complexo. O que se espera de profissionais brasileiros é que demonstrem interesse e conhecimento adequados. </w:t>
      </w:r>
    </w:p>
    <w:p w:rsidR="008724AE" w:rsidRPr="008724AE" w:rsidRDefault="008724AE" w:rsidP="008724AE">
      <w:pPr>
        <w:jc w:val="both"/>
        <w:rPr>
          <w:rFonts w:cs="Arial"/>
          <w:szCs w:val="24"/>
        </w:rPr>
      </w:pPr>
    </w:p>
    <w:p w:rsidR="00031ABA" w:rsidRPr="008724AE" w:rsidRDefault="00031ABA" w:rsidP="009C4B25">
      <w:pPr>
        <w:pStyle w:val="Ttulo2"/>
        <w:jc w:val="center"/>
      </w:pPr>
      <w:bookmarkStart w:id="7" w:name="_Toc19440068"/>
      <w:bookmarkStart w:id="8" w:name="_Toc24894539"/>
      <w:r w:rsidRPr="008724AE">
        <w:rPr>
          <w:rStyle w:val="Ttulo2Char"/>
          <w:rFonts w:ascii="Arial" w:hAnsi="Arial" w:cs="Arial"/>
          <w:color w:val="auto"/>
          <w:sz w:val="24"/>
          <w:szCs w:val="24"/>
        </w:rPr>
        <w:t>Problematização</w:t>
      </w:r>
      <w:bookmarkEnd w:id="7"/>
      <w:bookmarkEnd w:id="8"/>
    </w:p>
    <w:p w:rsidR="00156461" w:rsidRDefault="00031ABA" w:rsidP="00156461">
      <w:pPr>
        <w:jc w:val="both"/>
        <w:rPr>
          <w:rFonts w:cs="Arial"/>
          <w:szCs w:val="24"/>
        </w:rPr>
      </w:pPr>
      <w:r w:rsidRPr="008724AE">
        <w:rPr>
          <w:rFonts w:cs="Arial"/>
          <w:szCs w:val="24"/>
        </w:rPr>
        <w:t xml:space="preserve">Há uma máxima que prega a criatividade e inteligência do brasileiro, em especial quando se trata de tecnologia. Portanto, abre-se neste instante uma oportunidade de se mostrar que esta máxima é verdadeira. Procura-se, no meio acadêmico, pessoas com perfil de </w:t>
      </w:r>
      <w:proofErr w:type="spellStart"/>
      <w:r w:rsidRPr="008724AE">
        <w:rPr>
          <w:rFonts w:cs="Arial"/>
          <w:szCs w:val="24"/>
        </w:rPr>
        <w:t>resolutores</w:t>
      </w:r>
      <w:proofErr w:type="spellEnd"/>
      <w:r w:rsidRPr="008724AE">
        <w:rPr>
          <w:rFonts w:cs="Arial"/>
          <w:szCs w:val="24"/>
        </w:rPr>
        <w:t xml:space="preserve"> de situações complexas. Busca-se futuros profissionais com perfil arrojado, que não temam desafios e que possam sugerir e/ou implementarem soluções de nacionalização de tecnologia ou criação de tecnologia brasileira no controle de processos críticos, neste caso, controle automatizado de uma usina nuclear, tanto no aspecto geração de energia quanto no quesito controle de segurança de operações.</w:t>
      </w:r>
    </w:p>
    <w:p w:rsidR="00156461" w:rsidRDefault="00156461" w:rsidP="00156461">
      <w:pPr>
        <w:jc w:val="both"/>
        <w:rPr>
          <w:rFonts w:cs="Arial"/>
          <w:szCs w:val="24"/>
        </w:rPr>
      </w:pPr>
    </w:p>
    <w:p w:rsidR="00156461" w:rsidRPr="009C4B25" w:rsidRDefault="00156461" w:rsidP="009C4B25">
      <w:pPr>
        <w:pStyle w:val="Ttulo2"/>
        <w:jc w:val="center"/>
        <w:rPr>
          <w:rFonts w:ascii="Arial" w:hAnsi="Arial" w:cs="Arial"/>
          <w:color w:val="auto"/>
          <w:sz w:val="24"/>
          <w:szCs w:val="24"/>
        </w:rPr>
      </w:pPr>
      <w:bookmarkStart w:id="9" w:name="_Toc24894540"/>
      <w:r w:rsidRPr="009C4B25">
        <w:rPr>
          <w:rFonts w:ascii="Arial" w:hAnsi="Arial" w:cs="Arial"/>
          <w:color w:val="auto"/>
          <w:sz w:val="24"/>
          <w:szCs w:val="24"/>
        </w:rPr>
        <w:t>Resolução</w:t>
      </w:r>
      <w:bookmarkEnd w:id="9"/>
    </w:p>
    <w:p w:rsidR="00156461" w:rsidRDefault="00156461" w:rsidP="00156461">
      <w:pPr>
        <w:jc w:val="both"/>
      </w:pPr>
      <w:r>
        <w:t>Desenvolver um projeto hipotético, com levantamento das necessidades e como seria implementado. Não há necessidade do desenvolvimento de qualquer aplicação, mas devem ser sugeridas quaisquer soluções que se fizerem necessárias.</w:t>
      </w:r>
    </w:p>
    <w:p w:rsidR="00156461" w:rsidRDefault="00156461">
      <w:pPr>
        <w:spacing w:before="0" w:after="160" w:line="259" w:lineRule="auto"/>
        <w:ind w:firstLine="0"/>
        <w:rPr>
          <w:rFonts w:eastAsiaTheme="majorEastAsia" w:cs="Arial"/>
          <w:szCs w:val="24"/>
        </w:rPr>
      </w:pPr>
      <w:r>
        <w:rPr>
          <w:rFonts w:cs="Arial"/>
          <w:szCs w:val="24"/>
        </w:rPr>
        <w:br w:type="page"/>
      </w:r>
    </w:p>
    <w:p w:rsidR="009D1B6A" w:rsidRPr="0043615D" w:rsidRDefault="00156461" w:rsidP="009D1B6A">
      <w:pPr>
        <w:pStyle w:val="Ttulo1"/>
        <w:ind w:firstLine="0"/>
        <w:jc w:val="center"/>
        <w:rPr>
          <w:rFonts w:ascii="Arial" w:hAnsi="Arial" w:cs="Arial"/>
          <w:color w:val="auto"/>
          <w:sz w:val="28"/>
          <w:szCs w:val="28"/>
        </w:rPr>
      </w:pPr>
      <w:bookmarkStart w:id="10" w:name="_Toc24894541"/>
      <w:r w:rsidRPr="0043615D">
        <w:rPr>
          <w:rFonts w:ascii="Arial" w:hAnsi="Arial" w:cs="Arial"/>
          <w:color w:val="auto"/>
          <w:sz w:val="28"/>
          <w:szCs w:val="28"/>
        </w:rPr>
        <w:lastRenderedPageBreak/>
        <w:t>Processo de funcionamento de um reator nuclear</w:t>
      </w:r>
      <w:bookmarkEnd w:id="10"/>
    </w:p>
    <w:p w:rsidR="003F344C" w:rsidRDefault="009D1B6A" w:rsidP="003F344C">
      <w:pPr>
        <w:keepNext/>
        <w:jc w:val="both"/>
      </w:pPr>
      <w:r>
        <w:t>Nos reatores nucleares, o processo de geração de energia ocorre através do bombardeamento de Nêutrons em átomos de Urânio (Urânio 235). Esse processo ocasiona a quebra do núcleo do átomo em partes</w:t>
      </w:r>
      <w:r w:rsidR="00D46015">
        <w:t>, diminuindo o seu número atômico e dando origem à novas partículas. Após a separação do núcleo, ocorre a liberação de novos Nêutrons, que atingem as novas partículas, ocorrendo, novamente, a divisão dos núcleos das partículas geradas. Essa reação em cadeia é nomeada de Fissão Nuclear</w:t>
      </w:r>
      <w:r w:rsidR="00087696">
        <w:t xml:space="preserve"> e</w:t>
      </w:r>
      <w:r w:rsidR="00D46015">
        <w:t xml:space="preserve"> é a base para obtenção de energia dos reatores nucleares</w:t>
      </w:r>
      <w:r w:rsidR="003F344C">
        <w:t>.</w:t>
      </w:r>
    </w:p>
    <w:p w:rsidR="00CA6097" w:rsidRDefault="00CA6097" w:rsidP="006C3505">
      <w:pPr>
        <w:keepNext/>
        <w:spacing w:before="240"/>
        <w:ind w:firstLine="0"/>
        <w:jc w:val="center"/>
      </w:pPr>
      <w:r>
        <w:rPr>
          <w:noProof/>
          <w:lang w:eastAsia="pt-BR"/>
        </w:rPr>
        <w:drawing>
          <wp:inline distT="0" distB="0" distL="0" distR="0">
            <wp:extent cx="4192270" cy="3183255"/>
            <wp:effectExtent l="0" t="0" r="0" b="0"/>
            <wp:docPr id="1" name="Imagem 1" descr="ReaÃ§Ãµes de fissÃ£o nuclear em cade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Ã§Ãµes de fissÃ£o nuclear em cade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2270" cy="3183255"/>
                    </a:xfrm>
                    <a:prstGeom prst="rect">
                      <a:avLst/>
                    </a:prstGeom>
                    <a:noFill/>
                    <a:ln>
                      <a:noFill/>
                    </a:ln>
                  </pic:spPr>
                </pic:pic>
              </a:graphicData>
            </a:graphic>
          </wp:inline>
        </w:drawing>
      </w:r>
    </w:p>
    <w:p w:rsidR="00CA6097" w:rsidRDefault="00CA6097" w:rsidP="00CA6097">
      <w:pPr>
        <w:pStyle w:val="Legenda"/>
        <w:jc w:val="center"/>
      </w:pPr>
      <w:r>
        <w:t xml:space="preserve">Figura </w:t>
      </w:r>
      <w:r w:rsidR="00420A1F">
        <w:fldChar w:fldCharType="begin"/>
      </w:r>
      <w:r w:rsidR="00420A1F">
        <w:instrText xml:space="preserve"> SEQ Figura \* ARABIC </w:instrText>
      </w:r>
      <w:r w:rsidR="00420A1F">
        <w:fldChar w:fldCharType="separate"/>
      </w:r>
      <w:r w:rsidR="00DD5D61">
        <w:rPr>
          <w:noProof/>
        </w:rPr>
        <w:t>1</w:t>
      </w:r>
      <w:r w:rsidR="00420A1F">
        <w:rPr>
          <w:noProof/>
        </w:rPr>
        <w:fldChar w:fldCharType="end"/>
      </w:r>
      <w:r>
        <w:t xml:space="preserve"> - Bombardeamento de Nêutrons no Uranio (reação em cadeia)</w:t>
      </w:r>
    </w:p>
    <w:p w:rsidR="00AF1F22" w:rsidRPr="00AF1F22" w:rsidRDefault="00AF1F22" w:rsidP="00AF1F22"/>
    <w:p w:rsidR="00D46015" w:rsidRDefault="00D46015" w:rsidP="00097870">
      <w:pPr>
        <w:jc w:val="both"/>
      </w:pPr>
      <w:r>
        <w:t>Dentro dos reatores nucleares, são instaladas duas barras de combustível físsil, que são compostas de cerca de 400 partilhas pequenas de Urânio enriquecido (cerca de 70% de Urânio natural).  Essas barras são colocadas de forma intercalada com as barras de controle, barras essas que são utilizadas para controle da fissão nuclear</w:t>
      </w:r>
      <w:r w:rsidR="00097870">
        <w:t>. Como esse processo em cadeia ocorre de maneira rápida e progressiva, as barras de controles são responsáveis pela desaceleração dos Nêutrons liberados pela reação e, consequentemente, descontinuando a reação em cadeia.</w:t>
      </w:r>
    </w:p>
    <w:p w:rsidR="00DB562B" w:rsidRDefault="00DB562B" w:rsidP="00097870">
      <w:pPr>
        <w:jc w:val="both"/>
      </w:pPr>
    </w:p>
    <w:p w:rsidR="00DB562B" w:rsidRPr="0043615D" w:rsidRDefault="00DB562B" w:rsidP="00DB562B">
      <w:pPr>
        <w:pStyle w:val="Ttulo1"/>
        <w:ind w:firstLine="0"/>
        <w:jc w:val="center"/>
        <w:rPr>
          <w:rFonts w:ascii="Arial" w:hAnsi="Arial" w:cs="Arial"/>
          <w:color w:val="auto"/>
          <w:sz w:val="28"/>
          <w:szCs w:val="28"/>
        </w:rPr>
      </w:pPr>
      <w:bookmarkStart w:id="11" w:name="_Toc24894542"/>
      <w:r w:rsidRPr="0043615D">
        <w:rPr>
          <w:rFonts w:ascii="Arial" w:hAnsi="Arial" w:cs="Arial"/>
          <w:color w:val="auto"/>
          <w:sz w:val="28"/>
          <w:szCs w:val="28"/>
        </w:rPr>
        <w:lastRenderedPageBreak/>
        <w:t>Geração de energia no reator nuclear</w:t>
      </w:r>
      <w:bookmarkEnd w:id="11"/>
    </w:p>
    <w:p w:rsidR="008F583A" w:rsidRDefault="008F583A" w:rsidP="00097870">
      <w:pPr>
        <w:jc w:val="both"/>
      </w:pPr>
      <w:r>
        <w:t xml:space="preserve">A fissão nuclear é uma reação exotérmica. Isso significa que, quando ocorre a quebra do núcleo do átomo, há liberação de energia em forma de calor. </w:t>
      </w:r>
      <w:r w:rsidR="00F73FE2">
        <w:t>Para o reaproveitamento desse calor gerado, a água</w:t>
      </w:r>
      <w:r w:rsidR="00DB562B">
        <w:t>,</w:t>
      </w:r>
      <w:r w:rsidR="00F73FE2">
        <w:t xml:space="preserve"> que envolve</w:t>
      </w:r>
      <w:r w:rsidR="00DC584E">
        <w:t xml:space="preserve"> o reator, </w:t>
      </w:r>
      <w:r w:rsidR="00F73FE2">
        <w:t>é aquecida</w:t>
      </w:r>
      <w:r w:rsidR="00DB562B">
        <w:t xml:space="preserve"> e levada para o gerador de vapor de água. Esse vapor movimenta a turbina de um gerador elétrico, gerando energia.</w:t>
      </w:r>
    </w:p>
    <w:p w:rsidR="00680D41" w:rsidRDefault="00680D41" w:rsidP="00097870">
      <w:pPr>
        <w:jc w:val="both"/>
      </w:pPr>
      <w:r>
        <w:t>O vapor utilizado na etapa de geração de energia com o movimento das turbinas passa pelo condensador, devolvendo a água, que antes estava em estado gasoso, para o estado liquido.</w:t>
      </w:r>
    </w:p>
    <w:p w:rsidR="005214EB" w:rsidRDefault="00680D41" w:rsidP="005214EB">
      <w:pPr>
        <w:jc w:val="both"/>
      </w:pPr>
      <w:r>
        <w:t xml:space="preserve">Para que esse processo ocorra, o condensador utiliza água em baixas temperadas. </w:t>
      </w:r>
      <w:r w:rsidR="006929DB">
        <w:t xml:space="preserve"> Muitas vezes águas de rios, lagos e mares. O vapor de água é liberado pela torre de resfriamento e água quente é devolvida aos rios, lagos e mares. </w:t>
      </w:r>
    </w:p>
    <w:p w:rsidR="009D7326" w:rsidRDefault="005214EB" w:rsidP="009D7326">
      <w:pPr>
        <w:keepNext/>
        <w:ind w:firstLine="0"/>
        <w:jc w:val="center"/>
      </w:pPr>
      <w:r>
        <w:rPr>
          <w:noProof/>
          <w:lang w:eastAsia="pt-BR"/>
        </w:rPr>
        <w:drawing>
          <wp:inline distT="0" distB="0" distL="0" distR="0" wp14:anchorId="14AED29C" wp14:editId="11D25742">
            <wp:extent cx="4057650" cy="341947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7650" cy="3419475"/>
                    </a:xfrm>
                    <a:prstGeom prst="rect">
                      <a:avLst/>
                    </a:prstGeom>
                    <a:noFill/>
                    <a:ln>
                      <a:noFill/>
                    </a:ln>
                  </pic:spPr>
                </pic:pic>
              </a:graphicData>
            </a:graphic>
          </wp:inline>
        </w:drawing>
      </w:r>
    </w:p>
    <w:p w:rsidR="005214EB" w:rsidRDefault="009D7326" w:rsidP="009D7326">
      <w:pPr>
        <w:pStyle w:val="Legenda"/>
        <w:jc w:val="center"/>
      </w:pPr>
      <w:r>
        <w:t xml:space="preserve">Figura </w:t>
      </w:r>
      <w:r w:rsidR="00420A1F">
        <w:fldChar w:fldCharType="begin"/>
      </w:r>
      <w:r w:rsidR="00420A1F">
        <w:instrText xml:space="preserve"> SEQ Figura \* ARABIC </w:instrText>
      </w:r>
      <w:r w:rsidR="00420A1F">
        <w:fldChar w:fldCharType="separate"/>
      </w:r>
      <w:r w:rsidR="00DD5D61">
        <w:rPr>
          <w:noProof/>
        </w:rPr>
        <w:t>2</w:t>
      </w:r>
      <w:r w:rsidR="00420A1F">
        <w:rPr>
          <w:noProof/>
        </w:rPr>
        <w:fldChar w:fldCharType="end"/>
      </w:r>
      <w:r>
        <w:t xml:space="preserve"> - Partes de uma usina nuclear (</w:t>
      </w:r>
      <w:proofErr w:type="spellStart"/>
      <w:r w:rsidRPr="009D7326">
        <w:t>mundoeducacao</w:t>
      </w:r>
      <w:proofErr w:type="spellEnd"/>
      <w:r>
        <w:t>)</w:t>
      </w:r>
      <w:r w:rsidR="00321074">
        <w:t>.</w:t>
      </w:r>
    </w:p>
    <w:p w:rsidR="009D7326" w:rsidRPr="009D7326" w:rsidRDefault="009D7326" w:rsidP="009D7326"/>
    <w:p w:rsidR="006929DB" w:rsidRPr="0043615D" w:rsidRDefault="006929DB" w:rsidP="006929DB">
      <w:pPr>
        <w:pStyle w:val="Ttulo1"/>
        <w:jc w:val="center"/>
        <w:rPr>
          <w:rFonts w:ascii="Arial" w:hAnsi="Arial" w:cs="Arial"/>
          <w:color w:val="auto"/>
          <w:sz w:val="28"/>
          <w:szCs w:val="28"/>
        </w:rPr>
      </w:pPr>
      <w:bookmarkStart w:id="12" w:name="_Toc24894543"/>
      <w:r w:rsidRPr="0043615D">
        <w:rPr>
          <w:rFonts w:ascii="Arial" w:hAnsi="Arial" w:cs="Arial"/>
          <w:color w:val="auto"/>
          <w:sz w:val="28"/>
          <w:szCs w:val="28"/>
        </w:rPr>
        <w:t>Fatores de riscos</w:t>
      </w:r>
      <w:bookmarkEnd w:id="12"/>
    </w:p>
    <w:p w:rsidR="006929DB" w:rsidRDefault="00635B85" w:rsidP="005214EB">
      <w:pPr>
        <w:jc w:val="both"/>
      </w:pPr>
      <w:r>
        <w:t>É</w:t>
      </w:r>
      <w:r w:rsidR="00083BFB">
        <w:t xml:space="preserve"> por esse motivo </w:t>
      </w:r>
      <w:r w:rsidR="005214EB">
        <w:t xml:space="preserve">que as usinas nucleares </w:t>
      </w:r>
      <w:r w:rsidR="00083BFB">
        <w:t>são</w:t>
      </w:r>
      <w:r w:rsidR="005214EB">
        <w:t xml:space="preserve"> instaladas próximas à rios, lagos e mares. Pois, água é utilizada em duas etapas no processo de geração de energia. Primeiro, durante a etapa de fissão nuclear no centro do reator</w:t>
      </w:r>
      <w:r w:rsidR="009D7326">
        <w:t xml:space="preserve"> para transformar o </w:t>
      </w:r>
      <w:r w:rsidR="009D7326">
        <w:lastRenderedPageBreak/>
        <w:t>calor gerado em vapor e, logo em seguida, em energia elétrica. Segundo, para devolver a água ao reator em uma temperatura mais baixa quando passada pelo condensador.</w:t>
      </w:r>
    </w:p>
    <w:p w:rsidR="009D7326" w:rsidRDefault="00833349" w:rsidP="005B0D80">
      <w:pPr>
        <w:jc w:val="both"/>
      </w:pPr>
      <w:r>
        <w:t>Faz-se necessário total monitoramento do resfriamento do reator, pois é gerado muito calor durante a reação em cadeia da fissão nuclear. Caso esse processo falhe, as paredes do reator podem derreter, fazendo que perca o controle das barras de controle e, consequentemente, da reação em cadeia.</w:t>
      </w:r>
    </w:p>
    <w:p w:rsidR="00833349" w:rsidRDefault="00833349" w:rsidP="005B0D80">
      <w:pPr>
        <w:jc w:val="both"/>
      </w:pPr>
      <w:r>
        <w:t xml:space="preserve">Vale lembrar que a água dos rios, lagos e mares não entram em contato com os elementos radioativos do reator, sendo devolvido ao meio ambiente apenas em temperaturas mais elevadas. Porém, caso ocorra </w:t>
      </w:r>
      <w:r w:rsidR="005B0D80">
        <w:t xml:space="preserve">faltas durante o resfriamento, mesmo com paredes bem espessas, os materiais de Urânio 235 podem entrar em contato com a água e </w:t>
      </w:r>
      <w:r w:rsidR="00BA6C5C">
        <w:t>ser devolvida</w:t>
      </w:r>
      <w:r w:rsidR="005B0D80">
        <w:t xml:space="preserve"> ao meio ambiente totalmente </w:t>
      </w:r>
      <w:r w:rsidR="00CE01A3">
        <w:t>contaminad</w:t>
      </w:r>
      <w:r w:rsidR="003D1EC1">
        <w:t>a</w:t>
      </w:r>
      <w:r w:rsidR="005B0D80">
        <w:t>.</w:t>
      </w:r>
    </w:p>
    <w:p w:rsidR="008F171D" w:rsidRDefault="008F171D" w:rsidP="005B0D80">
      <w:pPr>
        <w:jc w:val="both"/>
      </w:pPr>
      <w:r>
        <w:t xml:space="preserve">Caso semelhante ocorreu em março de 2011 em </w:t>
      </w:r>
      <w:r w:rsidRPr="008F171D">
        <w:t>Fukushima</w:t>
      </w:r>
      <w:r>
        <w:t xml:space="preserve"> (Japão), quando a usina nuclear </w:t>
      </w:r>
      <w:r w:rsidRPr="008F171D">
        <w:t xml:space="preserve">Fukushima </w:t>
      </w:r>
      <w:proofErr w:type="spellStart"/>
      <w:r w:rsidRPr="008F171D">
        <w:t>Daiichi</w:t>
      </w:r>
      <w:proofErr w:type="spellEnd"/>
      <w:r>
        <w:t xml:space="preserve"> foi atingida por um tsunami. </w:t>
      </w:r>
      <w:r w:rsidR="00C0076C">
        <w:t>A água, com grande velocidade provocado por um maremoto de magnitude 8,7, causou danos à estrutura da usina e interferindo no processo de resfriamento do reator.</w:t>
      </w:r>
    </w:p>
    <w:p w:rsidR="004A0C41" w:rsidRDefault="00CA6097" w:rsidP="005B0D80">
      <w:pPr>
        <w:jc w:val="both"/>
      </w:pPr>
      <w:r>
        <w:t>Além disso, o grande problema das usinas nucleares é a grande geração de lixo radioativo. Diferente dos materiais orgânicos</w:t>
      </w:r>
      <w:r w:rsidR="004A0C41">
        <w:t xml:space="preserve">, não existe tempo de decomposição, mas sim, o tempo de vida das partículas radioativas. Esse tempo vida dos átomos é chamado de meia-vida e tem como função </w:t>
      </w:r>
      <w:proofErr w:type="gramStart"/>
      <w:r w:rsidR="004A0C41" w:rsidRPr="00E903A9">
        <w:rPr>
          <w:i/>
        </w:rPr>
        <w:t>t(</w:t>
      </w:r>
      <w:proofErr w:type="gramEnd"/>
      <w:r w:rsidR="004A0C41" w:rsidRPr="00E903A9">
        <w:rPr>
          <w:i/>
        </w:rPr>
        <w:t>1/2)</w:t>
      </w:r>
      <w:r w:rsidR="00E903A9">
        <w:t xml:space="preserve">, onde </w:t>
      </w:r>
      <w:r w:rsidR="00E903A9" w:rsidRPr="00E903A9">
        <w:rPr>
          <w:i/>
        </w:rPr>
        <w:t>t</w:t>
      </w:r>
      <w:r w:rsidR="00E903A9">
        <w:t xml:space="preserve"> é o tempo de desintegração.</w:t>
      </w:r>
    </w:p>
    <w:p w:rsidR="00D475FE" w:rsidRDefault="00595B2A" w:rsidP="00D475FE">
      <w:pPr>
        <w:keepNext/>
        <w:jc w:val="center"/>
      </w:pPr>
      <w:r>
        <w:rPr>
          <w:noProof/>
          <w:lang w:eastAsia="pt-BR"/>
        </w:rPr>
        <w:drawing>
          <wp:inline distT="0" distB="0" distL="0" distR="0">
            <wp:extent cx="4545965" cy="2717165"/>
            <wp:effectExtent l="0" t="0" r="6985" b="6985"/>
            <wp:docPr id="3" name="Imagem 3" descr="Meia-vida dos Ã¡tomos radioativ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ia-vida dos Ã¡tomos radioativo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5965" cy="2717165"/>
                    </a:xfrm>
                    <a:prstGeom prst="rect">
                      <a:avLst/>
                    </a:prstGeom>
                    <a:noFill/>
                    <a:ln>
                      <a:noFill/>
                    </a:ln>
                  </pic:spPr>
                </pic:pic>
              </a:graphicData>
            </a:graphic>
          </wp:inline>
        </w:drawing>
      </w:r>
    </w:p>
    <w:p w:rsidR="00701CE0" w:rsidRDefault="00D475FE" w:rsidP="00D475FE">
      <w:pPr>
        <w:pStyle w:val="Legenda"/>
        <w:jc w:val="center"/>
      </w:pPr>
      <w:r>
        <w:t xml:space="preserve">Figura </w:t>
      </w:r>
      <w:r w:rsidR="00420A1F">
        <w:fldChar w:fldCharType="begin"/>
      </w:r>
      <w:r w:rsidR="00420A1F">
        <w:instrText xml:space="preserve"> SEQ Figura \* ARABIC </w:instrText>
      </w:r>
      <w:r w:rsidR="00420A1F">
        <w:fldChar w:fldCharType="separate"/>
      </w:r>
      <w:r w:rsidR="00DD5D61">
        <w:rPr>
          <w:noProof/>
        </w:rPr>
        <w:t>3</w:t>
      </w:r>
      <w:r w:rsidR="00420A1F">
        <w:rPr>
          <w:noProof/>
        </w:rPr>
        <w:fldChar w:fldCharType="end"/>
      </w:r>
      <w:r>
        <w:t xml:space="preserve"> - Meia-vida dos átomos</w:t>
      </w:r>
    </w:p>
    <w:p w:rsidR="00C44A88" w:rsidRPr="0043615D" w:rsidRDefault="00C5016F" w:rsidP="00C44A88">
      <w:pPr>
        <w:pStyle w:val="Ttulo1"/>
        <w:ind w:firstLine="0"/>
        <w:jc w:val="center"/>
        <w:rPr>
          <w:rFonts w:ascii="Arial" w:hAnsi="Arial" w:cs="Arial"/>
          <w:color w:val="auto"/>
          <w:sz w:val="28"/>
          <w:szCs w:val="28"/>
        </w:rPr>
      </w:pPr>
      <w:bookmarkStart w:id="13" w:name="_Toc24894544"/>
      <w:r w:rsidRPr="0043615D">
        <w:rPr>
          <w:rFonts w:ascii="Arial" w:hAnsi="Arial" w:cs="Arial"/>
          <w:color w:val="auto"/>
          <w:sz w:val="28"/>
          <w:szCs w:val="28"/>
        </w:rPr>
        <w:lastRenderedPageBreak/>
        <w:t>Automatização</w:t>
      </w:r>
      <w:bookmarkEnd w:id="13"/>
    </w:p>
    <w:p w:rsidR="00AF0296" w:rsidRPr="00AF0296" w:rsidRDefault="00AF0296" w:rsidP="00AF0296"/>
    <w:p w:rsidR="00C5016F" w:rsidRDefault="00C5016F" w:rsidP="00AF0296">
      <w:pPr>
        <w:pStyle w:val="Ttulo2"/>
        <w:ind w:firstLine="0"/>
        <w:jc w:val="center"/>
        <w:rPr>
          <w:rFonts w:ascii="Arial" w:hAnsi="Arial" w:cs="Arial"/>
          <w:color w:val="auto"/>
          <w:sz w:val="24"/>
          <w:szCs w:val="24"/>
        </w:rPr>
      </w:pPr>
      <w:bookmarkStart w:id="14" w:name="_Toc24894545"/>
      <w:r w:rsidRPr="00C5016F">
        <w:rPr>
          <w:rFonts w:ascii="Arial" w:hAnsi="Arial" w:cs="Arial"/>
          <w:color w:val="auto"/>
          <w:sz w:val="24"/>
          <w:szCs w:val="24"/>
        </w:rPr>
        <w:t>Automatização do reator</w:t>
      </w:r>
      <w:bookmarkEnd w:id="14"/>
    </w:p>
    <w:p w:rsidR="00AF0296" w:rsidRDefault="00AF0296" w:rsidP="00AF0296">
      <w:pPr>
        <w:jc w:val="both"/>
      </w:pPr>
      <w:r>
        <w:t xml:space="preserve">Reatores nucleares são bastantes propício à erros. Falta de resfriamento, controle inadequado das barras de controle, falhas durante alertas ou, até mesmo, erros humanos podem causar desastres irreversíveis. </w:t>
      </w:r>
      <w:r w:rsidR="001E651D">
        <w:t xml:space="preserve">Para evitar tais feitos, equipamentos de controle independentes são instalados na usina. Esses equipamentos </w:t>
      </w:r>
      <w:r w:rsidR="00F82B78">
        <w:t>são implementados com o menor processamento possível, fazendo com que o tempo de resposta seja quase instantâneo.</w:t>
      </w:r>
    </w:p>
    <w:p w:rsidR="00DE01B3" w:rsidRDefault="00DE01B3" w:rsidP="00AF0296">
      <w:pPr>
        <w:jc w:val="both"/>
      </w:pPr>
    </w:p>
    <w:p w:rsidR="00DE01B3" w:rsidRDefault="00A404C0" w:rsidP="00DE01B3">
      <w:pPr>
        <w:keepNext/>
        <w:ind w:firstLine="0"/>
      </w:pPr>
      <w:r>
        <w:rPr>
          <w:noProof/>
          <w:lang w:eastAsia="pt-BR"/>
        </w:rPr>
        <w:drawing>
          <wp:inline distT="0" distB="0" distL="0" distR="0">
            <wp:extent cx="5760085" cy="183451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cessing_reator.png"/>
                    <pic:cNvPicPr/>
                  </pic:nvPicPr>
                  <pic:blipFill>
                    <a:blip r:embed="rId11">
                      <a:extLst>
                        <a:ext uri="{28A0092B-C50C-407E-A947-70E740481C1C}">
                          <a14:useLocalDpi xmlns:a14="http://schemas.microsoft.com/office/drawing/2010/main" val="0"/>
                        </a:ext>
                      </a:extLst>
                    </a:blip>
                    <a:stretch>
                      <a:fillRect/>
                    </a:stretch>
                  </pic:blipFill>
                  <pic:spPr>
                    <a:xfrm>
                      <a:off x="0" y="0"/>
                      <a:ext cx="5760085" cy="1834515"/>
                    </a:xfrm>
                    <a:prstGeom prst="rect">
                      <a:avLst/>
                    </a:prstGeom>
                  </pic:spPr>
                </pic:pic>
              </a:graphicData>
            </a:graphic>
          </wp:inline>
        </w:drawing>
      </w:r>
    </w:p>
    <w:p w:rsidR="00A404C0" w:rsidRDefault="00DE01B3" w:rsidP="00DE01B3">
      <w:pPr>
        <w:pStyle w:val="Legenda"/>
        <w:jc w:val="center"/>
      </w:pPr>
      <w:r>
        <w:t xml:space="preserve">Figura </w:t>
      </w:r>
      <w:r w:rsidR="00420A1F">
        <w:fldChar w:fldCharType="begin"/>
      </w:r>
      <w:r w:rsidR="00420A1F">
        <w:instrText xml:space="preserve"> SEQ Figura \* ARABIC </w:instrText>
      </w:r>
      <w:r w:rsidR="00420A1F">
        <w:fldChar w:fldCharType="separate"/>
      </w:r>
      <w:r w:rsidR="00DD5D61">
        <w:rPr>
          <w:noProof/>
        </w:rPr>
        <w:t>4</w:t>
      </w:r>
      <w:r w:rsidR="00420A1F">
        <w:rPr>
          <w:noProof/>
        </w:rPr>
        <w:fldChar w:fldCharType="end"/>
      </w:r>
      <w:r>
        <w:t xml:space="preserve"> - </w:t>
      </w:r>
      <w:r w:rsidRPr="008D4DF9">
        <w:t>Equipamento ideal para reatores nucleares</w:t>
      </w:r>
      <w:r w:rsidR="00321074">
        <w:t>.</w:t>
      </w:r>
    </w:p>
    <w:p w:rsidR="00DE01B3" w:rsidRPr="00DE01B3" w:rsidRDefault="00DE01B3" w:rsidP="00DE01B3"/>
    <w:p w:rsidR="00AF0296" w:rsidRDefault="006F611B" w:rsidP="006F611B">
      <w:pPr>
        <w:jc w:val="both"/>
      </w:pPr>
      <w:r>
        <w:t>Porém, somente a instalação desses equipamentos de respostas instantâneas não seriam suficientes</w:t>
      </w:r>
      <w:r w:rsidR="002B586E">
        <w:t>. A</w:t>
      </w:r>
      <w:r>
        <w:t xml:space="preserve">inda </w:t>
      </w:r>
      <w:r w:rsidR="002B586E">
        <w:t>assim</w:t>
      </w:r>
      <w:r>
        <w:t>, seria necessário um intermédio para interpretar todas as saídas desses equipamentos e tomar uma ação. Seria como um computador com todos os hardwares perfeitamente instalados</w:t>
      </w:r>
      <w:r w:rsidR="002B586E">
        <w:t>. P</w:t>
      </w:r>
      <w:r>
        <w:t>orém</w:t>
      </w:r>
      <w:r w:rsidR="002B586E">
        <w:t xml:space="preserve">, </w:t>
      </w:r>
      <w:r>
        <w:t>sendo necessário que o usuário controlasse todas as requisições de I/O (entrada e saída),</w:t>
      </w:r>
      <w:r w:rsidR="002B586E">
        <w:t xml:space="preserve"> fila de processamento e permissões. Ou seja, para esse exemplo, o usuário estaria fazendo o papel do Sistema Operacional. </w:t>
      </w:r>
    </w:p>
    <w:p w:rsidR="002B586E" w:rsidRDefault="002B586E" w:rsidP="006F611B">
      <w:pPr>
        <w:jc w:val="both"/>
      </w:pPr>
      <w:r>
        <w:t xml:space="preserve">Para que um reator funcione sem um intermédio, </w:t>
      </w:r>
      <w:r w:rsidR="00175625">
        <w:t>a implementação de um sistema operacional próprio é essencial. Com isso, o sistema é capaz de ler todos os conjuntos de dados de diferentes aparelhos (controlador de temperatura, medidor de velocidade de colisão das partículas do reator e entre outros) e tomar uma decisão baseada nos parâmetros recebidos.</w:t>
      </w:r>
    </w:p>
    <w:p w:rsidR="00175625" w:rsidRDefault="00EF1A37" w:rsidP="006F611B">
      <w:pPr>
        <w:jc w:val="both"/>
      </w:pPr>
      <w:r>
        <w:lastRenderedPageBreak/>
        <w:t xml:space="preserve">Em suma, além de equipamentos de resposta rápida, são necessários sistemas que leiam esses dados e controlem o reator </w:t>
      </w:r>
      <w:r w:rsidR="0018469E">
        <w:t>com total eficácia e segurança, diminuindo, assim, falhas humanas.</w:t>
      </w:r>
    </w:p>
    <w:p w:rsidR="00321074" w:rsidRDefault="00321074" w:rsidP="006F611B">
      <w:pPr>
        <w:jc w:val="both"/>
      </w:pPr>
    </w:p>
    <w:p w:rsidR="00321074" w:rsidRDefault="00321074" w:rsidP="00321074">
      <w:pPr>
        <w:keepNext/>
        <w:ind w:firstLine="0"/>
        <w:jc w:val="center"/>
      </w:pPr>
      <w:r>
        <w:rPr>
          <w:noProof/>
          <w:lang w:eastAsia="pt-BR"/>
        </w:rPr>
        <w:drawing>
          <wp:inline distT="0" distB="0" distL="0" distR="0">
            <wp:extent cx="5760085" cy="23431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_reator.png"/>
                    <pic:cNvPicPr/>
                  </pic:nvPicPr>
                  <pic:blipFill>
                    <a:blip r:embed="rId12">
                      <a:extLst>
                        <a:ext uri="{28A0092B-C50C-407E-A947-70E740481C1C}">
                          <a14:useLocalDpi xmlns:a14="http://schemas.microsoft.com/office/drawing/2010/main" val="0"/>
                        </a:ext>
                      </a:extLst>
                    </a:blip>
                    <a:stretch>
                      <a:fillRect/>
                    </a:stretch>
                  </pic:blipFill>
                  <pic:spPr>
                    <a:xfrm>
                      <a:off x="0" y="0"/>
                      <a:ext cx="5760085" cy="2343150"/>
                    </a:xfrm>
                    <a:prstGeom prst="rect">
                      <a:avLst/>
                    </a:prstGeom>
                  </pic:spPr>
                </pic:pic>
              </a:graphicData>
            </a:graphic>
          </wp:inline>
        </w:drawing>
      </w:r>
    </w:p>
    <w:p w:rsidR="00175625" w:rsidRDefault="00321074" w:rsidP="00321074">
      <w:pPr>
        <w:pStyle w:val="Legenda"/>
        <w:jc w:val="center"/>
      </w:pPr>
      <w:r>
        <w:t xml:space="preserve">Figura </w:t>
      </w:r>
      <w:r w:rsidR="00420A1F">
        <w:fldChar w:fldCharType="begin"/>
      </w:r>
      <w:r w:rsidR="00420A1F">
        <w:instrText xml:space="preserve"> SEQ Figura \* ARABIC </w:instrText>
      </w:r>
      <w:r w:rsidR="00420A1F">
        <w:fldChar w:fldCharType="separate"/>
      </w:r>
      <w:r w:rsidR="00DD5D61">
        <w:rPr>
          <w:noProof/>
        </w:rPr>
        <w:t>5</w:t>
      </w:r>
      <w:r w:rsidR="00420A1F">
        <w:rPr>
          <w:noProof/>
        </w:rPr>
        <w:fldChar w:fldCharType="end"/>
      </w:r>
      <w:r>
        <w:t xml:space="preserve"> - Controlador de todos os sistemas presentes no reator.</w:t>
      </w:r>
    </w:p>
    <w:p w:rsidR="00321074" w:rsidRPr="00AF0296" w:rsidRDefault="00321074" w:rsidP="00321074">
      <w:pPr>
        <w:ind w:firstLine="0"/>
        <w:jc w:val="center"/>
      </w:pPr>
    </w:p>
    <w:p w:rsidR="00C44A88" w:rsidRDefault="00C5016F" w:rsidP="00C5016F">
      <w:pPr>
        <w:pStyle w:val="Ttulo2"/>
        <w:ind w:firstLine="0"/>
        <w:jc w:val="center"/>
        <w:rPr>
          <w:rFonts w:ascii="Arial" w:hAnsi="Arial" w:cs="Arial"/>
          <w:color w:val="auto"/>
          <w:sz w:val="24"/>
          <w:szCs w:val="24"/>
        </w:rPr>
      </w:pPr>
      <w:bookmarkStart w:id="15" w:name="_Toc24894546"/>
      <w:r w:rsidRPr="00C5016F">
        <w:rPr>
          <w:rFonts w:ascii="Arial" w:hAnsi="Arial" w:cs="Arial"/>
          <w:color w:val="auto"/>
          <w:sz w:val="24"/>
          <w:szCs w:val="24"/>
        </w:rPr>
        <w:t>Automatização na geração de energia</w:t>
      </w:r>
      <w:bookmarkEnd w:id="15"/>
    </w:p>
    <w:p w:rsidR="00EF03D9" w:rsidRDefault="00FB2ADF" w:rsidP="00DD5D61">
      <w:pPr>
        <w:jc w:val="both"/>
      </w:pPr>
      <w:r>
        <w:t>O mesmo acontece na transformação da energia nuclear para a energia elétrica.</w:t>
      </w:r>
      <w:r w:rsidR="005825D8">
        <w:t xml:space="preserve"> F</w:t>
      </w:r>
      <w:r>
        <w:t xml:space="preserve">az-se necessário a </w:t>
      </w:r>
      <w:r w:rsidR="00D21624">
        <w:t xml:space="preserve">presença </w:t>
      </w:r>
      <w:r>
        <w:t xml:space="preserve">de um meio intermediário que interprete os dados de saída dos equipamentos e que execute ações com o mínimo de erro possível. </w:t>
      </w:r>
      <w:r w:rsidR="00B26363">
        <w:t>Além disso, com a presença de equipamentos independentes de resposta rápida é possível conter a concentração do ponto único de falha.</w:t>
      </w:r>
    </w:p>
    <w:p w:rsidR="00DD5D61" w:rsidRPr="00DD5D61" w:rsidRDefault="00DD5D61" w:rsidP="00DD5D61">
      <w:pPr>
        <w:jc w:val="both"/>
      </w:pPr>
    </w:p>
    <w:p w:rsidR="00EF03D9" w:rsidRDefault="00EF03D9" w:rsidP="00EF03D9">
      <w:pPr>
        <w:pStyle w:val="Ttulo2"/>
        <w:ind w:firstLine="0"/>
        <w:jc w:val="center"/>
        <w:rPr>
          <w:rFonts w:ascii="Arial" w:hAnsi="Arial" w:cs="Arial"/>
          <w:color w:val="auto"/>
          <w:sz w:val="24"/>
          <w:szCs w:val="24"/>
        </w:rPr>
      </w:pPr>
      <w:bookmarkStart w:id="16" w:name="_Toc24894547"/>
      <w:r>
        <w:rPr>
          <w:rFonts w:ascii="Arial" w:hAnsi="Arial" w:cs="Arial"/>
          <w:color w:val="auto"/>
          <w:sz w:val="24"/>
          <w:szCs w:val="24"/>
        </w:rPr>
        <w:t>Equipamentos para a geração de energia</w:t>
      </w:r>
      <w:bookmarkEnd w:id="16"/>
    </w:p>
    <w:p w:rsidR="00EF03D9" w:rsidRDefault="00EF03D9" w:rsidP="00EF03D9">
      <w:pPr>
        <w:jc w:val="both"/>
      </w:pPr>
      <w:r>
        <w:t xml:space="preserve">Para uma melhor comunicação entre os sistemas que operam durante a geração de energia (sistemas independentes e de resposta rápida), faz-se necessário que os equipamentos também respondam na mesma velocidade. Assim, evita o que chamamos na informática de </w:t>
      </w:r>
      <w:r>
        <w:rPr>
          <w:i/>
          <w:iCs/>
        </w:rPr>
        <w:t>gargalo</w:t>
      </w:r>
      <w:r>
        <w:t xml:space="preserve">, que nada mais é do que um sistema que não consegue operar em sua capacidade máxima devido à má configuração desse aparelho ou de outro sistema que opere junto. </w:t>
      </w:r>
    </w:p>
    <w:p w:rsidR="00EF03D9" w:rsidRDefault="00EF03D9" w:rsidP="00EF03D9">
      <w:pPr>
        <w:jc w:val="both"/>
      </w:pPr>
    </w:p>
    <w:p w:rsidR="00EF03D9" w:rsidRPr="00B36813" w:rsidRDefault="00EF03D9" w:rsidP="00EF03D9">
      <w:pPr>
        <w:pStyle w:val="Ttulo1"/>
        <w:ind w:firstLine="0"/>
        <w:jc w:val="center"/>
        <w:rPr>
          <w:rFonts w:ascii="Arial" w:hAnsi="Arial" w:cs="Arial"/>
          <w:color w:val="auto"/>
          <w:sz w:val="28"/>
          <w:szCs w:val="28"/>
        </w:rPr>
      </w:pPr>
      <w:bookmarkStart w:id="17" w:name="_Toc24894548"/>
      <w:r w:rsidRPr="00B36813">
        <w:rPr>
          <w:rFonts w:ascii="Arial" w:hAnsi="Arial" w:cs="Arial"/>
          <w:color w:val="auto"/>
          <w:sz w:val="28"/>
          <w:szCs w:val="28"/>
        </w:rPr>
        <w:lastRenderedPageBreak/>
        <w:t>Sistemas operacionais</w:t>
      </w:r>
      <w:bookmarkEnd w:id="17"/>
    </w:p>
    <w:p w:rsidR="006325D7" w:rsidRDefault="006325D7" w:rsidP="00CD0767">
      <w:pPr>
        <w:jc w:val="both"/>
      </w:pPr>
      <w:r>
        <w:t>Sistema operacional é um programa ou um conjunto de programas (módulo/biblioteca) que gerencia recursos do sistema.</w:t>
      </w:r>
      <w:r w:rsidR="005E2C12">
        <w:t xml:space="preserve"> </w:t>
      </w:r>
      <w:r>
        <w:t>Em sistemas computacionais, por exemplo, a função do sistema operacional é definir qual programa deve usar o processador, gerenciar filas de esperas</w:t>
      </w:r>
      <w:r w:rsidR="00DA3C80">
        <w:t xml:space="preserve"> e</w:t>
      </w:r>
      <w:r>
        <w:t xml:space="preserve"> gerenciar memória e arquivos.</w:t>
      </w:r>
    </w:p>
    <w:p w:rsidR="006325D7" w:rsidRDefault="00CD0767" w:rsidP="00CD0767">
      <w:pPr>
        <w:jc w:val="both"/>
      </w:pPr>
      <w:r>
        <w:t xml:space="preserve">Em um sistema </w:t>
      </w:r>
      <w:r w:rsidR="008F31D1">
        <w:t>que</w:t>
      </w:r>
      <w:r>
        <w:t xml:space="preserve"> gera energia elétrica através da fissão nuclear, é necessário acompanhar e gerir bem todos os recursos disponíveis. Para isso, o essencial é operar com um sistema operacional que trabalhe em tempo real.</w:t>
      </w:r>
    </w:p>
    <w:p w:rsidR="00CD0767" w:rsidRPr="006325D7" w:rsidRDefault="00CD0767" w:rsidP="00CD0767">
      <w:pPr>
        <w:jc w:val="both"/>
      </w:pPr>
    </w:p>
    <w:p w:rsidR="006325D7" w:rsidRDefault="006325D7" w:rsidP="006325D7">
      <w:pPr>
        <w:pStyle w:val="Ttulo2"/>
        <w:ind w:firstLine="0"/>
        <w:jc w:val="center"/>
        <w:rPr>
          <w:rFonts w:ascii="Arial" w:hAnsi="Arial" w:cs="Arial"/>
          <w:color w:val="auto"/>
          <w:sz w:val="24"/>
          <w:szCs w:val="24"/>
        </w:rPr>
      </w:pPr>
      <w:bookmarkStart w:id="18" w:name="_Toc24894549"/>
      <w:r w:rsidRPr="006325D7">
        <w:rPr>
          <w:rFonts w:ascii="Arial" w:hAnsi="Arial" w:cs="Arial"/>
          <w:color w:val="auto"/>
          <w:sz w:val="24"/>
          <w:szCs w:val="24"/>
        </w:rPr>
        <w:t>Sistemas operacionais em tempo real</w:t>
      </w:r>
      <w:bookmarkEnd w:id="18"/>
    </w:p>
    <w:p w:rsidR="00E27CCE" w:rsidRDefault="00E5378F" w:rsidP="00E5378F">
      <w:pPr>
        <w:jc w:val="both"/>
      </w:pPr>
      <w:r>
        <w:t xml:space="preserve">Sistemas operacionais em tempo real, ou RTOS (Real Time </w:t>
      </w:r>
      <w:proofErr w:type="spellStart"/>
      <w:r>
        <w:t>Operation</w:t>
      </w:r>
      <w:proofErr w:type="spellEnd"/>
      <w:r>
        <w:t xml:space="preserve"> System), são voltados para aplicações onde a confiabilidade é essencial e que necessitem de menor tempo de resposta com </w:t>
      </w:r>
      <w:r w:rsidR="00126BA0">
        <w:t xml:space="preserve">equipamentos do sistema. </w:t>
      </w:r>
    </w:p>
    <w:p w:rsidR="006325D7" w:rsidRPr="006325D7" w:rsidRDefault="00E27CCE" w:rsidP="00E5378F">
      <w:pPr>
        <w:jc w:val="both"/>
      </w:pPr>
      <w:r>
        <w:t>Sistemas de controle aéreo podem ser citados como exemplos de sistemas operacionais em tempo real. Caso a aeronave esteja com piloto automático ligado e necessite de desviar a rota, o controle do avião deve fazer essa correção e voltar para a rota original.</w:t>
      </w:r>
    </w:p>
    <w:p w:rsidR="00EF03D9" w:rsidRPr="00EF03D9" w:rsidRDefault="00EF03D9" w:rsidP="00EF03D9">
      <w:pPr>
        <w:jc w:val="both"/>
      </w:pPr>
    </w:p>
    <w:p w:rsidR="007B3635" w:rsidRDefault="007B3635" w:rsidP="007B3635">
      <w:pPr>
        <w:keepNext/>
        <w:ind w:firstLine="0"/>
        <w:jc w:val="center"/>
      </w:pPr>
      <w:r>
        <w:rPr>
          <w:noProof/>
        </w:rPr>
        <w:drawing>
          <wp:inline distT="0" distB="0" distL="0" distR="0">
            <wp:extent cx="4467225" cy="2993041"/>
            <wp:effectExtent l="0" t="0" r="0" b="0"/>
            <wp:docPr id="6" name="Imagem 6" descr="FOTOS: EDMUNDO UBIRA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TOS: EDMUNDO UBIRATA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4194" cy="2997710"/>
                    </a:xfrm>
                    <a:prstGeom prst="rect">
                      <a:avLst/>
                    </a:prstGeom>
                    <a:noFill/>
                    <a:ln>
                      <a:noFill/>
                    </a:ln>
                  </pic:spPr>
                </pic:pic>
              </a:graphicData>
            </a:graphic>
          </wp:inline>
        </w:drawing>
      </w:r>
    </w:p>
    <w:p w:rsidR="00EF03D9" w:rsidRDefault="007B3635" w:rsidP="007B3635">
      <w:pPr>
        <w:pStyle w:val="Legenda"/>
        <w:jc w:val="center"/>
      </w:pPr>
      <w:r>
        <w:t xml:space="preserve">Figura </w:t>
      </w:r>
      <w:r w:rsidR="00264FFD">
        <w:fldChar w:fldCharType="begin"/>
      </w:r>
      <w:r w:rsidR="00264FFD">
        <w:instrText xml:space="preserve"> SEQ Figura \* ARABIC </w:instrText>
      </w:r>
      <w:r w:rsidR="00264FFD">
        <w:fldChar w:fldCharType="separate"/>
      </w:r>
      <w:r w:rsidR="00DD5D61">
        <w:rPr>
          <w:noProof/>
        </w:rPr>
        <w:t>6</w:t>
      </w:r>
      <w:r w:rsidR="00264FFD">
        <w:rPr>
          <w:noProof/>
        </w:rPr>
        <w:fldChar w:fldCharType="end"/>
      </w:r>
      <w:r>
        <w:t xml:space="preserve"> - Painel de controle de uma aeronave (</w:t>
      </w:r>
      <w:proofErr w:type="spellStart"/>
      <w:r w:rsidRPr="003009D4">
        <w:t>aeromagazine</w:t>
      </w:r>
      <w:proofErr w:type="spellEnd"/>
      <w:r>
        <w:t>)</w:t>
      </w:r>
    </w:p>
    <w:p w:rsidR="007B3635" w:rsidRDefault="004875A5" w:rsidP="00C55FA6">
      <w:pPr>
        <w:jc w:val="both"/>
      </w:pPr>
      <w:r>
        <w:lastRenderedPageBreak/>
        <w:t xml:space="preserve">Por esse motivo, </w:t>
      </w:r>
      <w:r w:rsidR="006D4287">
        <w:t xml:space="preserve">em </w:t>
      </w:r>
      <w:r w:rsidR="007D761A">
        <w:t xml:space="preserve">sistemas computacionais de uma usinar nuclear é necessário usar um sistema operacional em tempo real. Pois assim, é possível </w:t>
      </w:r>
      <w:r w:rsidR="00C55FA6">
        <w:t>monitorar</w:t>
      </w:r>
      <w:r w:rsidR="007D761A">
        <w:t xml:space="preserve"> todas as entradas e saídas de dados dos equipamentos instalados</w:t>
      </w:r>
      <w:r w:rsidR="003B28DA">
        <w:t>.</w:t>
      </w:r>
      <w:r w:rsidR="007D761A">
        <w:t xml:space="preserve"> </w:t>
      </w:r>
      <w:r w:rsidR="003B28DA">
        <w:t>Além</w:t>
      </w:r>
      <w:r w:rsidR="00C55FA6">
        <w:t xml:space="preserve"> disso, </w:t>
      </w:r>
      <w:r w:rsidR="00E27541">
        <w:t>controlar o comportamento desses equipamentos, evitando, assim, falhas humanas e inesperadas.</w:t>
      </w:r>
    </w:p>
    <w:p w:rsidR="003B28DA" w:rsidRPr="007B3635" w:rsidRDefault="003B28DA" w:rsidP="00C55FA6">
      <w:pPr>
        <w:jc w:val="both"/>
      </w:pPr>
    </w:p>
    <w:p w:rsidR="003B28DA" w:rsidRDefault="003B28DA" w:rsidP="003B28DA">
      <w:pPr>
        <w:pStyle w:val="Ttulo2"/>
        <w:ind w:firstLine="0"/>
        <w:jc w:val="center"/>
        <w:rPr>
          <w:rFonts w:ascii="Arial" w:hAnsi="Arial" w:cs="Arial"/>
          <w:color w:val="auto"/>
          <w:sz w:val="24"/>
          <w:szCs w:val="24"/>
        </w:rPr>
      </w:pPr>
      <w:bookmarkStart w:id="19" w:name="_Toc24894550"/>
      <w:r>
        <w:rPr>
          <w:rFonts w:ascii="Arial" w:hAnsi="Arial" w:cs="Arial"/>
          <w:color w:val="auto"/>
          <w:sz w:val="24"/>
          <w:szCs w:val="24"/>
        </w:rPr>
        <w:t>Exemplos de s</w:t>
      </w:r>
      <w:r w:rsidRPr="006325D7">
        <w:rPr>
          <w:rFonts w:ascii="Arial" w:hAnsi="Arial" w:cs="Arial"/>
          <w:color w:val="auto"/>
          <w:sz w:val="24"/>
          <w:szCs w:val="24"/>
        </w:rPr>
        <w:t>istemas em tempo real</w:t>
      </w:r>
      <w:bookmarkEnd w:id="19"/>
    </w:p>
    <w:p w:rsidR="00F4030C" w:rsidRPr="00F4030C" w:rsidRDefault="00F4030C" w:rsidP="00F4030C"/>
    <w:p w:rsidR="00DE5415" w:rsidRPr="00FC1195" w:rsidRDefault="00DE5415" w:rsidP="00F4030C">
      <w:pPr>
        <w:pStyle w:val="Ttulo3"/>
        <w:ind w:firstLine="0"/>
        <w:jc w:val="center"/>
        <w:rPr>
          <w:rFonts w:ascii="Arial" w:hAnsi="Arial" w:cs="Arial"/>
          <w:color w:val="auto"/>
        </w:rPr>
      </w:pPr>
      <w:bookmarkStart w:id="20" w:name="_Toc24894551"/>
      <w:r w:rsidRPr="00FC1195">
        <w:rPr>
          <w:rFonts w:ascii="Arial" w:hAnsi="Arial" w:cs="Arial"/>
          <w:color w:val="auto"/>
        </w:rPr>
        <w:t>BlackBerry QNX</w:t>
      </w:r>
      <w:bookmarkEnd w:id="20"/>
    </w:p>
    <w:p w:rsidR="003D6942" w:rsidRDefault="00DE5877" w:rsidP="00DE5877">
      <w:pPr>
        <w:jc w:val="both"/>
      </w:pPr>
      <w:r>
        <w:t>QNX é um sistema operacional desenvolvido, inicialmente, pela empresa QNX Software Systems. É um sistema multiusuário</w:t>
      </w:r>
      <w:r w:rsidR="003D6942">
        <w:t xml:space="preserve">, </w:t>
      </w:r>
      <w:r>
        <w:t>multitarefa</w:t>
      </w:r>
      <w:r w:rsidR="007E51C9">
        <w:t xml:space="preserve"> </w:t>
      </w:r>
      <w:r w:rsidR="003D6942">
        <w:t xml:space="preserve">e bastante otimizado, </w:t>
      </w:r>
      <w:r w:rsidR="007E51C9">
        <w:t>destinado para equipamentos que necessitem de estabilidade e segurança</w:t>
      </w:r>
      <w:r w:rsidR="00586C01">
        <w:t xml:space="preserve">. </w:t>
      </w:r>
    </w:p>
    <w:p w:rsidR="00DE5877" w:rsidRDefault="003D6942" w:rsidP="00DE5877">
      <w:pPr>
        <w:jc w:val="both"/>
      </w:pPr>
      <w:r>
        <w:t xml:space="preserve">Atualmente, esse sistema tem sido utilizado em painéis de controle de fluxo de aeronave, esteiras de produção das fábricas, equipamentos médicos e cirúrgicos, </w:t>
      </w:r>
      <w:r w:rsidR="009A25F9">
        <w:t>sinais de trânsito e usinas nucleares.</w:t>
      </w:r>
    </w:p>
    <w:p w:rsidR="00097B91" w:rsidRDefault="00097B91" w:rsidP="00DE5877">
      <w:pPr>
        <w:jc w:val="both"/>
      </w:pPr>
    </w:p>
    <w:p w:rsidR="00097B91" w:rsidRDefault="00097B91" w:rsidP="00097B91">
      <w:pPr>
        <w:pStyle w:val="Ttulo1"/>
        <w:ind w:firstLine="0"/>
        <w:jc w:val="center"/>
        <w:rPr>
          <w:rFonts w:ascii="Arial" w:hAnsi="Arial" w:cs="Arial"/>
          <w:color w:val="auto"/>
          <w:sz w:val="28"/>
          <w:szCs w:val="28"/>
        </w:rPr>
      </w:pPr>
      <w:bookmarkStart w:id="21" w:name="_Toc24894552"/>
      <w:r>
        <w:rPr>
          <w:rFonts w:ascii="Arial" w:hAnsi="Arial" w:cs="Arial"/>
          <w:color w:val="auto"/>
          <w:sz w:val="28"/>
          <w:szCs w:val="28"/>
        </w:rPr>
        <w:t>Linguagens de programação utilizadas</w:t>
      </w:r>
      <w:r w:rsidR="00BD7505">
        <w:rPr>
          <w:rFonts w:ascii="Arial" w:hAnsi="Arial" w:cs="Arial"/>
          <w:color w:val="auto"/>
          <w:sz w:val="28"/>
          <w:szCs w:val="28"/>
        </w:rPr>
        <w:t xml:space="preserve"> e integração</w:t>
      </w:r>
      <w:bookmarkEnd w:id="21"/>
    </w:p>
    <w:p w:rsidR="00097B91" w:rsidRDefault="00097B91" w:rsidP="00FB2A55">
      <w:pPr>
        <w:jc w:val="both"/>
      </w:pPr>
      <w:r>
        <w:t>Um dispositivo eletrônico, ou hardware, é apenas um utensílio metálico com combinações lógicas quando</w:t>
      </w:r>
      <w:r w:rsidR="00282A01">
        <w:t xml:space="preserve"> não tem uma programação vinculada a ele. Ou seja, para que um hardware exerça a atividade em que foi destinado, é preciso uma programação para controlar seus circuitos lógicos.</w:t>
      </w:r>
    </w:p>
    <w:p w:rsidR="00282A01" w:rsidRDefault="00E46C35" w:rsidP="00E46C35">
      <w:pPr>
        <w:jc w:val="both"/>
      </w:pPr>
      <w:r>
        <w:t xml:space="preserve">O mesmo acontece em um </w:t>
      </w:r>
      <w:r w:rsidRPr="00E46C35">
        <w:rPr>
          <w:i/>
          <w:iCs/>
        </w:rPr>
        <w:t>desktop</w:t>
      </w:r>
      <w:r w:rsidRPr="00E46C35">
        <w:t xml:space="preserve">. </w:t>
      </w:r>
      <w:r>
        <w:t xml:space="preserve">Memória principal, memória secundária, processador e placa de vídeo não fazem um computador. Para que isso aconteça, é </w:t>
      </w:r>
      <w:r w:rsidR="00DD3AB5">
        <w:t>necessário</w:t>
      </w:r>
      <w:r>
        <w:t xml:space="preserve"> que esses componentes eletrônicos se comuniquem entre si e é aí que entra</w:t>
      </w:r>
      <w:r w:rsidR="00DD3AB5">
        <w:t>m</w:t>
      </w:r>
      <w:r>
        <w:t xml:space="preserve"> os Sistemas Operacionais.</w:t>
      </w:r>
    </w:p>
    <w:p w:rsidR="002929C8" w:rsidRDefault="00B546BC" w:rsidP="00E46C35">
      <w:pPr>
        <w:jc w:val="both"/>
      </w:pPr>
      <w:r>
        <w:t>Para os dispositivos de respostas rápida utilizado nas usinas nucleares, é utilizado a linguem de máquina. Essa é a linguem de mais baixo nível existente. Isso significa que, para fazer um hardware funcionar programando em linguem de máquina, o ser humano precisa codifica-la binariamente, ou seja, programando os dispositivos com 0s e 1s.</w:t>
      </w:r>
    </w:p>
    <w:p w:rsidR="008B761D" w:rsidRPr="0091446B" w:rsidRDefault="00640A23" w:rsidP="008B761D">
      <w:pPr>
        <w:jc w:val="both"/>
      </w:pPr>
      <w:r>
        <w:lastRenderedPageBreak/>
        <w:t>Já os sistemas operacionais que operam o</w:t>
      </w:r>
      <w:r w:rsidR="0091446B">
        <w:t>s</w:t>
      </w:r>
      <w:r>
        <w:t xml:space="preserve"> equipamentos da usina, são utilizadas diversas linguagens. </w:t>
      </w:r>
      <w:r w:rsidR="0091446B">
        <w:t xml:space="preserve">Para o </w:t>
      </w:r>
      <w:r w:rsidR="0091446B">
        <w:rPr>
          <w:i/>
          <w:iCs/>
        </w:rPr>
        <w:t>kernel</w:t>
      </w:r>
      <w:r w:rsidR="0091446B">
        <w:t xml:space="preserve"> do sistema, são utilizadas as linguagens C e C++, </w:t>
      </w:r>
      <w:r w:rsidR="00992EE4">
        <w:t xml:space="preserve">por serem consideradas linguagens também de baixo nível, porém, mais legível para o ser humano. </w:t>
      </w:r>
      <w:r w:rsidR="00FE3024">
        <w:t>Para operações que não necessita do modo kernel, são utilizadas as linguagens Python e Perl, por terem uma simples sintaxe, mas com um poder operacional grande.</w:t>
      </w:r>
    </w:p>
    <w:p w:rsidR="00097B91" w:rsidRDefault="008B761D" w:rsidP="008B761D">
      <w:pPr>
        <w:jc w:val="center"/>
      </w:pPr>
      <w:r>
        <w:rPr>
          <w:noProof/>
        </w:rPr>
        <w:drawing>
          <wp:inline distT="0" distB="0" distL="0" distR="0">
            <wp:extent cx="1905000" cy="1905000"/>
            <wp:effectExtent l="0" t="0" r="0" b="0"/>
            <wp:docPr id="7" name="Imagem 7" descr="Resultado de imagem para python programming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python programming langu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sidRPr="008B761D">
        <w:drawing>
          <wp:inline distT="0" distB="0" distL="0" distR="0" wp14:anchorId="1DE9BC70" wp14:editId="2AEEC4CB">
            <wp:extent cx="1885950" cy="188595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85950" cy="1885950"/>
                    </a:xfrm>
                    <a:prstGeom prst="rect">
                      <a:avLst/>
                    </a:prstGeom>
                  </pic:spPr>
                </pic:pic>
              </a:graphicData>
            </a:graphic>
          </wp:inline>
        </w:drawing>
      </w:r>
    </w:p>
    <w:p w:rsidR="00242CB9" w:rsidRPr="00DE5877" w:rsidRDefault="00242CB9" w:rsidP="008B761D">
      <w:pPr>
        <w:jc w:val="center"/>
      </w:pPr>
    </w:p>
    <w:p w:rsidR="00242CB9" w:rsidRDefault="00242CB9" w:rsidP="00242CB9">
      <w:pPr>
        <w:pStyle w:val="Ttulo1"/>
        <w:ind w:firstLine="0"/>
        <w:jc w:val="center"/>
        <w:rPr>
          <w:rFonts w:ascii="Arial" w:hAnsi="Arial" w:cs="Arial"/>
          <w:color w:val="auto"/>
          <w:sz w:val="28"/>
          <w:szCs w:val="28"/>
        </w:rPr>
      </w:pPr>
      <w:bookmarkStart w:id="22" w:name="_Toc24894553"/>
      <w:r>
        <w:rPr>
          <w:rFonts w:ascii="Arial" w:hAnsi="Arial" w:cs="Arial"/>
          <w:color w:val="auto"/>
          <w:sz w:val="28"/>
          <w:szCs w:val="28"/>
        </w:rPr>
        <w:t>Perfil de um profissional para trabalhar em uma usina</w:t>
      </w:r>
      <w:bookmarkEnd w:id="22"/>
    </w:p>
    <w:p w:rsidR="00B36813" w:rsidRDefault="00B36813" w:rsidP="00B36813">
      <w:pPr>
        <w:jc w:val="both"/>
      </w:pPr>
      <w:r>
        <w:t>Hoje, nas academias, existem cursos que formam profissionais na área da engenharia nuclear. Porém, não bastas apenas ter um diploma dizendo que conhece da área. Para a admissão de um profissional para trabalhar em uma usinar nuclear, algumas características e conhecimentos devem ser levados em conta:</w:t>
      </w:r>
    </w:p>
    <w:p w:rsidR="00B36813" w:rsidRDefault="00B36813" w:rsidP="00B36813">
      <w:pPr>
        <w:pStyle w:val="Ttulo2"/>
        <w:ind w:firstLine="708"/>
        <w:rPr>
          <w:rFonts w:ascii="Arial" w:hAnsi="Arial" w:cs="Arial"/>
          <w:color w:val="auto"/>
          <w:sz w:val="24"/>
          <w:szCs w:val="24"/>
        </w:rPr>
      </w:pPr>
      <w:bookmarkStart w:id="23" w:name="_Toc24894554"/>
      <w:r>
        <w:rPr>
          <w:rFonts w:ascii="Arial" w:hAnsi="Arial" w:cs="Arial"/>
          <w:color w:val="auto"/>
          <w:sz w:val="24"/>
          <w:szCs w:val="24"/>
        </w:rPr>
        <w:t>Conhecimentos:</w:t>
      </w:r>
      <w:bookmarkEnd w:id="23"/>
    </w:p>
    <w:p w:rsidR="00B36813" w:rsidRDefault="00B36813" w:rsidP="00B36813">
      <w:pPr>
        <w:pStyle w:val="PargrafodaLista"/>
        <w:numPr>
          <w:ilvl w:val="0"/>
          <w:numId w:val="1"/>
        </w:numPr>
      </w:pPr>
      <w:r>
        <w:t>Ciências Exatas</w:t>
      </w:r>
    </w:p>
    <w:p w:rsidR="00B36813" w:rsidRDefault="00B36813" w:rsidP="00B36813">
      <w:pPr>
        <w:pStyle w:val="PargrafodaLista"/>
        <w:numPr>
          <w:ilvl w:val="0"/>
          <w:numId w:val="1"/>
        </w:numPr>
      </w:pPr>
      <w:r>
        <w:t>Tecnologia</w:t>
      </w:r>
    </w:p>
    <w:p w:rsidR="00B36813" w:rsidRDefault="00B36813" w:rsidP="00B36813">
      <w:pPr>
        <w:pStyle w:val="PargrafodaLista"/>
        <w:numPr>
          <w:ilvl w:val="0"/>
          <w:numId w:val="1"/>
        </w:numPr>
      </w:pPr>
      <w:r>
        <w:t>Infraestrutura</w:t>
      </w:r>
    </w:p>
    <w:p w:rsidR="00B36813" w:rsidRDefault="00B36813" w:rsidP="00B36813">
      <w:pPr>
        <w:pStyle w:val="PargrafodaLista"/>
        <w:numPr>
          <w:ilvl w:val="0"/>
          <w:numId w:val="1"/>
        </w:numPr>
      </w:pPr>
      <w:r>
        <w:t>Programação</w:t>
      </w:r>
    </w:p>
    <w:p w:rsidR="00B36813" w:rsidRDefault="00B36813" w:rsidP="000542D5">
      <w:pPr>
        <w:pStyle w:val="PargrafodaLista"/>
        <w:numPr>
          <w:ilvl w:val="0"/>
          <w:numId w:val="1"/>
        </w:numPr>
      </w:pPr>
      <w:r>
        <w:t>Segurança e Gestão de riscos</w:t>
      </w:r>
    </w:p>
    <w:p w:rsidR="00B36813" w:rsidRDefault="00B36813" w:rsidP="00B36813">
      <w:r>
        <w:t>Personalidade:</w:t>
      </w:r>
    </w:p>
    <w:p w:rsidR="00B36813" w:rsidRDefault="00B36813" w:rsidP="00B36813">
      <w:pPr>
        <w:pStyle w:val="PargrafodaLista"/>
        <w:numPr>
          <w:ilvl w:val="0"/>
          <w:numId w:val="2"/>
        </w:numPr>
      </w:pPr>
      <w:r>
        <w:t>Meticuloso</w:t>
      </w:r>
    </w:p>
    <w:p w:rsidR="00B36813" w:rsidRDefault="00B36813" w:rsidP="00B36813">
      <w:pPr>
        <w:pStyle w:val="PargrafodaLista"/>
        <w:numPr>
          <w:ilvl w:val="0"/>
          <w:numId w:val="2"/>
        </w:numPr>
      </w:pPr>
      <w:r>
        <w:t>Responsável</w:t>
      </w:r>
    </w:p>
    <w:p w:rsidR="00B36813" w:rsidRDefault="00B36813" w:rsidP="00B36813">
      <w:pPr>
        <w:pStyle w:val="PargrafodaLista"/>
        <w:numPr>
          <w:ilvl w:val="0"/>
          <w:numId w:val="2"/>
        </w:numPr>
      </w:pPr>
      <w:r>
        <w:t>Atualizado</w:t>
      </w:r>
    </w:p>
    <w:p w:rsidR="00623655" w:rsidRDefault="00623655" w:rsidP="00623655">
      <w:pPr>
        <w:spacing w:before="0" w:after="160" w:line="259" w:lineRule="auto"/>
        <w:ind w:firstLine="0"/>
        <w:rPr>
          <w:rFonts w:cs="Arial"/>
          <w:szCs w:val="24"/>
        </w:rPr>
      </w:pPr>
    </w:p>
    <w:p w:rsidR="009C4B25" w:rsidRDefault="008C13F1" w:rsidP="00623655">
      <w:pPr>
        <w:pStyle w:val="Ttulo1"/>
        <w:ind w:firstLine="0"/>
        <w:jc w:val="center"/>
        <w:rPr>
          <w:rFonts w:ascii="Arial" w:hAnsi="Arial" w:cs="Arial"/>
          <w:color w:val="auto"/>
          <w:sz w:val="24"/>
          <w:szCs w:val="24"/>
        </w:rPr>
      </w:pPr>
      <w:bookmarkStart w:id="24" w:name="_Toc24894555"/>
      <w:r w:rsidRPr="0043615D">
        <w:rPr>
          <w:rFonts w:ascii="Arial" w:hAnsi="Arial" w:cs="Arial"/>
          <w:color w:val="auto"/>
          <w:sz w:val="28"/>
          <w:szCs w:val="28"/>
        </w:rPr>
        <w:lastRenderedPageBreak/>
        <w:t>R</w:t>
      </w:r>
      <w:r w:rsidR="00256EF7" w:rsidRPr="0043615D">
        <w:rPr>
          <w:rFonts w:ascii="Arial" w:hAnsi="Arial" w:cs="Arial"/>
          <w:color w:val="auto"/>
          <w:sz w:val="28"/>
          <w:szCs w:val="28"/>
        </w:rPr>
        <w:t>eferências</w:t>
      </w:r>
      <w:bookmarkEnd w:id="24"/>
      <w:r w:rsidR="005A78BE">
        <w:rPr>
          <w:rFonts w:ascii="Arial" w:hAnsi="Arial" w:cs="Arial"/>
          <w:color w:val="auto"/>
          <w:sz w:val="24"/>
          <w:szCs w:val="24"/>
        </w:rPr>
        <w:tab/>
      </w:r>
    </w:p>
    <w:p w:rsidR="00256EF7" w:rsidRDefault="002929C8" w:rsidP="00256EF7">
      <w:hyperlink r:id="rId16" w:history="1">
        <w:r w:rsidR="00256EF7" w:rsidRPr="00256EF7">
          <w:rPr>
            <w:rStyle w:val="Hyperlink"/>
          </w:rPr>
          <w:t xml:space="preserve">Reator Nuclear </w:t>
        </w:r>
        <w:r w:rsidR="00256EF7">
          <w:rPr>
            <w:rStyle w:val="Hyperlink"/>
          </w:rPr>
          <w:t>-</w:t>
        </w:r>
        <w:r w:rsidR="00256EF7" w:rsidRPr="00256EF7">
          <w:rPr>
            <w:rStyle w:val="Hyperlink"/>
          </w:rPr>
          <w:t xml:space="preserve"> Mundo Educação</w:t>
        </w:r>
      </w:hyperlink>
      <w:r w:rsidR="00256EF7">
        <w:t xml:space="preserve"> </w:t>
      </w:r>
    </w:p>
    <w:p w:rsidR="008F171D" w:rsidRDefault="002929C8" w:rsidP="00256EF7">
      <w:hyperlink r:id="rId17" w:history="1">
        <w:r w:rsidR="008F171D" w:rsidRPr="008F171D">
          <w:rPr>
            <w:rStyle w:val="Hyperlink"/>
          </w:rPr>
          <w:t>Fissão Nuclear - Mundo Educação</w:t>
        </w:r>
      </w:hyperlink>
    </w:p>
    <w:p w:rsidR="00256EF7" w:rsidRDefault="002929C8" w:rsidP="00256EF7">
      <w:pPr>
        <w:rPr>
          <w:rStyle w:val="Hyperlink"/>
        </w:rPr>
      </w:pPr>
      <w:hyperlink r:id="rId18" w:history="1">
        <w:r w:rsidR="008F171D" w:rsidRPr="008F171D">
          <w:rPr>
            <w:rStyle w:val="Hyperlink"/>
          </w:rPr>
          <w:t>Entenda o acidente nuclear em Fukushima - Nova Escola</w:t>
        </w:r>
      </w:hyperlink>
    </w:p>
    <w:p w:rsidR="00701CE0" w:rsidRDefault="002929C8" w:rsidP="00256EF7">
      <w:hyperlink r:id="rId19" w:history="1">
        <w:r w:rsidR="00701CE0" w:rsidRPr="00701CE0">
          <w:rPr>
            <w:rStyle w:val="Hyperlink"/>
          </w:rPr>
          <w:t xml:space="preserve">Meia-vida - </w:t>
        </w:r>
        <w:proofErr w:type="spellStart"/>
        <w:r w:rsidR="00701CE0" w:rsidRPr="00701CE0">
          <w:rPr>
            <w:rStyle w:val="Hyperlink"/>
          </w:rPr>
          <w:t>marquecomx</w:t>
        </w:r>
        <w:proofErr w:type="spellEnd"/>
      </w:hyperlink>
    </w:p>
    <w:p w:rsidR="001E651D" w:rsidRDefault="002929C8" w:rsidP="00256EF7">
      <w:hyperlink r:id="rId20" w:history="1">
        <w:r w:rsidR="001E651D" w:rsidRPr="001E651D">
          <w:rPr>
            <w:rStyle w:val="Hyperlink"/>
          </w:rPr>
          <w:t xml:space="preserve">Estudo de caso sobre o uso de procedimentos em organizações que lidam com tecnologias perigosas - </w:t>
        </w:r>
        <w:proofErr w:type="spellStart"/>
        <w:r w:rsidR="001E651D" w:rsidRPr="001E651D">
          <w:rPr>
            <w:rStyle w:val="Hyperlink"/>
          </w:rPr>
          <w:t>SciElo</w:t>
        </w:r>
        <w:proofErr w:type="spellEnd"/>
      </w:hyperlink>
      <w:r w:rsidR="001E651D">
        <w:t xml:space="preserve"> </w:t>
      </w:r>
    </w:p>
    <w:p w:rsidR="00E030FE" w:rsidRPr="00740D0A" w:rsidRDefault="002929C8" w:rsidP="00740D0A">
      <w:hyperlink r:id="rId21" w:history="1">
        <w:r w:rsidR="00E030FE" w:rsidRPr="00740D0A">
          <w:rPr>
            <w:rStyle w:val="Hyperlink"/>
          </w:rPr>
          <w:t xml:space="preserve">Principais riscos geração energia nuclear para meio ambiente - </w:t>
        </w:r>
        <w:proofErr w:type="spellStart"/>
        <w:r w:rsidR="00E030FE" w:rsidRPr="00740D0A">
          <w:rPr>
            <w:rStyle w:val="Hyperlink"/>
          </w:rPr>
          <w:t>BrasilEscola</w:t>
        </w:r>
        <w:proofErr w:type="spellEnd"/>
      </w:hyperlink>
    </w:p>
    <w:p w:rsidR="00E030FE" w:rsidRDefault="002929C8" w:rsidP="00E030FE">
      <w:pPr>
        <w:rPr>
          <w:rStyle w:val="Hyperlink"/>
        </w:rPr>
      </w:pPr>
      <w:hyperlink r:id="rId22" w:history="1">
        <w:r w:rsidR="00E030FE" w:rsidRPr="00E030FE">
          <w:rPr>
            <w:rStyle w:val="Hyperlink"/>
          </w:rPr>
          <w:t>Como funciona uma usina nuclear?</w:t>
        </w:r>
      </w:hyperlink>
    </w:p>
    <w:p w:rsidR="005D2C39" w:rsidRDefault="002929C8" w:rsidP="00E030FE">
      <w:pPr>
        <w:rPr>
          <w:rStyle w:val="Hyperlink"/>
        </w:rPr>
      </w:pPr>
      <w:hyperlink r:id="rId23" w:history="1">
        <w:r w:rsidR="005D2C39" w:rsidRPr="005D2C39">
          <w:rPr>
            <w:rStyle w:val="Hyperlink"/>
          </w:rPr>
          <w:t>Sistemas operacionais</w:t>
        </w:r>
      </w:hyperlink>
    </w:p>
    <w:p w:rsidR="007E51C9" w:rsidRDefault="002929C8" w:rsidP="00E030FE">
      <w:pPr>
        <w:rPr>
          <w:rStyle w:val="Hyperlink"/>
        </w:rPr>
      </w:pPr>
      <w:hyperlink r:id="rId24" w:history="1">
        <w:r w:rsidR="007E51C9" w:rsidRPr="007E51C9">
          <w:rPr>
            <w:rStyle w:val="Hyperlink"/>
          </w:rPr>
          <w:t xml:space="preserve">QNX </w:t>
        </w:r>
        <w:proofErr w:type="spellStart"/>
        <w:r w:rsidR="007E51C9" w:rsidRPr="007E51C9">
          <w:rPr>
            <w:rStyle w:val="Hyperlink"/>
          </w:rPr>
          <w:t>Operational</w:t>
        </w:r>
        <w:proofErr w:type="spellEnd"/>
        <w:r w:rsidR="007E51C9" w:rsidRPr="007E51C9">
          <w:rPr>
            <w:rStyle w:val="Hyperlink"/>
          </w:rPr>
          <w:t xml:space="preserve"> System</w:t>
        </w:r>
      </w:hyperlink>
    </w:p>
    <w:p w:rsidR="00AB28AB" w:rsidRDefault="00AB28AB" w:rsidP="00E030FE">
      <w:pPr>
        <w:rPr>
          <w:rStyle w:val="Hyperlink"/>
        </w:rPr>
      </w:pPr>
      <w:hyperlink r:id="rId25" w:history="1">
        <w:r w:rsidRPr="00AB28AB">
          <w:rPr>
            <w:rStyle w:val="Hyperlink"/>
          </w:rPr>
          <w:t>Linguagens dos sistemas operacionais</w:t>
        </w:r>
      </w:hyperlink>
    </w:p>
    <w:p w:rsidR="00623655" w:rsidRPr="00256EF7" w:rsidRDefault="00623655" w:rsidP="00E030FE">
      <w:hyperlink r:id="rId26" w:history="1">
        <w:r w:rsidRPr="00623655">
          <w:rPr>
            <w:rStyle w:val="Hyperlink"/>
          </w:rPr>
          <w:t>Profissionais nas usinas nucleares</w:t>
        </w:r>
      </w:hyperlink>
    </w:p>
    <w:sectPr w:rsidR="00623655" w:rsidRPr="00256EF7" w:rsidSect="000302A5">
      <w:footerReference w:type="default" r:id="rId27"/>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1F21" w:rsidRDefault="00621F21" w:rsidP="009C4B25">
      <w:pPr>
        <w:spacing w:before="0" w:after="0" w:line="240" w:lineRule="auto"/>
      </w:pPr>
      <w:r>
        <w:separator/>
      </w:r>
    </w:p>
  </w:endnote>
  <w:endnote w:type="continuationSeparator" w:id="0">
    <w:p w:rsidR="00621F21" w:rsidRDefault="00621F21" w:rsidP="009C4B2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29C8" w:rsidRDefault="002929C8" w:rsidP="006929DB">
    <w:pPr>
      <w:pStyle w:val="Rodap"/>
      <w:ind w:firstLine="0"/>
    </w:pPr>
    <w:r>
      <w:ptab w:relativeTo="margin" w:alignment="right" w:leader="none"/>
    </w:r>
    <w:r>
      <w:fldChar w:fldCharType="begin"/>
    </w:r>
    <w:r>
      <w:instrText>PAGE   \* MERGEFORMAT</w:instrText>
    </w:r>
    <w:r>
      <w:fldChar w:fldCharType="separate"/>
    </w:r>
    <w:r>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1F21" w:rsidRDefault="00621F21" w:rsidP="009C4B25">
      <w:pPr>
        <w:spacing w:before="0" w:after="0" w:line="240" w:lineRule="auto"/>
      </w:pPr>
      <w:r>
        <w:separator/>
      </w:r>
    </w:p>
  </w:footnote>
  <w:footnote w:type="continuationSeparator" w:id="0">
    <w:p w:rsidR="00621F21" w:rsidRDefault="00621F21" w:rsidP="009C4B2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7A7603"/>
    <w:multiLevelType w:val="hybridMultilevel"/>
    <w:tmpl w:val="306C1C3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68FE35E6"/>
    <w:multiLevelType w:val="hybridMultilevel"/>
    <w:tmpl w:val="0F34A4B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7FE"/>
    <w:rsid w:val="000225B9"/>
    <w:rsid w:val="000302A5"/>
    <w:rsid w:val="00031ABA"/>
    <w:rsid w:val="00032CA3"/>
    <w:rsid w:val="00037DD3"/>
    <w:rsid w:val="0007368D"/>
    <w:rsid w:val="00073711"/>
    <w:rsid w:val="00083BFB"/>
    <w:rsid w:val="00087696"/>
    <w:rsid w:val="00097870"/>
    <w:rsid w:val="00097B91"/>
    <w:rsid w:val="00116C80"/>
    <w:rsid w:val="00126BA0"/>
    <w:rsid w:val="0015243A"/>
    <w:rsid w:val="00156461"/>
    <w:rsid w:val="00175625"/>
    <w:rsid w:val="001828D8"/>
    <w:rsid w:val="0018469E"/>
    <w:rsid w:val="001E651D"/>
    <w:rsid w:val="00242CB9"/>
    <w:rsid w:val="00256EF7"/>
    <w:rsid w:val="00264FFD"/>
    <w:rsid w:val="00282A01"/>
    <w:rsid w:val="002929C8"/>
    <w:rsid w:val="00297A5C"/>
    <w:rsid w:val="002B586E"/>
    <w:rsid w:val="003161CA"/>
    <w:rsid w:val="00321074"/>
    <w:rsid w:val="00355D65"/>
    <w:rsid w:val="00371461"/>
    <w:rsid w:val="003B28DA"/>
    <w:rsid w:val="003B67FE"/>
    <w:rsid w:val="003C1839"/>
    <w:rsid w:val="003D1EC1"/>
    <w:rsid w:val="003D6942"/>
    <w:rsid w:val="003F344C"/>
    <w:rsid w:val="00420A1F"/>
    <w:rsid w:val="0043615D"/>
    <w:rsid w:val="004812AC"/>
    <w:rsid w:val="00482EF9"/>
    <w:rsid w:val="004875A5"/>
    <w:rsid w:val="004917D1"/>
    <w:rsid w:val="00491AA2"/>
    <w:rsid w:val="004A0C41"/>
    <w:rsid w:val="004A32D8"/>
    <w:rsid w:val="004E3287"/>
    <w:rsid w:val="00516280"/>
    <w:rsid w:val="00520E98"/>
    <w:rsid w:val="005214EB"/>
    <w:rsid w:val="00540FD3"/>
    <w:rsid w:val="00545F3F"/>
    <w:rsid w:val="005633C5"/>
    <w:rsid w:val="005825D8"/>
    <w:rsid w:val="00586C01"/>
    <w:rsid w:val="00595B2A"/>
    <w:rsid w:val="005A2F98"/>
    <w:rsid w:val="005A78BE"/>
    <w:rsid w:val="005B0D80"/>
    <w:rsid w:val="005D2C39"/>
    <w:rsid w:val="005E2C12"/>
    <w:rsid w:val="00621F21"/>
    <w:rsid w:val="00623655"/>
    <w:rsid w:val="006325D7"/>
    <w:rsid w:val="00635B85"/>
    <w:rsid w:val="00637CEF"/>
    <w:rsid w:val="00640A23"/>
    <w:rsid w:val="006508A8"/>
    <w:rsid w:val="00663899"/>
    <w:rsid w:val="00680D41"/>
    <w:rsid w:val="006929DB"/>
    <w:rsid w:val="006C3505"/>
    <w:rsid w:val="006D4287"/>
    <w:rsid w:val="006F611B"/>
    <w:rsid w:val="00701CE0"/>
    <w:rsid w:val="0071101E"/>
    <w:rsid w:val="00714595"/>
    <w:rsid w:val="00721692"/>
    <w:rsid w:val="00740D0A"/>
    <w:rsid w:val="0079406B"/>
    <w:rsid w:val="007B3635"/>
    <w:rsid w:val="007D6066"/>
    <w:rsid w:val="007D761A"/>
    <w:rsid w:val="007E51C9"/>
    <w:rsid w:val="008009E8"/>
    <w:rsid w:val="008141AE"/>
    <w:rsid w:val="00833349"/>
    <w:rsid w:val="00842A5B"/>
    <w:rsid w:val="008724AE"/>
    <w:rsid w:val="008B761D"/>
    <w:rsid w:val="008C13F1"/>
    <w:rsid w:val="008E7D08"/>
    <w:rsid w:val="008F171D"/>
    <w:rsid w:val="008F31D1"/>
    <w:rsid w:val="008F583A"/>
    <w:rsid w:val="00912D39"/>
    <w:rsid w:val="0091446B"/>
    <w:rsid w:val="00927055"/>
    <w:rsid w:val="00960F6B"/>
    <w:rsid w:val="00992EE4"/>
    <w:rsid w:val="009A25F9"/>
    <w:rsid w:val="009B6419"/>
    <w:rsid w:val="009C4B25"/>
    <w:rsid w:val="009D1B6A"/>
    <w:rsid w:val="009D7326"/>
    <w:rsid w:val="00A01490"/>
    <w:rsid w:val="00A404C0"/>
    <w:rsid w:val="00A7494D"/>
    <w:rsid w:val="00A92CB9"/>
    <w:rsid w:val="00AA4BB7"/>
    <w:rsid w:val="00AB28AB"/>
    <w:rsid w:val="00AB6792"/>
    <w:rsid w:val="00AD5C04"/>
    <w:rsid w:val="00AF0296"/>
    <w:rsid w:val="00AF1F22"/>
    <w:rsid w:val="00B0763B"/>
    <w:rsid w:val="00B2020E"/>
    <w:rsid w:val="00B2146E"/>
    <w:rsid w:val="00B26363"/>
    <w:rsid w:val="00B320FF"/>
    <w:rsid w:val="00B328A3"/>
    <w:rsid w:val="00B36813"/>
    <w:rsid w:val="00B546BC"/>
    <w:rsid w:val="00B643ED"/>
    <w:rsid w:val="00B65EC7"/>
    <w:rsid w:val="00BA6C5C"/>
    <w:rsid w:val="00BD7505"/>
    <w:rsid w:val="00BF2325"/>
    <w:rsid w:val="00C0076C"/>
    <w:rsid w:val="00C00C92"/>
    <w:rsid w:val="00C44A88"/>
    <w:rsid w:val="00C5016F"/>
    <w:rsid w:val="00C55FA6"/>
    <w:rsid w:val="00C93195"/>
    <w:rsid w:val="00CA6097"/>
    <w:rsid w:val="00CD0767"/>
    <w:rsid w:val="00CD57E2"/>
    <w:rsid w:val="00CE01A3"/>
    <w:rsid w:val="00CE3FD5"/>
    <w:rsid w:val="00CE3FDD"/>
    <w:rsid w:val="00D21624"/>
    <w:rsid w:val="00D46015"/>
    <w:rsid w:val="00D475FE"/>
    <w:rsid w:val="00D57F4E"/>
    <w:rsid w:val="00D72102"/>
    <w:rsid w:val="00D8022E"/>
    <w:rsid w:val="00D8472E"/>
    <w:rsid w:val="00DA3C80"/>
    <w:rsid w:val="00DB562B"/>
    <w:rsid w:val="00DC584E"/>
    <w:rsid w:val="00DD3AB5"/>
    <w:rsid w:val="00DD5D61"/>
    <w:rsid w:val="00DE01B3"/>
    <w:rsid w:val="00DE5415"/>
    <w:rsid w:val="00DE5877"/>
    <w:rsid w:val="00E030FE"/>
    <w:rsid w:val="00E24DB4"/>
    <w:rsid w:val="00E27541"/>
    <w:rsid w:val="00E27CCE"/>
    <w:rsid w:val="00E43C54"/>
    <w:rsid w:val="00E46C35"/>
    <w:rsid w:val="00E5378F"/>
    <w:rsid w:val="00E903A9"/>
    <w:rsid w:val="00EB05D6"/>
    <w:rsid w:val="00EF03D9"/>
    <w:rsid w:val="00EF1A37"/>
    <w:rsid w:val="00F4030C"/>
    <w:rsid w:val="00F43245"/>
    <w:rsid w:val="00F73A84"/>
    <w:rsid w:val="00F73FE2"/>
    <w:rsid w:val="00F82B78"/>
    <w:rsid w:val="00FB2A55"/>
    <w:rsid w:val="00FB2ADF"/>
    <w:rsid w:val="00FC1195"/>
    <w:rsid w:val="00FD38CF"/>
    <w:rsid w:val="00FE3024"/>
    <w:rsid w:val="00FE3B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D5F0FD"/>
  <w15:chartTrackingRefBased/>
  <w15:docId w15:val="{C20A481D-06A0-4B23-9749-3FBBCD99E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B05D6"/>
    <w:pPr>
      <w:spacing w:before="120" w:after="120" w:line="360" w:lineRule="auto"/>
      <w:ind w:firstLine="709"/>
    </w:pPr>
    <w:rPr>
      <w:rFonts w:ascii="Arial" w:hAnsi="Arial"/>
      <w:sz w:val="24"/>
    </w:rPr>
  </w:style>
  <w:style w:type="paragraph" w:styleId="Ttulo1">
    <w:name w:val="heading 1"/>
    <w:basedOn w:val="Normal"/>
    <w:next w:val="Normal"/>
    <w:link w:val="Ttulo1Char"/>
    <w:uiPriority w:val="9"/>
    <w:qFormat/>
    <w:rsid w:val="00EB05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EB05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EB05D6"/>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har"/>
    <w:uiPriority w:val="9"/>
    <w:unhideWhenUsed/>
    <w:qFormat/>
    <w:rsid w:val="00EB05D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unhideWhenUsed/>
    <w:qFormat/>
    <w:rsid w:val="00EB05D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B05D6"/>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EB05D6"/>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rsid w:val="00EB05D6"/>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rsid w:val="00EB05D6"/>
    <w:rPr>
      <w:rFonts w:asciiTheme="majorHAnsi" w:eastAsiaTheme="majorEastAsia" w:hAnsiTheme="majorHAnsi" w:cstheme="majorBidi"/>
      <w:i/>
      <w:iCs/>
      <w:color w:val="2F5496" w:themeColor="accent1" w:themeShade="BF"/>
    </w:rPr>
  </w:style>
  <w:style w:type="character" w:customStyle="1" w:styleId="Ttulo5Char">
    <w:name w:val="Título 5 Char"/>
    <w:basedOn w:val="Fontepargpadro"/>
    <w:link w:val="Ttulo5"/>
    <w:uiPriority w:val="9"/>
    <w:rsid w:val="00EB05D6"/>
    <w:rPr>
      <w:rFonts w:asciiTheme="majorHAnsi" w:eastAsiaTheme="majorEastAsia" w:hAnsiTheme="majorHAnsi" w:cstheme="majorBidi"/>
      <w:color w:val="2F5496" w:themeColor="accent1" w:themeShade="BF"/>
    </w:rPr>
  </w:style>
  <w:style w:type="paragraph" w:styleId="CabealhodoSumrio">
    <w:name w:val="TOC Heading"/>
    <w:basedOn w:val="Ttulo1"/>
    <w:next w:val="Normal"/>
    <w:uiPriority w:val="39"/>
    <w:unhideWhenUsed/>
    <w:qFormat/>
    <w:rsid w:val="00031ABA"/>
    <w:pPr>
      <w:spacing w:line="259" w:lineRule="auto"/>
      <w:ind w:firstLine="0"/>
      <w:outlineLvl w:val="9"/>
    </w:pPr>
    <w:rPr>
      <w:lang w:eastAsia="pt-BR"/>
    </w:rPr>
  </w:style>
  <w:style w:type="paragraph" w:styleId="Sumrio1">
    <w:name w:val="toc 1"/>
    <w:basedOn w:val="Normal"/>
    <w:next w:val="Normal"/>
    <w:autoRedefine/>
    <w:uiPriority w:val="39"/>
    <w:unhideWhenUsed/>
    <w:rsid w:val="00031ABA"/>
    <w:pPr>
      <w:spacing w:after="100"/>
    </w:pPr>
  </w:style>
  <w:style w:type="paragraph" w:styleId="Sumrio2">
    <w:name w:val="toc 2"/>
    <w:basedOn w:val="Normal"/>
    <w:next w:val="Normal"/>
    <w:autoRedefine/>
    <w:uiPriority w:val="39"/>
    <w:unhideWhenUsed/>
    <w:rsid w:val="00031ABA"/>
    <w:pPr>
      <w:spacing w:after="100"/>
      <w:ind w:left="240"/>
    </w:pPr>
  </w:style>
  <w:style w:type="character" w:styleId="Hyperlink">
    <w:name w:val="Hyperlink"/>
    <w:basedOn w:val="Fontepargpadro"/>
    <w:uiPriority w:val="99"/>
    <w:unhideWhenUsed/>
    <w:rsid w:val="00031ABA"/>
    <w:rPr>
      <w:color w:val="0563C1" w:themeColor="hyperlink"/>
      <w:u w:val="single"/>
    </w:rPr>
  </w:style>
  <w:style w:type="paragraph" w:styleId="Textodebalo">
    <w:name w:val="Balloon Text"/>
    <w:basedOn w:val="Normal"/>
    <w:link w:val="TextodebaloChar"/>
    <w:uiPriority w:val="99"/>
    <w:semiHidden/>
    <w:unhideWhenUsed/>
    <w:rsid w:val="00156461"/>
    <w:pPr>
      <w:spacing w:before="0"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156461"/>
    <w:rPr>
      <w:rFonts w:ascii="Segoe UI" w:hAnsi="Segoe UI" w:cs="Segoe UI"/>
      <w:sz w:val="18"/>
      <w:szCs w:val="18"/>
    </w:rPr>
  </w:style>
  <w:style w:type="paragraph" w:styleId="Cabealho">
    <w:name w:val="header"/>
    <w:basedOn w:val="Normal"/>
    <w:link w:val="CabealhoChar"/>
    <w:uiPriority w:val="99"/>
    <w:unhideWhenUsed/>
    <w:rsid w:val="009C4B25"/>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9C4B25"/>
    <w:rPr>
      <w:rFonts w:ascii="Arial" w:hAnsi="Arial"/>
      <w:sz w:val="24"/>
    </w:rPr>
  </w:style>
  <w:style w:type="paragraph" w:styleId="Rodap">
    <w:name w:val="footer"/>
    <w:basedOn w:val="Normal"/>
    <w:link w:val="RodapChar"/>
    <w:uiPriority w:val="99"/>
    <w:unhideWhenUsed/>
    <w:rsid w:val="009C4B25"/>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9C4B25"/>
    <w:rPr>
      <w:rFonts w:ascii="Arial" w:hAnsi="Arial"/>
      <w:sz w:val="24"/>
    </w:rPr>
  </w:style>
  <w:style w:type="character" w:customStyle="1" w:styleId="MenoPendente1">
    <w:name w:val="Menção Pendente1"/>
    <w:basedOn w:val="Fontepargpadro"/>
    <w:uiPriority w:val="99"/>
    <w:semiHidden/>
    <w:unhideWhenUsed/>
    <w:rsid w:val="00256EF7"/>
    <w:rPr>
      <w:color w:val="605E5C"/>
      <w:shd w:val="clear" w:color="auto" w:fill="E1DFDD"/>
    </w:rPr>
  </w:style>
  <w:style w:type="character" w:styleId="HiperlinkVisitado">
    <w:name w:val="FollowedHyperlink"/>
    <w:basedOn w:val="Fontepargpadro"/>
    <w:uiPriority w:val="99"/>
    <w:semiHidden/>
    <w:unhideWhenUsed/>
    <w:rsid w:val="00256EF7"/>
    <w:rPr>
      <w:color w:val="954F72" w:themeColor="followedHyperlink"/>
      <w:u w:val="single"/>
    </w:rPr>
  </w:style>
  <w:style w:type="character" w:styleId="TextodoEspaoReservado">
    <w:name w:val="Placeholder Text"/>
    <w:basedOn w:val="Fontepargpadro"/>
    <w:uiPriority w:val="99"/>
    <w:semiHidden/>
    <w:rsid w:val="006929DB"/>
    <w:rPr>
      <w:color w:val="808080"/>
    </w:rPr>
  </w:style>
  <w:style w:type="paragraph" w:styleId="Legenda">
    <w:name w:val="caption"/>
    <w:basedOn w:val="Normal"/>
    <w:next w:val="Normal"/>
    <w:uiPriority w:val="35"/>
    <w:unhideWhenUsed/>
    <w:qFormat/>
    <w:rsid w:val="009D7326"/>
    <w:pPr>
      <w:spacing w:before="0"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5D2C39"/>
    <w:rPr>
      <w:color w:val="605E5C"/>
      <w:shd w:val="clear" w:color="auto" w:fill="E1DFDD"/>
    </w:rPr>
  </w:style>
  <w:style w:type="paragraph" w:styleId="Sumrio3">
    <w:name w:val="toc 3"/>
    <w:basedOn w:val="Normal"/>
    <w:next w:val="Normal"/>
    <w:autoRedefine/>
    <w:uiPriority w:val="39"/>
    <w:unhideWhenUsed/>
    <w:rsid w:val="0043615D"/>
    <w:pPr>
      <w:spacing w:after="100"/>
      <w:ind w:left="480"/>
    </w:pPr>
  </w:style>
  <w:style w:type="paragraph" w:styleId="PargrafodaLista">
    <w:name w:val="List Paragraph"/>
    <w:basedOn w:val="Normal"/>
    <w:uiPriority w:val="34"/>
    <w:qFormat/>
    <w:rsid w:val="00B368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78574">
      <w:bodyDiv w:val="1"/>
      <w:marLeft w:val="0"/>
      <w:marRight w:val="0"/>
      <w:marTop w:val="0"/>
      <w:marBottom w:val="0"/>
      <w:divBdr>
        <w:top w:val="none" w:sz="0" w:space="0" w:color="auto"/>
        <w:left w:val="none" w:sz="0" w:space="0" w:color="auto"/>
        <w:bottom w:val="none" w:sz="0" w:space="0" w:color="auto"/>
        <w:right w:val="none" w:sz="0" w:space="0" w:color="auto"/>
      </w:divBdr>
    </w:div>
    <w:div w:id="612710842">
      <w:bodyDiv w:val="1"/>
      <w:marLeft w:val="0"/>
      <w:marRight w:val="0"/>
      <w:marTop w:val="0"/>
      <w:marBottom w:val="0"/>
      <w:divBdr>
        <w:top w:val="none" w:sz="0" w:space="0" w:color="auto"/>
        <w:left w:val="none" w:sz="0" w:space="0" w:color="auto"/>
        <w:bottom w:val="none" w:sz="0" w:space="0" w:color="auto"/>
        <w:right w:val="none" w:sz="0" w:space="0" w:color="auto"/>
      </w:divBdr>
    </w:div>
    <w:div w:id="1100491098">
      <w:bodyDiv w:val="1"/>
      <w:marLeft w:val="0"/>
      <w:marRight w:val="0"/>
      <w:marTop w:val="0"/>
      <w:marBottom w:val="0"/>
      <w:divBdr>
        <w:top w:val="none" w:sz="0" w:space="0" w:color="auto"/>
        <w:left w:val="none" w:sz="0" w:space="0" w:color="auto"/>
        <w:bottom w:val="none" w:sz="0" w:space="0" w:color="auto"/>
        <w:right w:val="none" w:sz="0" w:space="0" w:color="auto"/>
      </w:divBdr>
    </w:div>
    <w:div w:id="1861509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novaescola.org.br/conteudo/261/entenda-o-acidente-nuclear-em-fukushima-no-japao" TargetMode="External"/><Relationship Id="rId26" Type="http://schemas.openxmlformats.org/officeDocument/2006/relationships/hyperlink" Target="https://www.guiadacarreira.com.br/guia-das-profissoes/engenharia-nuclear/" TargetMode="External"/><Relationship Id="rId3" Type="http://schemas.openxmlformats.org/officeDocument/2006/relationships/styles" Target="styles.xml"/><Relationship Id="rId21" Type="http://schemas.openxmlformats.org/officeDocument/2006/relationships/hyperlink" Target="https://brasilescola.uol.com.br/geografia/principais-riscos-geracao-energia-nuclear-para-meio-ambiente.ht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mundoeducacao.bol.uol.com.br/quimica/fissao-nuclear.htm" TargetMode="External"/><Relationship Id="rId25" Type="http://schemas.openxmlformats.org/officeDocument/2006/relationships/hyperlink" Target="https://www.vivaolinux.com.br/topico/Linux-Basico/Que-linguagem-o-Linux-usa" TargetMode="External"/><Relationship Id="rId2" Type="http://schemas.openxmlformats.org/officeDocument/2006/relationships/numbering" Target="numbering.xml"/><Relationship Id="rId16" Type="http://schemas.openxmlformats.org/officeDocument/2006/relationships/hyperlink" Target="https://mundoeducacao.bol.uol.com.br/quimica/reator-nuclear.htm" TargetMode="External"/><Relationship Id="rId20" Type="http://schemas.openxmlformats.org/officeDocument/2006/relationships/hyperlink" Target="http://www.scielo.br/scielo.php?script=sci_arttext&amp;pid=S0104-530X2005000200007"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blackberry.qnx.com/en"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embarcados.com.br/sistemas-operacionais-de-tempo-real-rtos/"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www.marquecomx.com.br/2017/03/quanto-tempo-leva-um-atomo-para-deixar-de-existir.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www.youtube.com/watch?v=b3DCXbuG1cg&amp;t=116s" TargetMode="External"/><Relationship Id="rId27"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4F3BC-C3EA-4DC5-A6D8-63895D6E2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12</Pages>
  <Words>2381</Words>
  <Characters>12858</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Reatores nucleares</vt:lpstr>
    </vt:vector>
  </TitlesOfParts>
  <Company/>
  <LinksUpToDate>false</LinksUpToDate>
  <CharactersWithSpaces>15209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Reatores nucleares</dc:title>
  <dc:subject/>
  <dc:creator>Sena</dc:creator>
  <cp:keywords/>
  <dc:description/>
  <cp:lastModifiedBy>Sena</cp:lastModifiedBy>
  <cp:revision>180</cp:revision>
  <cp:lastPrinted>2019-10-16T23:51:00Z</cp:lastPrinted>
  <dcterms:created xsi:type="dcterms:W3CDTF">2019-09-15T16:27:00Z</dcterms:created>
  <dcterms:modified xsi:type="dcterms:W3CDTF">2019-11-17T17:49:00Z</dcterms:modified>
</cp:coreProperties>
</file>