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F0" w:rsidRPr="00CD1AF0" w:rsidRDefault="00CD1AF0" w:rsidP="00CD1AF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D1AF0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CD1AF0" w:rsidRPr="00CD1AF0" w:rsidRDefault="00CD1AF0" w:rsidP="00CD1AF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D1AF0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3778. COUNT N</w:t>
      </w:r>
    </w:p>
    <w:p w:rsidR="00CD1AF0" w:rsidRPr="00CD1AF0" w:rsidRDefault="00CD1AF0" w:rsidP="00CD1AF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D1AF0">
        <w:rPr>
          <w:rFonts w:ascii="Verdana" w:eastAsia="Times New Roman" w:hAnsi="Verdana" w:cs="Times New Roman"/>
          <w:color w:val="000020"/>
          <w:sz w:val="24"/>
          <w:szCs w:val="24"/>
        </w:rPr>
        <w:t>Mã bài: COUNTCBG</w:t>
      </w:r>
    </w:p>
    <w:p w:rsidR="00CD1AF0" w:rsidRDefault="00CD1AF0" w:rsidP="00CD1A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Với 1 số tự nhiên N(1&lt;= N &lt;= 10^9) ta có thể phân tích nó thành tổng của một số số tự nhiên liên tiếp( tất nhiên những số này phải nhỏ hơn N). Ví dụ với N = 5 ta có duy nhất 1 cách phân tích là 5 = 2+3. Bài toán đặt ra là cho số tự nhiên N, hãy cho biết có bao nhiêu cách phân tích số tự nhiên N thành tổng của các số tự nhiên liên tiếp.</w:t>
      </w:r>
    </w:p>
    <w:p w:rsidR="00CD1AF0" w:rsidRDefault="00CD1AF0" w:rsidP="00CD1A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CD1AF0" w:rsidRDefault="00CD1AF0" w:rsidP="00CD1A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nhiều dòng, mỗi dòng chứa một số nguyên N. (Giới hạn : số dòng &lt;= 100)</w:t>
      </w:r>
    </w:p>
    <w:p w:rsidR="00CD1AF0" w:rsidRDefault="00CD1AF0" w:rsidP="00CD1A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CD1AF0" w:rsidRDefault="00CD1AF0" w:rsidP="00CD1A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Mỗi dòng ghi một số nguyên là số cách phân tích số N đọc được ở dòng tương ứng trong input.</w:t>
      </w:r>
    </w:p>
    <w:p w:rsidR="00CD1AF0" w:rsidRDefault="00CD1AF0" w:rsidP="00CD1A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12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13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45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100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234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175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CD1AF0" w:rsidRDefault="00CD1AF0" w:rsidP="00CD1A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C8764B" w:rsidRPr="00014E13" w:rsidRDefault="00CD1AF0" w:rsidP="00014E1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  <w:r w:rsidR="00014E13">
        <w:rPr>
          <w:color w:val="000000"/>
        </w:rPr>
        <w:br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938"/>
      </w:tblGrid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0" w:name="_GoBack"/>
            <w:bookmarkEnd w:id="0"/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CD1AF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Nguyễn Tuấn Việt Sơn</w:t>
              </w:r>
            </w:hyperlink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2009-01-27</w:t>
            </w:r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CD1AF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SCM chicken SCM qobi</w:t>
            </w:r>
          </w:p>
        </w:tc>
      </w:tr>
      <w:tr w:rsidR="00CD1AF0" w:rsidRPr="00CD1AF0" w:rsidTr="00CD1A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D1AF0" w:rsidRPr="00CD1AF0" w:rsidRDefault="00CD1AF0" w:rsidP="00CD1A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D1AF0">
              <w:rPr>
                <w:rFonts w:ascii="Verdana" w:eastAsia="Times New Roman" w:hAnsi="Verdana" w:cs="Times New Roman"/>
                <w:sz w:val="20"/>
                <w:szCs w:val="20"/>
              </w:rPr>
              <w:t>Sưu tầm</w:t>
            </w:r>
          </w:p>
        </w:tc>
      </w:tr>
    </w:tbl>
    <w:p w:rsidR="00CD1AF0" w:rsidRDefault="00CD1AF0"/>
    <w:sectPr w:rsidR="00CD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30"/>
    <w:rsid w:val="00014E13"/>
    <w:rsid w:val="00284B30"/>
    <w:rsid w:val="00C8764B"/>
    <w:rsid w:val="00C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A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A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A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sonc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2015-07-14T08:02:00Z</dcterms:created>
  <dcterms:modified xsi:type="dcterms:W3CDTF">2015-07-14T08:03:00Z</dcterms:modified>
</cp:coreProperties>
</file>