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ậ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xét : gi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ớ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i 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ạ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mũ là 17</w:t>
      </w:r>
    </w:p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Tr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ướ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c 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ế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t chuy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ể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sang 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ệ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c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ơ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s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ố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3 th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ì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ta s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ẽ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ph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â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t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í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ch 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đ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ượ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c N th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à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nh m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ộ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t s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ố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lo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ạ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i m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ũ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3 t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ươ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ng 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ứ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ng v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ớ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i l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ạ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i s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ố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qu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c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â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c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ủ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a n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ó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. V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í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d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ụ</w:t>
      </w:r>
    </w:p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= 231 thì s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ẽ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đ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ượ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c 02122 t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ươ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ng 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ứ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ng</w:t>
      </w:r>
    </w:p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= 0x3^0 + 2×3^1 + 1×3^2 + 2×3^3 + 2×3^4</w:t>
      </w:r>
    </w:p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Chia ra hai v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ế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t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ươ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ng 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ứ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ng c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â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tr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á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i v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à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ph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i</w:t>
      </w:r>
    </w:p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————Cân trái ——|—— Cân ph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i 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———–</w:t>
      </w:r>
    </w:p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3^i           01234567                      01234567</w:t>
      </w:r>
    </w:p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Xét trên dãy c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ơ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s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ố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đó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đ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i t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ừ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tr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á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i qua n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ế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u nh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ư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l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à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1 t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ươ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ng 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ứ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ng 1 qu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c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â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3^i th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ì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đ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ặ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t n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ó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v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à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o c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â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ph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i. n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ế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u nh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ư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l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à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2 th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ì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ta 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đ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ặ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t 1 qu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vào bên trái. Đ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ể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c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â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b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ằ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ng th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ì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ta c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ũ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ng 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đ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ặ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t m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ộ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t qu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3^i v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à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o b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ê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ph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i, l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ú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c 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đó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b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ê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ph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i c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ó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3 qu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3^i t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ươ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ng 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ứ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ng v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ớ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i 1 qu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3^(i+1) n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ê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ta t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ă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ng s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ố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l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ượ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ng qu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3^(i+1) l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ê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n. N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ế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u l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à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3 th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ì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xem nh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ư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t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ă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ng 1 qu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3^(i+1) C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ứ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l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à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m v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ậ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y cho 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đ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ế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ế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t. Duy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ệ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t tr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ê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hai c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â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 tr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á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i ph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i v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ề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ch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ỉ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s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ố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m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ũ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, n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ế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u l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à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1 th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ì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ta d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ù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ng qu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3^i</w:t>
      </w:r>
    </w:p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  Mô t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 :</w:t>
      </w:r>
    </w:p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————Cân trái ——|—— Cân ph</w:t>
      </w:r>
      <w:r w:rsidRPr="007C4EA5">
        <w:rPr>
          <w:rFonts w:ascii="Times New Roman" w:eastAsia="Times New Roman" w:hAnsi="Times New Roman" w:cs="Times New Roman"/>
          <w:color w:val="000000"/>
          <w:sz w:val="27"/>
          <w:szCs w:val="27"/>
        </w:rPr>
        <w:t>ả</w:t>
      </w: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 xml:space="preserve">i </w:t>
      </w:r>
      <w:r w:rsidRPr="007C4EA5">
        <w:rPr>
          <w:rFonts w:ascii="Georgia" w:eastAsia="Times New Roman" w:hAnsi="Georgia" w:cs="Georgia"/>
          <w:color w:val="000000"/>
          <w:sz w:val="27"/>
          <w:szCs w:val="27"/>
        </w:rPr>
        <w:t>———–</w:t>
      </w:r>
    </w:p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3^i           012345                      012345</w:t>
      </w:r>
    </w:p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có N          00000                      02122</w:t>
      </w:r>
    </w:p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                  01                              00222</w:t>
      </w:r>
    </w:p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                  011                            00032</w:t>
      </w:r>
    </w:p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                  011                             00003</w:t>
      </w:r>
    </w:p>
    <w:p w:rsidR="007C4EA5" w:rsidRPr="007C4EA5" w:rsidRDefault="007C4EA5" w:rsidP="007C4EA5">
      <w:pPr>
        <w:shd w:val="clear" w:color="auto" w:fill="FFFFFF"/>
        <w:spacing w:after="30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C4EA5">
        <w:rPr>
          <w:rFonts w:ascii="Georgia" w:eastAsia="Times New Roman" w:hAnsi="Georgia" w:cs="Times New Roman"/>
          <w:color w:val="000000"/>
          <w:sz w:val="27"/>
          <w:szCs w:val="27"/>
        </w:rPr>
        <w:t>                  011                             000001           xong</w:t>
      </w:r>
    </w:p>
    <w:p w:rsidR="00591D9B" w:rsidRDefault="00591D9B">
      <w:bookmarkStart w:id="0" w:name="_GoBack"/>
      <w:bookmarkEnd w:id="0"/>
    </w:p>
    <w:sectPr w:rsidR="0059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210"/>
    <w:rsid w:val="00416210"/>
    <w:rsid w:val="00591D9B"/>
    <w:rsid w:val="007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4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EA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4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EA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2015-09-02T06:47:00Z</dcterms:created>
  <dcterms:modified xsi:type="dcterms:W3CDTF">2015-09-02T06:51:00Z</dcterms:modified>
</cp:coreProperties>
</file>