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823" w:rsidRDefault="00A0344F">
      <w:r>
        <w:t xml:space="preserve">Dùng DFS hoặc BFS. </w:t>
      </w:r>
      <w:r w:rsidR="002F0264">
        <w:t>Từ 1 ô chưa duyệt, ta đi đến những ô có cùng độ cao với nó và đánh dấu lại. Nếu gặp phải một ô có độ cao lớn hơn thì đánh dấu đây không phải là đỉnh đồi.</w:t>
      </w:r>
      <w:bookmarkStart w:id="0" w:name="_GoBack"/>
      <w:bookmarkEnd w:id="0"/>
    </w:p>
    <w:sectPr w:rsidR="005E4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EDB"/>
    <w:rsid w:val="002F0264"/>
    <w:rsid w:val="00331771"/>
    <w:rsid w:val="005E4823"/>
    <w:rsid w:val="00913EDB"/>
    <w:rsid w:val="00A0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4</cp:revision>
  <dcterms:created xsi:type="dcterms:W3CDTF">2015-09-04T00:03:00Z</dcterms:created>
  <dcterms:modified xsi:type="dcterms:W3CDTF">2015-09-04T00:08:00Z</dcterms:modified>
</cp:coreProperties>
</file>