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576F" w:rsidRDefault="0052576F" w:rsidP="0052576F">
      <w:pPr>
        <w:pStyle w:val="Heading2"/>
        <w:shd w:val="clear" w:color="auto" w:fill="FFFFFF"/>
        <w:spacing w:before="300" w:beforeAutospacing="0" w:after="150" w:afterAutospacing="0"/>
        <w:jc w:val="center"/>
        <w:rPr>
          <w:rFonts w:ascii="Helvetica" w:hAnsi="Helvetica" w:cs="Helvetica"/>
          <w:b w:val="0"/>
          <w:bCs w:val="0"/>
          <w:color w:val="555555"/>
          <w:sz w:val="24"/>
          <w:szCs w:val="24"/>
        </w:rPr>
      </w:pPr>
      <w:r>
        <w:rPr>
          <w:rFonts w:ascii="Helvetica" w:hAnsi="Helvetica" w:cs="Helvetica"/>
          <w:b w:val="0"/>
          <w:bCs w:val="0"/>
          <w:color w:val="555555"/>
          <w:sz w:val="24"/>
          <w:szCs w:val="24"/>
        </w:rPr>
        <w:t>Từ tập các bài có trên SPOJ (oi)</w:t>
      </w:r>
    </w:p>
    <w:p w:rsidR="0052576F" w:rsidRDefault="0052576F" w:rsidP="0052576F">
      <w:pPr>
        <w:pStyle w:val="Heading1"/>
        <w:shd w:val="clear" w:color="auto" w:fill="FFFFFF"/>
        <w:spacing w:before="300" w:beforeAutospacing="0" w:after="150" w:afterAutospacing="0"/>
        <w:jc w:val="center"/>
        <w:rPr>
          <w:rFonts w:ascii="Helvetica" w:hAnsi="Helvetica" w:cs="Helvetica"/>
          <w:b w:val="0"/>
          <w:bCs w:val="0"/>
          <w:color w:val="555555"/>
          <w:sz w:val="30"/>
          <w:szCs w:val="30"/>
        </w:rPr>
      </w:pPr>
      <w:r>
        <w:rPr>
          <w:rFonts w:ascii="Helvetica" w:hAnsi="Helvetica" w:cs="Helvetica"/>
          <w:b w:val="0"/>
          <w:bCs w:val="0"/>
          <w:color w:val="555555"/>
          <w:sz w:val="30"/>
          <w:szCs w:val="30"/>
        </w:rPr>
        <w:t>3480. Cây nhị phân tìm kiếm</w:t>
      </w:r>
    </w:p>
    <w:p w:rsidR="0052576F" w:rsidRDefault="0052576F" w:rsidP="0052576F">
      <w:pPr>
        <w:pStyle w:val="Heading2"/>
        <w:shd w:val="clear" w:color="auto" w:fill="FFFFFF"/>
        <w:spacing w:before="300" w:beforeAutospacing="0" w:after="150" w:afterAutospacing="0"/>
        <w:jc w:val="center"/>
        <w:rPr>
          <w:rFonts w:ascii="Helvetica" w:hAnsi="Helvetica" w:cs="Helvetica"/>
          <w:b w:val="0"/>
          <w:bCs w:val="0"/>
          <w:color w:val="555555"/>
          <w:sz w:val="24"/>
          <w:szCs w:val="24"/>
        </w:rPr>
      </w:pPr>
      <w:r>
        <w:rPr>
          <w:rFonts w:ascii="Helvetica" w:hAnsi="Helvetica" w:cs="Helvetica"/>
          <w:b w:val="0"/>
          <w:bCs w:val="0"/>
          <w:color w:val="555555"/>
          <w:sz w:val="24"/>
          <w:szCs w:val="24"/>
        </w:rPr>
        <w:t>Mã bài: NKTREE</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Một trong những cấu trúc dữ liệu nổi tiếng để lưu trữ dữ liệu là cây nhị phân tìm kiếm. Mỗi nút trên cây có nhiều nhất là hai nút con và nhiều nhất là một nút cha. Các nút con được chia thành hai loại: nút con trái và nút con phải. Mỗi cây tìm kiếm có một nút không có nút cha gọi là nút gốc, và có ít nhất một nút không có nút con gọi là nút lá. Mỗi một nút có gắn một giá trị nào đó thỏa điều kiện sau: Tại một nút v bất kỳ tất cả các giá trị thuộc cây con trái với gốc v nhỏ hơn giá trị tại nút v, và tất cả các giá trị ở các nút thuộc cây con bên phải với gốc v lớn hơn giá trị tại nút v.</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Hình bên dưới mô tả một cây nhị phân tìm kiếm trong đó nút có giá trị 5 là gốc, các nút với giá trị 2, 4 và 8 là các nút lá.</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Đường đi trên cây là dãy các giá trị tại các nút liên tiếp, trong đó mỗi nút sau là nút con trực tiếp của nút trước đó.</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Yêu cầu: Cho một dãy gồm các giá trị đôi một khác nhau. Hãy cho biết tồn tại hay không cây tìm kiếm nhị phân, mà trên đó tồn tại một đường đi với dãy giá trị tương ứng là dãy đã cho.</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Ví dụ, tồn tại cây nhị phân tìm kiếm với dãy 5 1 3 2, còn không tồn tại cây nhị phân tìm kiếm với dãy 5 2 3 1.</w:t>
      </w:r>
    </w:p>
    <w:p w:rsidR="0052576F" w:rsidRDefault="0052576F" w:rsidP="0052576F">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Dữ liệu</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r>
        <w:rPr>
          <w:rFonts w:ascii="Helvetica" w:hAnsi="Helvetica" w:cs="Helvetica"/>
          <w:color w:val="000020"/>
          <w:sz w:val="20"/>
          <w:szCs w:val="20"/>
        </w:rPr>
        <w:t>Lần lượt liệt kê các giá trị của dãy đã cho. Hai phân tử được ghi cách nhau bởi khoảng trắng hoặc dấu xuống dòng. Số lượng phần tử của dãy không vượt quá 50 000 và mỗi phần tử của dãy có giá trị tuyệt đối không vượt quá 2</w:t>
      </w:r>
      <w:r>
        <w:rPr>
          <w:rFonts w:ascii="Helvetica" w:hAnsi="Helvetica" w:cs="Helvetica"/>
          <w:color w:val="000020"/>
          <w:sz w:val="15"/>
          <w:szCs w:val="15"/>
          <w:vertAlign w:val="superscript"/>
        </w:rPr>
        <w:t>31</w:t>
      </w:r>
      <w:r>
        <w:rPr>
          <w:rFonts w:ascii="Helvetica" w:hAnsi="Helvetica" w:cs="Helvetica"/>
          <w:color w:val="000020"/>
          <w:sz w:val="20"/>
          <w:szCs w:val="20"/>
        </w:rPr>
        <w:t>.</w:t>
      </w:r>
    </w:p>
    <w:p w:rsidR="0052576F" w:rsidRDefault="0052576F" w:rsidP="0052576F">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Kết quả</w:t>
      </w:r>
    </w:p>
    <w:p w:rsidR="0052576F" w:rsidRDefault="0052576F" w:rsidP="00061765">
      <w:pPr>
        <w:pStyle w:val="NormalWeb"/>
        <w:shd w:val="clear" w:color="auto" w:fill="FFFFFF"/>
        <w:spacing w:before="0" w:beforeAutospacing="0" w:after="150" w:afterAutospacing="0" w:line="300" w:lineRule="atLeast"/>
        <w:rPr>
          <w:rFonts w:ascii="Helvetica" w:hAnsi="Helvetica" w:cs="Helvetica"/>
          <w:color w:val="000020"/>
          <w:sz w:val="20"/>
          <w:szCs w:val="20"/>
        </w:rPr>
      </w:pPr>
      <w:bookmarkStart w:id="0" w:name="_GoBack"/>
      <w:r>
        <w:rPr>
          <w:rFonts w:ascii="Helvetica" w:hAnsi="Helvetica" w:cs="Helvetica"/>
          <w:color w:val="000020"/>
          <w:sz w:val="20"/>
          <w:szCs w:val="20"/>
        </w:rPr>
        <w:t>Ghi ra từ “YES”, nếu tồn tại cây, tương ứng dãy đã cho hoặc từ “NO” trong trường hợp ngược lại.</w:t>
      </w:r>
    </w:p>
    <w:bookmarkEnd w:id="0"/>
    <w:p w:rsidR="0052576F" w:rsidRDefault="0052576F" w:rsidP="0052576F">
      <w:pPr>
        <w:pStyle w:val="Heading3"/>
        <w:shd w:val="clear" w:color="auto" w:fill="FFFFFF"/>
        <w:spacing w:before="300" w:after="150"/>
        <w:jc w:val="center"/>
        <w:rPr>
          <w:rFonts w:ascii="Helvetica" w:hAnsi="Helvetica" w:cs="Helvetica"/>
          <w:b w:val="0"/>
          <w:bCs w:val="0"/>
          <w:color w:val="000020"/>
          <w:sz w:val="23"/>
          <w:szCs w:val="23"/>
        </w:rPr>
      </w:pPr>
      <w:r>
        <w:rPr>
          <w:rFonts w:ascii="Helvetica" w:hAnsi="Helvetica" w:cs="Helvetica"/>
          <w:b w:val="0"/>
          <w:bCs w:val="0"/>
          <w:color w:val="000020"/>
          <w:sz w:val="23"/>
          <w:szCs w:val="23"/>
        </w:rPr>
        <w:t>Ví dụ</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Dữ liệu</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5 1 3 2</w:t>
      </w:r>
      <w:r>
        <w:rPr>
          <w:rFonts w:ascii="Consolas" w:hAnsi="Consolas" w:cs="Consolas"/>
          <w:color w:val="333333"/>
        </w:rPr>
        <w:tab/>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Kết quả</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YES</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t>Dữ liệu</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5 2 3 1</w:t>
      </w:r>
      <w:r>
        <w:rPr>
          <w:rFonts w:ascii="Consolas" w:hAnsi="Consolas" w:cs="Consolas"/>
          <w:color w:val="333333"/>
        </w:rPr>
        <w:tab/>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b/>
          <w:bCs/>
          <w:color w:val="333333"/>
        </w:rPr>
        <w:lastRenderedPageBreak/>
        <w:t>Kết quả</w:t>
      </w:r>
    </w:p>
    <w:p w:rsidR="0052576F" w:rsidRDefault="0052576F" w:rsidP="0052576F">
      <w:pPr>
        <w:pStyle w:val="HTMLPreformatted"/>
        <w:pBdr>
          <w:left w:val="single" w:sz="18" w:space="7" w:color="CCCCCC"/>
        </w:pBdr>
        <w:shd w:val="clear" w:color="auto" w:fill="F9F9F9"/>
        <w:wordWrap w:val="0"/>
        <w:spacing w:after="150"/>
        <w:rPr>
          <w:rFonts w:ascii="Consolas" w:hAnsi="Consolas" w:cs="Consolas"/>
          <w:color w:val="333333"/>
        </w:rPr>
      </w:pPr>
      <w:r>
        <w:rPr>
          <w:rFonts w:ascii="Consolas" w:hAnsi="Consolas" w:cs="Consolas"/>
          <w:color w:val="333333"/>
        </w:rPr>
        <w:t>NO</w:t>
      </w:r>
    </w:p>
    <w:tbl>
      <w:tblPr>
        <w:tblpPr w:leftFromText="45" w:rightFromText="45" w:bottomFromText="150" w:vertAnchor="text"/>
        <w:tblW w:w="0" w:type="auto"/>
        <w:shd w:val="clear" w:color="auto" w:fill="FFFFFF"/>
        <w:tblCellMar>
          <w:left w:w="0" w:type="dxa"/>
          <w:right w:w="0" w:type="dxa"/>
        </w:tblCellMar>
        <w:tblLook w:val="04A0" w:firstRow="1" w:lastRow="0" w:firstColumn="1" w:lastColumn="0" w:noHBand="0" w:noVBand="1"/>
      </w:tblPr>
      <w:tblGrid>
        <w:gridCol w:w="1975"/>
        <w:gridCol w:w="6064"/>
      </w:tblGrid>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Được gửi lên bởi:</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hyperlink r:id="rId5" w:history="1">
              <w:r>
                <w:rPr>
                  <w:rStyle w:val="Hyperlink"/>
                  <w:rFonts w:ascii="Helvetica" w:hAnsi="Helvetica" w:cs="Helvetica"/>
                  <w:color w:val="337AB7"/>
                  <w:sz w:val="20"/>
                  <w:szCs w:val="20"/>
                </w:rPr>
                <w:t>Duc</w:t>
              </w:r>
            </w:hyperlink>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Ngày:</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2008-12-09</w:t>
            </w:r>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Thời gian chạy:</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0.200s</w:t>
            </w:r>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Giới hạn mã nguồn:</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50000B</w:t>
            </w:r>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Memory limit:</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1536MB</w:t>
            </w:r>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Cluster:</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hyperlink r:id="rId6" w:tgtFrame="_blank" w:history="1">
              <w:r>
                <w:rPr>
                  <w:rStyle w:val="Hyperlink"/>
                  <w:rFonts w:ascii="Helvetica" w:hAnsi="Helvetica" w:cs="Helvetica"/>
                  <w:color w:val="337AB7"/>
                  <w:sz w:val="20"/>
                  <w:szCs w:val="20"/>
                </w:rPr>
                <w:t>Cube (Intel Pentium G860 3GHz)</w:t>
              </w:r>
            </w:hyperlink>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Ngôn ngữ cho phép:</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Tất cả ngoại trừ: ERL JS NODEJS PERL 6 PYPY rust SED VB.net</w:t>
            </w:r>
          </w:p>
        </w:tc>
      </w:tr>
      <w:tr w:rsidR="0052576F" w:rsidTr="0052576F">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Nguồn bài:</w:t>
            </w:r>
          </w:p>
        </w:tc>
        <w:tc>
          <w:tcPr>
            <w:tcW w:w="0" w:type="auto"/>
            <w:shd w:val="clear" w:color="auto" w:fill="FFFFFF"/>
            <w:tcMar>
              <w:top w:w="0" w:type="dxa"/>
              <w:left w:w="0" w:type="dxa"/>
              <w:bottom w:w="0" w:type="dxa"/>
              <w:right w:w="150" w:type="dxa"/>
            </w:tcMar>
            <w:vAlign w:val="center"/>
            <w:hideMark/>
          </w:tcPr>
          <w:p w:rsidR="0052576F" w:rsidRDefault="0052576F">
            <w:pPr>
              <w:rPr>
                <w:rFonts w:ascii="Helvetica" w:hAnsi="Helvetica" w:cs="Helvetica"/>
                <w:sz w:val="20"/>
                <w:szCs w:val="20"/>
              </w:rPr>
            </w:pPr>
            <w:r>
              <w:rPr>
                <w:rFonts w:ascii="Helvetica" w:hAnsi="Helvetica" w:cs="Helvetica"/>
                <w:sz w:val="20"/>
                <w:szCs w:val="20"/>
              </w:rPr>
              <w:t>PTNK Team Selection 2008</w:t>
            </w:r>
          </w:p>
        </w:tc>
      </w:tr>
    </w:tbl>
    <w:p w:rsidR="00FF6B96" w:rsidRPr="0052576F" w:rsidRDefault="00FF6B96" w:rsidP="0052576F"/>
    <w:sectPr w:rsidR="00FF6B96" w:rsidRPr="005257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7B8"/>
    <w:rsid w:val="00061765"/>
    <w:rsid w:val="004A6985"/>
    <w:rsid w:val="0052576F"/>
    <w:rsid w:val="00C957B8"/>
    <w:rsid w:val="00FF6B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6B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6B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F6B9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6B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B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6B9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F6B9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F6B9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F6B9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6B9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F6B9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FF6B96"/>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FF6B96"/>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F6B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6B9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F6B9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964961">
      <w:bodyDiv w:val="1"/>
      <w:marLeft w:val="0"/>
      <w:marRight w:val="0"/>
      <w:marTop w:val="0"/>
      <w:marBottom w:val="0"/>
      <w:divBdr>
        <w:top w:val="none" w:sz="0" w:space="0" w:color="auto"/>
        <w:left w:val="none" w:sz="0" w:space="0" w:color="auto"/>
        <w:bottom w:val="none" w:sz="0" w:space="0" w:color="auto"/>
        <w:right w:val="none" w:sz="0" w:space="0" w:color="auto"/>
      </w:divBdr>
    </w:div>
    <w:div w:id="336926672">
      <w:bodyDiv w:val="1"/>
      <w:marLeft w:val="0"/>
      <w:marRight w:val="0"/>
      <w:marTop w:val="0"/>
      <w:marBottom w:val="0"/>
      <w:divBdr>
        <w:top w:val="none" w:sz="0" w:space="0" w:color="auto"/>
        <w:left w:val="none" w:sz="0" w:space="0" w:color="auto"/>
        <w:bottom w:val="none" w:sz="0" w:space="0" w:color="auto"/>
        <w:right w:val="none" w:sz="0" w:space="0" w:color="auto"/>
      </w:divBdr>
    </w:div>
    <w:div w:id="898906533">
      <w:bodyDiv w:val="1"/>
      <w:marLeft w:val="0"/>
      <w:marRight w:val="0"/>
      <w:marTop w:val="0"/>
      <w:marBottom w:val="0"/>
      <w:divBdr>
        <w:top w:val="none" w:sz="0" w:space="0" w:color="auto"/>
        <w:left w:val="none" w:sz="0" w:space="0" w:color="auto"/>
        <w:bottom w:val="none" w:sz="0" w:space="0" w:color="auto"/>
        <w:right w:val="none" w:sz="0" w:space="0" w:color="auto"/>
      </w:divBdr>
    </w:div>
    <w:div w:id="1121387522">
      <w:bodyDiv w:val="1"/>
      <w:marLeft w:val="0"/>
      <w:marRight w:val="0"/>
      <w:marTop w:val="0"/>
      <w:marBottom w:val="0"/>
      <w:divBdr>
        <w:top w:val="none" w:sz="0" w:space="0" w:color="auto"/>
        <w:left w:val="none" w:sz="0" w:space="0" w:color="auto"/>
        <w:bottom w:val="none" w:sz="0" w:space="0" w:color="auto"/>
        <w:right w:val="none" w:sz="0" w:space="0" w:color="auto"/>
      </w:divBdr>
    </w:div>
    <w:div w:id="2126726127">
      <w:bodyDiv w:val="1"/>
      <w:marLeft w:val="0"/>
      <w:marRight w:val="0"/>
      <w:marTop w:val="0"/>
      <w:marBottom w:val="0"/>
      <w:divBdr>
        <w:top w:val="none" w:sz="0" w:space="0" w:color="auto"/>
        <w:left w:val="none" w:sz="0" w:space="0" w:color="auto"/>
        <w:bottom w:val="none" w:sz="0" w:space="0" w:color="auto"/>
        <w:right w:val="none" w:sz="0" w:space="0" w:color="auto"/>
      </w:divBdr>
    </w:div>
    <w:div w:id="214099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vn.spoj.com/clusters/" TargetMode="External"/><Relationship Id="rId5" Type="http://schemas.openxmlformats.org/officeDocument/2006/relationships/hyperlink" Target="http://vn.spoj.com/users/paulmcv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306</Words>
  <Characters>1748</Characters>
  <Application>Microsoft Office Word</Application>
  <DocSecurity>0</DocSecurity>
  <Lines>14</Lines>
  <Paragraphs>4</Paragraphs>
  <ScaleCrop>false</ScaleCrop>
  <Company/>
  <LinksUpToDate>false</LinksUpToDate>
  <CharactersWithSpaces>2050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Quang Duy</dc:creator>
  <cp:keywords/>
  <dc:description/>
  <cp:lastModifiedBy>MAY</cp:lastModifiedBy>
  <cp:revision>4</cp:revision>
  <dcterms:created xsi:type="dcterms:W3CDTF">2015-07-10T13:27:00Z</dcterms:created>
  <dcterms:modified xsi:type="dcterms:W3CDTF">2015-10-23T01:17:00Z</dcterms:modified>
</cp:coreProperties>
</file>