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E4" w:rsidRPr="009549E4" w:rsidRDefault="009549E4" w:rsidP="009549E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549E4">
        <w:rPr>
          <w:rFonts w:ascii="Verdana" w:eastAsia="Times New Roman" w:hAnsi="Verdana" w:cs="Times New Roman"/>
          <w:color w:val="000020"/>
          <w:sz w:val="24"/>
          <w:szCs w:val="24"/>
        </w:rPr>
        <w:t>Từ tập các bài có trên SPOJ (oi)</w:t>
      </w:r>
    </w:p>
    <w:p w:rsidR="009549E4" w:rsidRPr="009549E4" w:rsidRDefault="009549E4" w:rsidP="009549E4">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9549E4">
        <w:rPr>
          <w:rFonts w:ascii="Verdana" w:eastAsia="Times New Roman" w:hAnsi="Verdana" w:cs="Times New Roman"/>
          <w:color w:val="000020"/>
          <w:kern w:val="36"/>
          <w:sz w:val="30"/>
          <w:szCs w:val="30"/>
        </w:rPr>
        <w:t>6317.</w:t>
      </w:r>
      <w:r w:rsidR="0022542E">
        <w:rPr>
          <w:rFonts w:ascii="Verdana" w:eastAsia="Times New Roman" w:hAnsi="Verdana" w:cs="Times New Roman"/>
          <w:color w:val="000020"/>
          <w:kern w:val="36"/>
          <w:sz w:val="30"/>
          <w:szCs w:val="30"/>
        </w:rPr>
        <w:t xml:space="preserve"> VOI2010</w:t>
      </w:r>
      <w:bookmarkStart w:id="0" w:name="_GoBack"/>
      <w:bookmarkEnd w:id="0"/>
      <w:r w:rsidRPr="009549E4">
        <w:rPr>
          <w:rFonts w:ascii="Verdana" w:eastAsia="Times New Roman" w:hAnsi="Verdana" w:cs="Times New Roman"/>
          <w:color w:val="000020"/>
          <w:kern w:val="36"/>
          <w:sz w:val="30"/>
          <w:szCs w:val="30"/>
        </w:rPr>
        <w:t xml:space="preserve"> Ổn định</w:t>
      </w:r>
    </w:p>
    <w:p w:rsidR="009549E4" w:rsidRPr="009549E4" w:rsidRDefault="009549E4" w:rsidP="009549E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549E4">
        <w:rPr>
          <w:rFonts w:ascii="Verdana" w:eastAsia="Times New Roman" w:hAnsi="Verdana" w:cs="Times New Roman"/>
          <w:color w:val="000020"/>
          <w:sz w:val="24"/>
          <w:szCs w:val="24"/>
        </w:rPr>
        <w:t>Mã bài: STABLE</w:t>
      </w:r>
    </w:p>
    <w:p w:rsidR="009549E4" w:rsidRDefault="009549E4" w:rsidP="009549E4">
      <w:pPr>
        <w:pStyle w:val="NormalWeb"/>
        <w:shd w:val="clear" w:color="auto" w:fill="FFFFFF"/>
        <w:jc w:val="both"/>
        <w:rPr>
          <w:rFonts w:ascii="Verdana" w:hAnsi="Verdana"/>
          <w:color w:val="000000"/>
          <w:sz w:val="20"/>
          <w:szCs w:val="20"/>
        </w:rPr>
      </w:pPr>
      <w:r>
        <w:rPr>
          <w:rFonts w:ascii="Verdana" w:hAnsi="Verdana"/>
          <w:color w:val="000000"/>
          <w:sz w:val="20"/>
          <w:szCs w:val="20"/>
        </w:rPr>
        <w:t>Trong mạng xã hội, mỗi trang web được tổ chức trên một máy tính thành viên và cung cấp dịch vụ truy nhập tới một số trang web khác. Để truy nhập tới một trang web nào đó không có trong danh mục kết nối trực tiếp của mình, người dùng phải truy nhập tới trang web khác có kết nối với mình, dựa vào danh mục dịch vụ của trang web này để chuyển tới trang web khác theo tùy chọn, cứ như thế cho đến khi tới được trang web mình cần. Thời gian để truy nhập tới một trang web phụ thuộc chủ yếu và số lần mở trang web trong quá trình truy nhập. Như vậy, người dùng cần chủ động chọn lộ trình truy nhập hợp lí.</w:t>
      </w:r>
    </w:p>
    <w:p w:rsidR="009549E4" w:rsidRDefault="009549E4" w:rsidP="009549E4">
      <w:pPr>
        <w:pStyle w:val="NormalWeb"/>
        <w:shd w:val="clear" w:color="auto" w:fill="FFFFFF"/>
        <w:jc w:val="both"/>
        <w:rPr>
          <w:rFonts w:ascii="Verdana" w:hAnsi="Verdana"/>
          <w:color w:val="000000"/>
          <w:sz w:val="20"/>
          <w:szCs w:val="20"/>
        </w:rPr>
      </w:pPr>
      <w:r>
        <w:rPr>
          <w:rFonts w:ascii="Verdana" w:hAnsi="Verdana"/>
          <w:color w:val="000000"/>
          <w:sz w:val="20"/>
          <w:szCs w:val="20"/>
        </w:rPr>
        <w:t>Sau một thời gian làm việc trên mạng, Sáng - một thành viên nhiệt thành đã tích lũy kinh nghiệm, tạo một cơ sở dữ liệu, cho biết từ một trang web có thể đi tới những trang web nào trong mạng. Trong cơ sở dữ liệu, các trang web được đánh số từ 1 đến n và có m bản ghi, mỗi bản ghi có dạng cặp có thứ tự (u, v) cho biết trang web u có kết nối tới trang web v ( 1 ≤ u, v ≤ n, u ≠ v). Cơ sở dữ liệu chưa được chuẩn hóa, vì vậy có thể chứa các cặp (u, v) giống nhau.</w:t>
      </w:r>
    </w:p>
    <w:p w:rsidR="009549E4" w:rsidRDefault="009549E4" w:rsidP="009549E4">
      <w:pPr>
        <w:pStyle w:val="NormalWeb"/>
        <w:shd w:val="clear" w:color="auto" w:fill="FFFFFF"/>
        <w:jc w:val="both"/>
        <w:rPr>
          <w:rFonts w:ascii="Verdana" w:hAnsi="Verdana"/>
          <w:color w:val="000000"/>
          <w:sz w:val="20"/>
          <w:szCs w:val="20"/>
        </w:rPr>
      </w:pPr>
      <w:r>
        <w:rPr>
          <w:rFonts w:ascii="Verdana" w:hAnsi="Verdana"/>
          <w:color w:val="000000"/>
          <w:sz w:val="20"/>
          <w:szCs w:val="20"/>
        </w:rPr>
        <w:t>Trang web của Sáng có số hiệu là s. Dựa vào cơ sở dữ liệu, Sáng có thể xác định lộ trình truy nhập nhanh nhất (tức là số lần phải mở trang web là ít nhất) từ trang web s tới trang web u bất kì. Tuy vậy, ở mạng xã hội, mọi chuyện đều có thể xảy ra: một khu vực nào đó bị mất điện, máy của một thành viên bị hỏng, trang web đó đang bị đóng để nâng cấp, ... Kết quả là một vài trang web nào đó có thể tạm thời không hoạt động. Như vậy, nếu từ s có ít nhất hai lộ trình nhanh nhất khác nhau tới u thì khả năng thực hiện truy nhập được một cách nhanh nhất tới u là lớn hơn so với những trang web chỉ có duy nhất một lộ trình nhanh nhất. Hai lộ trình gọi là khác nhau nếu có ít nhất một trang web có ở lộ trình này mà không có ở lộ trình kia hoặc cả hai lộ trình cùng đi qua những trang web như nhau nhưng theo các trình tự khác nhau. Những trang web mà từ s tới đó có ít ra là hai lộ trình nhanh nhất khác nhau được gọi là</w:t>
      </w:r>
      <w:r>
        <w:rPr>
          <w:rStyle w:val="apple-converted-space"/>
          <w:rFonts w:ascii="Verdana" w:hAnsi="Verdana"/>
          <w:color w:val="000000"/>
          <w:sz w:val="20"/>
          <w:szCs w:val="20"/>
        </w:rPr>
        <w:t> </w:t>
      </w:r>
      <w:r>
        <w:rPr>
          <w:rFonts w:ascii="Verdana" w:hAnsi="Verdana"/>
          <w:b/>
          <w:bCs/>
          <w:color w:val="000000"/>
          <w:sz w:val="20"/>
          <w:szCs w:val="20"/>
        </w:rPr>
        <w:t>ổn định đối với s</w:t>
      </w:r>
      <w:r>
        <w:rPr>
          <w:rFonts w:ascii="Verdana" w:hAnsi="Verdana"/>
          <w:color w:val="000000"/>
          <w:sz w:val="20"/>
          <w:szCs w:val="20"/>
        </w:rPr>
        <w:t>. Trang web mà từ s không có lộ trình tới nó là không ổn định đối với s.</w:t>
      </w:r>
    </w:p>
    <w:p w:rsidR="009549E4" w:rsidRDefault="009549E4" w:rsidP="009549E4">
      <w:pPr>
        <w:shd w:val="clear" w:color="auto" w:fill="FFFFFF"/>
        <w:jc w:val="center"/>
        <w:rPr>
          <w:rFonts w:ascii="Verdana" w:hAnsi="Verdana"/>
          <w:color w:val="000000"/>
          <w:sz w:val="20"/>
          <w:szCs w:val="20"/>
        </w:rPr>
      </w:pPr>
      <w:r>
        <w:rPr>
          <w:rFonts w:ascii="Verdana" w:hAnsi="Verdana"/>
          <w:noProof/>
          <w:color w:val="000000"/>
          <w:sz w:val="20"/>
          <w:szCs w:val="20"/>
        </w:rPr>
        <w:drawing>
          <wp:inline distT="0" distB="0" distL="0" distR="0">
            <wp:extent cx="2552700" cy="1181100"/>
            <wp:effectExtent l="0" t="0" r="0" b="0"/>
            <wp:docPr id="1" name="Picture 1" descr="http://i228.photobucket.com/albums/ee103/AnhDQ/img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28.photobucket.com/albums/ee103/AnhDQ/img1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181100"/>
                    </a:xfrm>
                    <a:prstGeom prst="rect">
                      <a:avLst/>
                    </a:prstGeom>
                    <a:noFill/>
                    <a:ln>
                      <a:noFill/>
                    </a:ln>
                  </pic:spPr>
                </pic:pic>
              </a:graphicData>
            </a:graphic>
          </wp:inline>
        </w:drawing>
      </w:r>
    </w:p>
    <w:p w:rsidR="009549E4" w:rsidRDefault="009549E4" w:rsidP="009549E4">
      <w:pPr>
        <w:pStyle w:val="NormalWeb"/>
        <w:shd w:val="clear" w:color="auto" w:fill="FFFFFF"/>
        <w:jc w:val="both"/>
        <w:rPr>
          <w:rFonts w:ascii="Verdana" w:hAnsi="Verdana"/>
          <w:color w:val="000000"/>
          <w:sz w:val="20"/>
          <w:szCs w:val="20"/>
        </w:rPr>
      </w:pPr>
      <w:r>
        <w:rPr>
          <w:rFonts w:ascii="Verdana" w:hAnsi="Verdana"/>
          <w:color w:val="000000"/>
          <w:sz w:val="20"/>
          <w:szCs w:val="20"/>
        </w:rPr>
        <w:t>Ví dụ, với mạng nêu ở hình trên (n = 6, m = 9) các trang web 4 và 3 là ổn định với s = 1 (từ 1 tới 4 có 2 lộ trình nhanh nhất: 1 - 2 - 4 và 1 - 5 - 4, từ 1 tới 3 cũng có 2 lộ trình nhanh nhất: 1 - 2 - 4 - 3 và 1 - 5 - 4 - 3).</w:t>
      </w:r>
    </w:p>
    <w:p w:rsidR="009549E4" w:rsidRDefault="009549E4" w:rsidP="009549E4">
      <w:pPr>
        <w:pStyle w:val="Heading2"/>
        <w:jc w:val="center"/>
        <w:rPr>
          <w:rFonts w:ascii="Verdana" w:hAnsi="Verdana"/>
          <w:b w:val="0"/>
          <w:bCs w:val="0"/>
          <w:color w:val="000000"/>
          <w:sz w:val="24"/>
          <w:szCs w:val="24"/>
          <w:shd w:val="clear" w:color="auto" w:fill="FFFFFF"/>
        </w:rPr>
      </w:pPr>
      <w:r>
        <w:rPr>
          <w:rFonts w:ascii="Verdana" w:hAnsi="Verdana"/>
          <w:b w:val="0"/>
          <w:bCs w:val="0"/>
          <w:color w:val="000000"/>
          <w:sz w:val="24"/>
          <w:szCs w:val="24"/>
          <w:shd w:val="clear" w:color="auto" w:fill="FFFFFF"/>
        </w:rPr>
        <w:t>Yêu cầu</w:t>
      </w:r>
    </w:p>
    <w:p w:rsidR="009549E4" w:rsidRDefault="009549E4" w:rsidP="009549E4">
      <w:pPr>
        <w:pStyle w:val="NormalWeb"/>
        <w:shd w:val="clear" w:color="auto" w:fill="FFFFFF"/>
        <w:jc w:val="both"/>
        <w:rPr>
          <w:rFonts w:ascii="Verdana" w:hAnsi="Verdana"/>
          <w:color w:val="000000"/>
          <w:sz w:val="20"/>
          <w:szCs w:val="20"/>
        </w:rPr>
      </w:pPr>
      <w:r>
        <w:rPr>
          <w:rFonts w:ascii="Verdana" w:hAnsi="Verdana"/>
          <w:color w:val="000000"/>
          <w:sz w:val="20"/>
          <w:szCs w:val="20"/>
        </w:rPr>
        <w:t>Cho các số nguyên dương n, m, s và m cặp số (u, v) xác định từ u có thể kết nối trực tiếp tới được v. Hãy xác định số lượng trang web ổn định đối với s.</w:t>
      </w:r>
    </w:p>
    <w:p w:rsidR="009549E4" w:rsidRDefault="009549E4" w:rsidP="009549E4">
      <w:pPr>
        <w:pStyle w:val="Heading2"/>
        <w:jc w:val="center"/>
        <w:rPr>
          <w:rFonts w:ascii="Verdana" w:hAnsi="Verdana"/>
          <w:b w:val="0"/>
          <w:bCs w:val="0"/>
          <w:color w:val="000000"/>
          <w:sz w:val="24"/>
          <w:szCs w:val="24"/>
          <w:shd w:val="clear" w:color="auto" w:fill="FFFFFF"/>
        </w:rPr>
      </w:pPr>
      <w:r>
        <w:rPr>
          <w:rFonts w:ascii="Verdana" w:hAnsi="Verdana"/>
          <w:b w:val="0"/>
          <w:bCs w:val="0"/>
          <w:color w:val="000000"/>
          <w:sz w:val="24"/>
          <w:szCs w:val="24"/>
          <w:shd w:val="clear" w:color="auto" w:fill="FFFFFF"/>
        </w:rPr>
        <w:lastRenderedPageBreak/>
        <w:t>Dữ liệu</w:t>
      </w:r>
    </w:p>
    <w:p w:rsidR="009549E4" w:rsidRDefault="009549E4" w:rsidP="009549E4">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đầu tiên chứa 3 số nguyên n, m và s (2 ≤ 10000, 1 ≤ m ≤ 50000, 1 ≤ s ≤ n).</w:t>
      </w:r>
    </w:p>
    <w:p w:rsidR="009549E4" w:rsidRDefault="009549E4" w:rsidP="009549E4">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Mỗi dòng trong m dòng tiếp theo chứa 2 số nguyên u và v (1 ≤ u, v ≤ n, u ≠ v).</w:t>
      </w:r>
    </w:p>
    <w:p w:rsidR="009549E4" w:rsidRDefault="009549E4" w:rsidP="009549E4">
      <w:pPr>
        <w:spacing w:after="0"/>
        <w:rPr>
          <w:rFonts w:ascii="Times New Roman" w:hAnsi="Times New Roman"/>
          <w:sz w:val="24"/>
          <w:szCs w:val="24"/>
        </w:rPr>
      </w:pPr>
      <w:r>
        <w:rPr>
          <w:rFonts w:ascii="Verdana" w:hAnsi="Verdana"/>
          <w:color w:val="000000"/>
          <w:sz w:val="20"/>
          <w:szCs w:val="20"/>
        </w:rPr>
        <w:br/>
      </w:r>
      <w:r>
        <w:rPr>
          <w:rFonts w:ascii="Verdana" w:hAnsi="Verdana"/>
          <w:color w:val="000000"/>
          <w:sz w:val="20"/>
          <w:szCs w:val="20"/>
          <w:shd w:val="clear" w:color="auto" w:fill="FFFFFF"/>
        </w:rPr>
        <w:t>Các số trên một dòng được ghi cách nhau ít nhất một dấu cách.</w:t>
      </w:r>
    </w:p>
    <w:p w:rsidR="009549E4" w:rsidRDefault="009549E4" w:rsidP="009549E4">
      <w:pPr>
        <w:pStyle w:val="Heading2"/>
        <w:jc w:val="center"/>
        <w:rPr>
          <w:rFonts w:ascii="Verdana" w:hAnsi="Verdana"/>
          <w:b w:val="0"/>
          <w:bCs w:val="0"/>
          <w:color w:val="000000"/>
          <w:sz w:val="24"/>
          <w:szCs w:val="24"/>
          <w:shd w:val="clear" w:color="auto" w:fill="FFFFFF"/>
        </w:rPr>
      </w:pPr>
      <w:r>
        <w:rPr>
          <w:rFonts w:ascii="Verdana" w:hAnsi="Verdana"/>
          <w:b w:val="0"/>
          <w:bCs w:val="0"/>
          <w:color w:val="000000"/>
          <w:sz w:val="24"/>
          <w:szCs w:val="24"/>
          <w:shd w:val="clear" w:color="auto" w:fill="FFFFFF"/>
        </w:rPr>
        <w:t>Kết quả</w:t>
      </w:r>
    </w:p>
    <w:p w:rsidR="009549E4" w:rsidRDefault="009549E4" w:rsidP="009549E4">
      <w:pPr>
        <w:pStyle w:val="NormalWeb"/>
        <w:shd w:val="clear" w:color="auto" w:fill="FFFFFF"/>
        <w:jc w:val="both"/>
        <w:rPr>
          <w:rFonts w:ascii="Verdana" w:hAnsi="Verdana"/>
          <w:color w:val="000000"/>
          <w:sz w:val="20"/>
          <w:szCs w:val="20"/>
        </w:rPr>
      </w:pPr>
      <w:r>
        <w:rPr>
          <w:rFonts w:ascii="Verdana" w:hAnsi="Verdana"/>
          <w:color w:val="000000"/>
          <w:sz w:val="20"/>
          <w:szCs w:val="20"/>
        </w:rPr>
        <w:t>Một số nguyên - số trang web ổn định đối với s.</w:t>
      </w:r>
    </w:p>
    <w:p w:rsidR="009549E4" w:rsidRDefault="009549E4" w:rsidP="009549E4">
      <w:pPr>
        <w:pStyle w:val="Heading2"/>
        <w:jc w:val="center"/>
        <w:rPr>
          <w:rFonts w:ascii="Verdana" w:hAnsi="Verdana"/>
          <w:b w:val="0"/>
          <w:bCs w:val="0"/>
          <w:color w:val="000000"/>
          <w:sz w:val="24"/>
          <w:szCs w:val="24"/>
          <w:shd w:val="clear" w:color="auto" w:fill="FFFFFF"/>
        </w:rPr>
      </w:pPr>
      <w:r>
        <w:rPr>
          <w:rFonts w:ascii="Verdana" w:hAnsi="Verdana"/>
          <w:b w:val="0"/>
          <w:bCs w:val="0"/>
          <w:color w:val="000000"/>
          <w:sz w:val="24"/>
          <w:szCs w:val="24"/>
          <w:shd w:val="clear" w:color="auto" w:fill="FFFFFF"/>
        </w:rPr>
        <w:t>Ví dụ</w:t>
      </w:r>
    </w:p>
    <w:p w:rsidR="009549E4" w:rsidRDefault="009549E4" w:rsidP="009549E4">
      <w:pPr>
        <w:rPr>
          <w:rFonts w:ascii="Times New Roman" w:hAnsi="Times New Roman"/>
          <w:sz w:val="24"/>
          <w:szCs w:val="24"/>
        </w:rPr>
      </w:pPr>
      <w:r>
        <w:rPr>
          <w:rFonts w:ascii="Verdana" w:hAnsi="Verdana"/>
          <w:color w:val="000000"/>
          <w:sz w:val="20"/>
          <w:szCs w:val="20"/>
        </w:rPr>
        <w:br/>
      </w:r>
      <w:r>
        <w:rPr>
          <w:rFonts w:ascii="Verdana" w:hAnsi="Verdana"/>
          <w:color w:val="000000"/>
          <w:sz w:val="20"/>
          <w:szCs w:val="20"/>
          <w:shd w:val="clear" w:color="auto" w:fill="FFFFFF"/>
        </w:rPr>
        <w:t>(giống ví dụ nêu trong đề bài, nhưng có chứa các cặp dữ liệu lặp)</w:t>
      </w:r>
    </w:p>
    <w:p w:rsidR="009549E4" w:rsidRDefault="009549E4" w:rsidP="009549E4">
      <w:pPr>
        <w:pStyle w:val="HTMLPreformatted"/>
        <w:shd w:val="clear" w:color="auto" w:fill="FFFFFF"/>
        <w:rPr>
          <w:color w:val="000000"/>
        </w:rPr>
      </w:pPr>
      <w:r>
        <w:rPr>
          <w:color w:val="000000"/>
        </w:rPr>
        <w:t>Input:</w:t>
      </w:r>
    </w:p>
    <w:p w:rsidR="009549E4" w:rsidRDefault="009549E4" w:rsidP="009549E4">
      <w:pPr>
        <w:pStyle w:val="HTMLPreformatted"/>
        <w:shd w:val="clear" w:color="auto" w:fill="FFFFFF"/>
        <w:rPr>
          <w:color w:val="000000"/>
        </w:rPr>
      </w:pPr>
      <w:r>
        <w:rPr>
          <w:color w:val="000000"/>
        </w:rPr>
        <w:t>6 11 1</w:t>
      </w:r>
    </w:p>
    <w:p w:rsidR="009549E4" w:rsidRDefault="009549E4" w:rsidP="009549E4">
      <w:pPr>
        <w:pStyle w:val="HTMLPreformatted"/>
        <w:shd w:val="clear" w:color="auto" w:fill="FFFFFF"/>
        <w:rPr>
          <w:color w:val="000000"/>
        </w:rPr>
      </w:pPr>
      <w:r>
        <w:rPr>
          <w:color w:val="000000"/>
        </w:rPr>
        <w:t>1 5</w:t>
      </w:r>
    </w:p>
    <w:p w:rsidR="009549E4" w:rsidRDefault="009549E4" w:rsidP="009549E4">
      <w:pPr>
        <w:pStyle w:val="HTMLPreformatted"/>
        <w:shd w:val="clear" w:color="auto" w:fill="FFFFFF"/>
        <w:rPr>
          <w:color w:val="000000"/>
        </w:rPr>
      </w:pPr>
      <w:r>
        <w:rPr>
          <w:color w:val="000000"/>
        </w:rPr>
        <w:t>1 5</w:t>
      </w:r>
    </w:p>
    <w:p w:rsidR="009549E4" w:rsidRDefault="009549E4" w:rsidP="009549E4">
      <w:pPr>
        <w:pStyle w:val="HTMLPreformatted"/>
        <w:shd w:val="clear" w:color="auto" w:fill="FFFFFF"/>
        <w:rPr>
          <w:color w:val="000000"/>
        </w:rPr>
      </w:pPr>
      <w:r>
        <w:rPr>
          <w:color w:val="000000"/>
        </w:rPr>
        <w:t>5 6</w:t>
      </w:r>
    </w:p>
    <w:p w:rsidR="009549E4" w:rsidRDefault="009549E4" w:rsidP="009549E4">
      <w:pPr>
        <w:pStyle w:val="HTMLPreformatted"/>
        <w:shd w:val="clear" w:color="auto" w:fill="FFFFFF"/>
        <w:rPr>
          <w:color w:val="000000"/>
        </w:rPr>
      </w:pPr>
      <w:r>
        <w:rPr>
          <w:color w:val="000000"/>
        </w:rPr>
        <w:t>1 2</w:t>
      </w:r>
    </w:p>
    <w:p w:rsidR="009549E4" w:rsidRDefault="009549E4" w:rsidP="009549E4">
      <w:pPr>
        <w:pStyle w:val="HTMLPreformatted"/>
        <w:shd w:val="clear" w:color="auto" w:fill="FFFFFF"/>
        <w:rPr>
          <w:color w:val="000000"/>
        </w:rPr>
      </w:pPr>
      <w:r>
        <w:rPr>
          <w:color w:val="000000"/>
        </w:rPr>
        <w:t>5 4</w:t>
      </w:r>
    </w:p>
    <w:p w:rsidR="009549E4" w:rsidRDefault="009549E4" w:rsidP="009549E4">
      <w:pPr>
        <w:pStyle w:val="HTMLPreformatted"/>
        <w:shd w:val="clear" w:color="auto" w:fill="FFFFFF"/>
        <w:rPr>
          <w:color w:val="000000"/>
        </w:rPr>
      </w:pPr>
      <w:r>
        <w:rPr>
          <w:color w:val="000000"/>
        </w:rPr>
        <w:t>2 4</w:t>
      </w:r>
    </w:p>
    <w:p w:rsidR="009549E4" w:rsidRDefault="009549E4" w:rsidP="009549E4">
      <w:pPr>
        <w:pStyle w:val="HTMLPreformatted"/>
        <w:shd w:val="clear" w:color="auto" w:fill="FFFFFF"/>
        <w:rPr>
          <w:color w:val="000000"/>
        </w:rPr>
      </w:pPr>
      <w:r>
        <w:rPr>
          <w:color w:val="000000"/>
        </w:rPr>
        <w:t>4 3</w:t>
      </w:r>
    </w:p>
    <w:p w:rsidR="009549E4" w:rsidRDefault="009549E4" w:rsidP="009549E4">
      <w:pPr>
        <w:pStyle w:val="HTMLPreformatted"/>
        <w:shd w:val="clear" w:color="auto" w:fill="FFFFFF"/>
        <w:rPr>
          <w:color w:val="000000"/>
        </w:rPr>
      </w:pPr>
      <w:r>
        <w:rPr>
          <w:color w:val="000000"/>
        </w:rPr>
        <w:t>5 4</w:t>
      </w:r>
    </w:p>
    <w:p w:rsidR="009549E4" w:rsidRDefault="009549E4" w:rsidP="009549E4">
      <w:pPr>
        <w:pStyle w:val="HTMLPreformatted"/>
        <w:shd w:val="clear" w:color="auto" w:fill="FFFFFF"/>
        <w:rPr>
          <w:color w:val="000000"/>
        </w:rPr>
      </w:pPr>
      <w:r>
        <w:rPr>
          <w:color w:val="000000"/>
        </w:rPr>
        <w:t>5 2</w:t>
      </w:r>
    </w:p>
    <w:p w:rsidR="009549E4" w:rsidRDefault="009549E4" w:rsidP="009549E4">
      <w:pPr>
        <w:pStyle w:val="HTMLPreformatted"/>
        <w:shd w:val="clear" w:color="auto" w:fill="FFFFFF"/>
        <w:rPr>
          <w:color w:val="000000"/>
        </w:rPr>
      </w:pPr>
      <w:r>
        <w:rPr>
          <w:color w:val="000000"/>
        </w:rPr>
        <w:t>3 2</w:t>
      </w:r>
    </w:p>
    <w:p w:rsidR="009549E4" w:rsidRDefault="009549E4" w:rsidP="009549E4">
      <w:pPr>
        <w:pStyle w:val="HTMLPreformatted"/>
        <w:shd w:val="clear" w:color="auto" w:fill="FFFFFF"/>
        <w:rPr>
          <w:color w:val="000000"/>
        </w:rPr>
      </w:pPr>
      <w:r>
        <w:rPr>
          <w:color w:val="000000"/>
        </w:rPr>
        <w:t>6 5</w:t>
      </w:r>
    </w:p>
    <w:p w:rsidR="009549E4" w:rsidRDefault="009549E4" w:rsidP="009549E4">
      <w:pPr>
        <w:pStyle w:val="HTMLPreformatted"/>
        <w:shd w:val="clear" w:color="auto" w:fill="FFFFFF"/>
        <w:rPr>
          <w:color w:val="000000"/>
        </w:rPr>
      </w:pPr>
    </w:p>
    <w:p w:rsidR="009549E4" w:rsidRDefault="009549E4" w:rsidP="009549E4">
      <w:pPr>
        <w:pStyle w:val="HTMLPreformatted"/>
        <w:shd w:val="clear" w:color="auto" w:fill="FFFFFF"/>
        <w:rPr>
          <w:color w:val="000000"/>
        </w:rPr>
      </w:pPr>
      <w:r>
        <w:rPr>
          <w:color w:val="000000"/>
        </w:rPr>
        <w:t>Output:</w:t>
      </w:r>
    </w:p>
    <w:p w:rsidR="009549E4" w:rsidRDefault="009549E4" w:rsidP="009549E4">
      <w:pPr>
        <w:pStyle w:val="HTMLPreformatted"/>
        <w:shd w:val="clear" w:color="auto" w:fill="FFFFFF"/>
        <w:rPr>
          <w:color w:val="000000"/>
        </w:rPr>
      </w:pPr>
      <w:r>
        <w:rPr>
          <w:color w:val="000000"/>
        </w:rPr>
        <w:t>2</w:t>
      </w:r>
    </w:p>
    <w:p w:rsidR="005E35A1" w:rsidRDefault="005E35A1"/>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6585"/>
      </w:tblGrid>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9549E4" w:rsidRPr="009549E4" w:rsidRDefault="0022542E" w:rsidP="009549E4">
            <w:pPr>
              <w:spacing w:after="0" w:line="240" w:lineRule="auto"/>
              <w:rPr>
                <w:rFonts w:ascii="Verdana" w:eastAsia="Times New Roman" w:hAnsi="Verdana" w:cs="Times New Roman"/>
                <w:sz w:val="20"/>
                <w:szCs w:val="20"/>
              </w:rPr>
            </w:pPr>
            <w:hyperlink r:id="rId7" w:history="1">
              <w:r w:rsidR="009549E4" w:rsidRPr="009549E4">
                <w:rPr>
                  <w:rFonts w:ascii="Verdana" w:eastAsia="Times New Roman" w:hAnsi="Verdana" w:cs="Times New Roman"/>
                  <w:color w:val="3B5998"/>
                  <w:sz w:val="20"/>
                  <w:szCs w:val="20"/>
                </w:rPr>
                <w:t>Lê Đôn Khuê</w:t>
              </w:r>
            </w:hyperlink>
          </w:p>
        </w:tc>
      </w:tr>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2010-03-11</w:t>
            </w:r>
          </w:p>
        </w:tc>
      </w:tr>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0.200s</w:t>
            </w:r>
          </w:p>
        </w:tc>
      </w:tr>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50000B</w:t>
            </w:r>
          </w:p>
        </w:tc>
      </w:tr>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1536MB</w:t>
            </w:r>
          </w:p>
        </w:tc>
      </w:tr>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9549E4" w:rsidRPr="009549E4" w:rsidRDefault="0022542E" w:rsidP="009549E4">
            <w:pPr>
              <w:spacing w:after="0" w:line="240" w:lineRule="auto"/>
              <w:rPr>
                <w:rFonts w:ascii="Verdana" w:eastAsia="Times New Roman" w:hAnsi="Verdana" w:cs="Times New Roman"/>
                <w:sz w:val="20"/>
                <w:szCs w:val="20"/>
              </w:rPr>
            </w:pPr>
            <w:hyperlink r:id="rId8" w:tgtFrame="_blank" w:history="1">
              <w:r w:rsidR="009549E4" w:rsidRPr="009549E4">
                <w:rPr>
                  <w:rFonts w:ascii="Verdana" w:eastAsia="Times New Roman" w:hAnsi="Verdana" w:cs="Times New Roman"/>
                  <w:color w:val="3B5998"/>
                  <w:sz w:val="20"/>
                  <w:szCs w:val="20"/>
                </w:rPr>
                <w:t>Cube (Intel Pentium G860 3GHz)</w:t>
              </w:r>
            </w:hyperlink>
          </w:p>
        </w:tc>
      </w:tr>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Tất cả ngoại trừ: NODEJS PERL 6 SCM chicken SCM qobi VB.net</w:t>
            </w:r>
          </w:p>
        </w:tc>
      </w:tr>
      <w:tr w:rsidR="009549E4" w:rsidRPr="009549E4" w:rsidTr="009549E4">
        <w:trPr>
          <w:tblCellSpacing w:w="0" w:type="dxa"/>
        </w:trPr>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9549E4" w:rsidRPr="009549E4" w:rsidRDefault="009549E4" w:rsidP="009549E4">
            <w:pPr>
              <w:spacing w:after="0" w:line="240" w:lineRule="auto"/>
              <w:rPr>
                <w:rFonts w:ascii="Verdana" w:eastAsia="Times New Roman" w:hAnsi="Verdana" w:cs="Times New Roman"/>
                <w:sz w:val="20"/>
                <w:szCs w:val="20"/>
              </w:rPr>
            </w:pPr>
            <w:r w:rsidRPr="009549E4">
              <w:rPr>
                <w:rFonts w:ascii="Verdana" w:eastAsia="Times New Roman" w:hAnsi="Verdana" w:cs="Times New Roman"/>
                <w:sz w:val="20"/>
                <w:szCs w:val="20"/>
              </w:rPr>
              <w:t>VOI 2010</w:t>
            </w:r>
          </w:p>
        </w:tc>
      </w:tr>
    </w:tbl>
    <w:p w:rsidR="009549E4" w:rsidRDefault="009549E4"/>
    <w:sectPr w:rsidR="0095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C002A"/>
    <w:multiLevelType w:val="multilevel"/>
    <w:tmpl w:val="111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3E"/>
    <w:rsid w:val="0022542E"/>
    <w:rsid w:val="005E35A1"/>
    <w:rsid w:val="007A503E"/>
    <w:rsid w:val="0095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49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9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4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49E4"/>
  </w:style>
  <w:style w:type="paragraph" w:styleId="HTMLPreformatted">
    <w:name w:val="HTML Preformatted"/>
    <w:basedOn w:val="Normal"/>
    <w:link w:val="HTMLPreformattedChar"/>
    <w:uiPriority w:val="99"/>
    <w:semiHidden/>
    <w:unhideWhenUsed/>
    <w:rsid w:val="0095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9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4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9E4"/>
    <w:rPr>
      <w:rFonts w:ascii="Tahoma" w:hAnsi="Tahoma" w:cs="Tahoma"/>
      <w:sz w:val="16"/>
      <w:szCs w:val="16"/>
    </w:rPr>
  </w:style>
  <w:style w:type="character" w:styleId="Hyperlink">
    <w:name w:val="Hyperlink"/>
    <w:basedOn w:val="DefaultParagraphFont"/>
    <w:uiPriority w:val="99"/>
    <w:semiHidden/>
    <w:unhideWhenUsed/>
    <w:rsid w:val="009549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49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9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4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49E4"/>
  </w:style>
  <w:style w:type="paragraph" w:styleId="HTMLPreformatted">
    <w:name w:val="HTML Preformatted"/>
    <w:basedOn w:val="Normal"/>
    <w:link w:val="HTMLPreformattedChar"/>
    <w:uiPriority w:val="99"/>
    <w:semiHidden/>
    <w:unhideWhenUsed/>
    <w:rsid w:val="0095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9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4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9E4"/>
    <w:rPr>
      <w:rFonts w:ascii="Tahoma" w:hAnsi="Tahoma" w:cs="Tahoma"/>
      <w:sz w:val="16"/>
      <w:szCs w:val="16"/>
    </w:rPr>
  </w:style>
  <w:style w:type="character" w:styleId="Hyperlink">
    <w:name w:val="Hyperlink"/>
    <w:basedOn w:val="DefaultParagraphFont"/>
    <w:uiPriority w:val="99"/>
    <w:semiHidden/>
    <w:unhideWhenUsed/>
    <w:rsid w:val="00954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53563">
      <w:bodyDiv w:val="1"/>
      <w:marLeft w:val="0"/>
      <w:marRight w:val="0"/>
      <w:marTop w:val="0"/>
      <w:marBottom w:val="0"/>
      <w:divBdr>
        <w:top w:val="none" w:sz="0" w:space="0" w:color="auto"/>
        <w:left w:val="none" w:sz="0" w:space="0" w:color="auto"/>
        <w:bottom w:val="none" w:sz="0" w:space="0" w:color="auto"/>
        <w:right w:val="none" w:sz="0" w:space="0" w:color="auto"/>
      </w:divBdr>
    </w:div>
    <w:div w:id="1476022814">
      <w:bodyDiv w:val="1"/>
      <w:marLeft w:val="0"/>
      <w:marRight w:val="0"/>
      <w:marTop w:val="0"/>
      <w:marBottom w:val="0"/>
      <w:divBdr>
        <w:top w:val="none" w:sz="0" w:space="0" w:color="auto"/>
        <w:left w:val="none" w:sz="0" w:space="0" w:color="auto"/>
        <w:bottom w:val="none" w:sz="0" w:space="0" w:color="auto"/>
        <w:right w:val="none" w:sz="0" w:space="0" w:color="auto"/>
      </w:divBdr>
    </w:div>
    <w:div w:id="176718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com/clusters/" TargetMode="External"/><Relationship Id="rId3" Type="http://schemas.microsoft.com/office/2007/relationships/stylesWithEffects" Target="stylesWithEffects.xml"/><Relationship Id="rId7" Type="http://schemas.openxmlformats.org/officeDocument/2006/relationships/hyperlink" Target="http://vn.spoj.com/users/beo_chay_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Nguyen Le Quang Duy</cp:lastModifiedBy>
  <cp:revision>3</cp:revision>
  <dcterms:created xsi:type="dcterms:W3CDTF">2015-07-20T08:54:00Z</dcterms:created>
  <dcterms:modified xsi:type="dcterms:W3CDTF">2015-07-22T14:33:00Z</dcterms:modified>
</cp:coreProperties>
</file>