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21B" w:rsidRPr="0062621B" w:rsidRDefault="0062621B" w:rsidP="0062621B">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62621B">
        <w:rPr>
          <w:rFonts w:ascii="Verdana" w:eastAsia="Times New Roman" w:hAnsi="Verdana" w:cs="Times New Roman"/>
          <w:color w:val="000020"/>
          <w:sz w:val="24"/>
          <w:szCs w:val="24"/>
        </w:rPr>
        <w:t>Từ tập các bài có trên SPOJ (oi)</w:t>
      </w:r>
    </w:p>
    <w:p w:rsidR="0062621B" w:rsidRPr="0062621B" w:rsidRDefault="0062621B" w:rsidP="0062621B">
      <w:pPr>
        <w:shd w:val="clear" w:color="auto" w:fill="FFFFFF"/>
        <w:spacing w:before="100" w:beforeAutospacing="1" w:after="100" w:afterAutospacing="1" w:line="240" w:lineRule="auto"/>
        <w:jc w:val="center"/>
        <w:outlineLvl w:val="0"/>
        <w:rPr>
          <w:rFonts w:ascii="Verdana" w:eastAsia="Times New Roman" w:hAnsi="Verdana" w:cs="Times New Roman"/>
          <w:color w:val="000020"/>
          <w:kern w:val="36"/>
          <w:sz w:val="30"/>
          <w:szCs w:val="30"/>
        </w:rPr>
      </w:pPr>
      <w:r w:rsidRPr="0062621B">
        <w:rPr>
          <w:rFonts w:ascii="Verdana" w:eastAsia="Times New Roman" w:hAnsi="Verdana" w:cs="Times New Roman"/>
          <w:color w:val="000020"/>
          <w:kern w:val="36"/>
          <w:sz w:val="30"/>
          <w:szCs w:val="30"/>
        </w:rPr>
        <w:t>2195. Điều kiện thời tiết</w:t>
      </w:r>
    </w:p>
    <w:p w:rsidR="0062621B" w:rsidRPr="0062621B" w:rsidRDefault="0062621B" w:rsidP="0062621B">
      <w:pPr>
        <w:shd w:val="clear" w:color="auto" w:fill="FFFFFF"/>
        <w:spacing w:before="100" w:beforeAutospacing="1" w:after="100" w:afterAutospacing="1" w:line="240" w:lineRule="auto"/>
        <w:jc w:val="center"/>
        <w:outlineLvl w:val="1"/>
        <w:rPr>
          <w:rFonts w:ascii="Verdana" w:eastAsia="Times New Roman" w:hAnsi="Verdana" w:cs="Times New Roman"/>
          <w:color w:val="000020"/>
          <w:sz w:val="24"/>
          <w:szCs w:val="24"/>
        </w:rPr>
      </w:pPr>
      <w:r w:rsidRPr="0062621B">
        <w:rPr>
          <w:rFonts w:ascii="Verdana" w:eastAsia="Times New Roman" w:hAnsi="Verdana" w:cs="Times New Roman"/>
          <w:color w:val="000020"/>
          <w:sz w:val="24"/>
          <w:szCs w:val="24"/>
        </w:rPr>
        <w:t>Mã bài: WEATHER</w:t>
      </w:r>
    </w:p>
    <w:p w:rsidR="0062621B" w:rsidRDefault="0062621B" w:rsidP="0062621B">
      <w:pPr>
        <w:pStyle w:val="NormalWeb"/>
        <w:shd w:val="clear" w:color="auto" w:fill="FFFFFF"/>
        <w:jc w:val="both"/>
        <w:rPr>
          <w:rFonts w:ascii="Verdana" w:hAnsi="Verdana"/>
          <w:color w:val="000000"/>
          <w:sz w:val="20"/>
          <w:szCs w:val="20"/>
        </w:rPr>
      </w:pPr>
      <w:r>
        <w:rPr>
          <w:rFonts w:ascii="Verdana" w:hAnsi="Verdana"/>
          <w:color w:val="000000"/>
          <w:sz w:val="20"/>
          <w:szCs w:val="20"/>
        </w:rPr>
        <w:t>Hãng hàng không OlympAirways thực hiện các chuyến bay giữa n sân bay được đánh số từ 1 đến n. Hệ thống các chuyến bay được thiết lập sao cho giữa 2 sân bay bất kỳ được phục vụ bởi hãng luôn có một đường bay bao gồm một hoặc nhiều chuyến bay trực tiếp giữa hai sân bay. Mỗi chuyến bay thực hiện việc di chuyển giữa hai thành phố theo cả hai chiều.</w:t>
      </w:r>
    </w:p>
    <w:p w:rsidR="0062621B" w:rsidRDefault="0062621B" w:rsidP="0062621B">
      <w:pPr>
        <w:pStyle w:val="NormalWeb"/>
        <w:shd w:val="clear" w:color="auto" w:fill="FFFFFF"/>
        <w:jc w:val="both"/>
        <w:rPr>
          <w:rFonts w:ascii="Verdana" w:hAnsi="Verdana"/>
          <w:color w:val="000000"/>
          <w:sz w:val="20"/>
          <w:szCs w:val="20"/>
        </w:rPr>
      </w:pPr>
      <w:r>
        <w:rPr>
          <w:rFonts w:ascii="Verdana" w:hAnsi="Verdana"/>
          <w:color w:val="000000"/>
          <w:sz w:val="20"/>
          <w:szCs w:val="20"/>
        </w:rPr>
        <w:t>Trung tâm điều khiển của hãng đưa ra khái niệm độ dính kết giữa cặp hai sân bay A và B được xác định như là số lượng các chuyến bay mà việc không thực hiện một trong số chúng (các chuyến bay khác vẫn thực hiện bình thường) dẫn đến không thể bay từ sân bay A đến sân bay B.</w:t>
      </w:r>
    </w:p>
    <w:p w:rsidR="0062621B" w:rsidRDefault="0062621B" w:rsidP="0062621B">
      <w:pPr>
        <w:pStyle w:val="NormalWeb"/>
        <w:shd w:val="clear" w:color="auto" w:fill="FFFFFF"/>
        <w:jc w:val="both"/>
        <w:rPr>
          <w:rFonts w:ascii="Verdana" w:hAnsi="Verdana"/>
          <w:color w:val="000000"/>
          <w:sz w:val="20"/>
          <w:szCs w:val="20"/>
        </w:rPr>
      </w:pPr>
      <w:r>
        <w:rPr>
          <w:rFonts w:ascii="Verdana" w:hAnsi="Verdana"/>
          <w:color w:val="000000"/>
          <w:sz w:val="20"/>
          <w:szCs w:val="20"/>
        </w:rPr>
        <w:t>Một nghiên cứu cho biết rằng, trong điều kiện thời tiết xấu, tổng độ dính kết giữa các cặp sân bay phải đạt đến một giá trị nhất định thì hệ thống đường bay mới được gọi là an toàn.</w:t>
      </w:r>
    </w:p>
    <w:p w:rsidR="0062621B" w:rsidRDefault="0062621B" w:rsidP="0062621B">
      <w:pPr>
        <w:pStyle w:val="NormalWeb"/>
        <w:shd w:val="clear" w:color="auto" w:fill="FFFFFF"/>
        <w:jc w:val="both"/>
        <w:rPr>
          <w:rFonts w:ascii="Verdana" w:hAnsi="Verdana"/>
          <w:color w:val="000000"/>
          <w:sz w:val="20"/>
          <w:szCs w:val="20"/>
        </w:rPr>
      </w:pPr>
      <w:r>
        <w:rPr>
          <w:rFonts w:ascii="Verdana" w:hAnsi="Verdana"/>
          <w:color w:val="000000"/>
          <w:sz w:val="20"/>
          <w:szCs w:val="20"/>
        </w:rPr>
        <w:t>Yêu cầu: Hãy giúp trung tâm điều khiển tính tổng độ dính kết giữa mọi cặp sân bay.</w:t>
      </w:r>
    </w:p>
    <w:p w:rsidR="0062621B" w:rsidRDefault="0062621B" w:rsidP="0062621B">
      <w:pPr>
        <w:pStyle w:val="Heading3"/>
        <w:shd w:val="clear" w:color="auto" w:fill="FFFFFF"/>
        <w:jc w:val="center"/>
        <w:rPr>
          <w:rFonts w:ascii="Verdana" w:hAnsi="Verdana"/>
          <w:color w:val="000000"/>
          <w:sz w:val="23"/>
          <w:szCs w:val="23"/>
        </w:rPr>
      </w:pPr>
      <w:r>
        <w:rPr>
          <w:rFonts w:ascii="Verdana" w:hAnsi="Verdana"/>
          <w:color w:val="000000"/>
          <w:sz w:val="23"/>
          <w:szCs w:val="23"/>
        </w:rPr>
        <w:t>Dữ liệu</w:t>
      </w:r>
    </w:p>
    <w:p w:rsidR="0062621B" w:rsidRDefault="0062621B" w:rsidP="0062621B">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đầu tiên chứa số nguyên n (1 ≤ n ≤ 100)</w:t>
      </w:r>
    </w:p>
    <w:p w:rsidR="0062621B" w:rsidRDefault="0062621B" w:rsidP="0062621B">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Dòng thứ hai chứa số nguyên m (1 ≤ m ≤ 5000) - số lượng các chuyến bay</w:t>
      </w:r>
    </w:p>
    <w:p w:rsidR="0062621B" w:rsidRDefault="0062621B" w:rsidP="0062621B">
      <w:pPr>
        <w:numPr>
          <w:ilvl w:val="0"/>
          <w:numId w:val="1"/>
        </w:numPr>
        <w:shd w:val="clear" w:color="auto" w:fill="FFFFFF"/>
        <w:spacing w:before="100" w:beforeAutospacing="1" w:after="100" w:afterAutospacing="1" w:line="240" w:lineRule="auto"/>
        <w:jc w:val="both"/>
        <w:rPr>
          <w:rFonts w:ascii="Verdana" w:hAnsi="Verdana"/>
          <w:color w:val="000000"/>
          <w:sz w:val="20"/>
          <w:szCs w:val="20"/>
        </w:rPr>
      </w:pPr>
      <w:r>
        <w:rPr>
          <w:rFonts w:ascii="Verdana" w:hAnsi="Verdana"/>
          <w:color w:val="000000"/>
          <w:sz w:val="20"/>
          <w:szCs w:val="20"/>
        </w:rPr>
        <w:t>Mỗi dòng trong số m dòng tiếp theo chứa thông tin về một chuyến bay, bao gồm hai số nguyên dương trong khoảng từ 1 đến n: chỉ số của hai sân bay được nối bởi chuyến bay.</w:t>
      </w:r>
    </w:p>
    <w:p w:rsidR="0062621B" w:rsidRDefault="0062621B" w:rsidP="0062621B">
      <w:pPr>
        <w:pStyle w:val="Heading3"/>
        <w:shd w:val="clear" w:color="auto" w:fill="FFFFFF"/>
        <w:jc w:val="center"/>
        <w:rPr>
          <w:rFonts w:ascii="Verdana" w:hAnsi="Verdana"/>
          <w:color w:val="000000"/>
          <w:sz w:val="23"/>
          <w:szCs w:val="23"/>
        </w:rPr>
      </w:pPr>
      <w:r>
        <w:rPr>
          <w:rFonts w:ascii="Verdana" w:hAnsi="Verdana"/>
          <w:color w:val="000000"/>
          <w:sz w:val="23"/>
          <w:szCs w:val="23"/>
        </w:rPr>
        <w:t>Kết qủa</w:t>
      </w:r>
    </w:p>
    <w:p w:rsidR="0062621B" w:rsidRDefault="0062621B" w:rsidP="0062621B">
      <w:pPr>
        <w:pStyle w:val="NormalWeb"/>
        <w:shd w:val="clear" w:color="auto" w:fill="FFFFFF"/>
        <w:jc w:val="both"/>
        <w:rPr>
          <w:rFonts w:ascii="Verdana" w:hAnsi="Verdana"/>
          <w:color w:val="000000"/>
          <w:sz w:val="20"/>
          <w:szCs w:val="20"/>
        </w:rPr>
      </w:pPr>
      <w:r>
        <w:rPr>
          <w:rFonts w:ascii="Verdana" w:hAnsi="Verdana"/>
          <w:color w:val="000000"/>
          <w:sz w:val="20"/>
          <w:szCs w:val="20"/>
        </w:rPr>
        <w:t>In ra 1 số nguyên duy nhất là tổng độ dính kết giữa mọi cặp sân bay (A, B) (với A &lt; B).</w:t>
      </w:r>
    </w:p>
    <w:p w:rsidR="0062621B" w:rsidRDefault="0062621B" w:rsidP="0062621B">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62621B" w:rsidRDefault="0062621B" w:rsidP="0062621B">
      <w:pPr>
        <w:pStyle w:val="HTMLPreformatted"/>
        <w:shd w:val="clear" w:color="auto" w:fill="FFFFFF"/>
        <w:rPr>
          <w:color w:val="000000"/>
        </w:rPr>
      </w:pPr>
      <w:r>
        <w:rPr>
          <w:rStyle w:val="Strong"/>
          <w:color w:val="000000"/>
        </w:rPr>
        <w:t>Dữ liệu:</w:t>
      </w:r>
    </w:p>
    <w:p w:rsidR="0062621B" w:rsidRDefault="0062621B" w:rsidP="0062621B">
      <w:pPr>
        <w:pStyle w:val="HTMLPreformatted"/>
        <w:shd w:val="clear" w:color="auto" w:fill="FFFFFF"/>
        <w:rPr>
          <w:color w:val="000000"/>
        </w:rPr>
      </w:pPr>
      <w:r>
        <w:rPr>
          <w:color w:val="000000"/>
        </w:rPr>
        <w:t>5</w:t>
      </w:r>
    </w:p>
    <w:p w:rsidR="0062621B" w:rsidRDefault="0062621B" w:rsidP="0062621B">
      <w:pPr>
        <w:pStyle w:val="HTMLPreformatted"/>
        <w:shd w:val="clear" w:color="auto" w:fill="FFFFFF"/>
        <w:rPr>
          <w:color w:val="000000"/>
        </w:rPr>
      </w:pPr>
      <w:r>
        <w:rPr>
          <w:color w:val="000000"/>
        </w:rPr>
        <w:t>5</w:t>
      </w:r>
    </w:p>
    <w:p w:rsidR="0062621B" w:rsidRDefault="0062621B" w:rsidP="0062621B">
      <w:pPr>
        <w:pStyle w:val="HTMLPreformatted"/>
        <w:shd w:val="clear" w:color="auto" w:fill="FFFFFF"/>
        <w:rPr>
          <w:color w:val="000000"/>
        </w:rPr>
      </w:pPr>
      <w:r>
        <w:rPr>
          <w:color w:val="000000"/>
        </w:rPr>
        <w:t>1 2</w:t>
      </w:r>
    </w:p>
    <w:p w:rsidR="0062621B" w:rsidRDefault="0062621B" w:rsidP="0062621B">
      <w:pPr>
        <w:pStyle w:val="HTMLPreformatted"/>
        <w:shd w:val="clear" w:color="auto" w:fill="FFFFFF"/>
        <w:rPr>
          <w:color w:val="000000"/>
        </w:rPr>
      </w:pPr>
      <w:r>
        <w:rPr>
          <w:color w:val="000000"/>
        </w:rPr>
        <w:t>4 2</w:t>
      </w:r>
    </w:p>
    <w:p w:rsidR="0062621B" w:rsidRDefault="0062621B" w:rsidP="0062621B">
      <w:pPr>
        <w:pStyle w:val="HTMLPreformatted"/>
        <w:shd w:val="clear" w:color="auto" w:fill="FFFFFF"/>
        <w:rPr>
          <w:color w:val="000000"/>
        </w:rPr>
      </w:pPr>
      <w:r>
        <w:rPr>
          <w:color w:val="000000"/>
        </w:rPr>
        <w:t>4 5</w:t>
      </w:r>
    </w:p>
    <w:p w:rsidR="0062621B" w:rsidRDefault="0062621B" w:rsidP="0062621B">
      <w:pPr>
        <w:pStyle w:val="HTMLPreformatted"/>
        <w:shd w:val="clear" w:color="auto" w:fill="FFFFFF"/>
        <w:rPr>
          <w:color w:val="000000"/>
        </w:rPr>
      </w:pPr>
      <w:r>
        <w:rPr>
          <w:color w:val="000000"/>
        </w:rPr>
        <w:t>3 2</w:t>
      </w:r>
    </w:p>
    <w:p w:rsidR="0062621B" w:rsidRDefault="0062621B" w:rsidP="0062621B">
      <w:pPr>
        <w:pStyle w:val="HTMLPreformatted"/>
        <w:shd w:val="clear" w:color="auto" w:fill="FFFFFF"/>
        <w:rPr>
          <w:color w:val="000000"/>
        </w:rPr>
      </w:pPr>
      <w:r>
        <w:rPr>
          <w:color w:val="000000"/>
        </w:rPr>
        <w:t>3 1</w:t>
      </w:r>
    </w:p>
    <w:p w:rsidR="0062621B" w:rsidRDefault="0062621B" w:rsidP="0062621B">
      <w:pPr>
        <w:pStyle w:val="HTMLPreformatted"/>
        <w:shd w:val="clear" w:color="auto" w:fill="FFFFFF"/>
        <w:rPr>
          <w:color w:val="000000"/>
        </w:rPr>
      </w:pPr>
    </w:p>
    <w:p w:rsidR="0062621B" w:rsidRDefault="0062621B" w:rsidP="0062621B">
      <w:pPr>
        <w:pStyle w:val="HTMLPreformatted"/>
        <w:shd w:val="clear" w:color="auto" w:fill="FFFFFF"/>
        <w:rPr>
          <w:color w:val="000000"/>
        </w:rPr>
      </w:pPr>
      <w:r>
        <w:rPr>
          <w:rStyle w:val="Strong"/>
          <w:color w:val="000000"/>
        </w:rPr>
        <w:t>Kết qủa</w:t>
      </w:r>
    </w:p>
    <w:p w:rsidR="0062621B" w:rsidRDefault="0062621B" w:rsidP="0062621B">
      <w:pPr>
        <w:pStyle w:val="HTMLPreformatted"/>
        <w:shd w:val="clear" w:color="auto" w:fill="FFFFFF"/>
        <w:rPr>
          <w:color w:val="000000"/>
        </w:rPr>
      </w:pPr>
      <w:r>
        <w:rPr>
          <w:color w:val="000000"/>
        </w:rPr>
        <w:t>10</w:t>
      </w:r>
    </w:p>
    <w:p w:rsidR="001C7DF9" w:rsidRDefault="0062621B">
      <w:r>
        <w:br/>
      </w:r>
      <w:r>
        <w:br/>
      </w:r>
      <w:bookmarkStart w:id="0" w:name="_GoBack"/>
      <w:bookmarkEnd w:id="0"/>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205"/>
        <w:gridCol w:w="5703"/>
      </w:tblGrid>
      <w:tr w:rsidR="0062621B" w:rsidRPr="0062621B" w:rsidTr="0062621B">
        <w:trPr>
          <w:tblCellSpacing w:w="0" w:type="dxa"/>
        </w:trPr>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r w:rsidRPr="0062621B">
              <w:rPr>
                <w:rFonts w:ascii="Verdana" w:eastAsia="Times New Roman" w:hAnsi="Verdana" w:cs="Times New Roman"/>
                <w:sz w:val="20"/>
                <w:szCs w:val="20"/>
              </w:rPr>
              <w:lastRenderedPageBreak/>
              <w:t>Được gửi lên bởi:</w:t>
            </w:r>
          </w:p>
        </w:tc>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hyperlink r:id="rId6" w:history="1">
              <w:r w:rsidRPr="0062621B">
                <w:rPr>
                  <w:rFonts w:ascii="Verdana" w:eastAsia="Times New Roman" w:hAnsi="Verdana" w:cs="Times New Roman"/>
                  <w:color w:val="3B5998"/>
                  <w:sz w:val="20"/>
                  <w:szCs w:val="20"/>
                </w:rPr>
                <w:t>Duc</w:t>
              </w:r>
            </w:hyperlink>
          </w:p>
        </w:tc>
      </w:tr>
      <w:tr w:rsidR="0062621B" w:rsidRPr="0062621B" w:rsidTr="0062621B">
        <w:trPr>
          <w:tblCellSpacing w:w="0" w:type="dxa"/>
        </w:trPr>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r w:rsidRPr="0062621B">
              <w:rPr>
                <w:rFonts w:ascii="Verdana" w:eastAsia="Times New Roman" w:hAnsi="Verdana" w:cs="Times New Roman"/>
                <w:sz w:val="20"/>
                <w:szCs w:val="20"/>
              </w:rPr>
              <w:t>Ngày:</w:t>
            </w:r>
          </w:p>
        </w:tc>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r w:rsidRPr="0062621B">
              <w:rPr>
                <w:rFonts w:ascii="Verdana" w:eastAsia="Times New Roman" w:hAnsi="Verdana" w:cs="Times New Roman"/>
                <w:sz w:val="20"/>
                <w:szCs w:val="20"/>
              </w:rPr>
              <w:t>2007-12-05</w:t>
            </w:r>
          </w:p>
        </w:tc>
      </w:tr>
      <w:tr w:rsidR="0062621B" w:rsidRPr="0062621B" w:rsidTr="0062621B">
        <w:trPr>
          <w:tblCellSpacing w:w="0" w:type="dxa"/>
        </w:trPr>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r w:rsidRPr="0062621B">
              <w:rPr>
                <w:rFonts w:ascii="Verdana" w:eastAsia="Times New Roman" w:hAnsi="Verdana" w:cs="Times New Roman"/>
                <w:sz w:val="20"/>
                <w:szCs w:val="20"/>
              </w:rPr>
              <w:t>Thời gian chạy:</w:t>
            </w:r>
          </w:p>
        </w:tc>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r w:rsidRPr="0062621B">
              <w:rPr>
                <w:rFonts w:ascii="Verdana" w:eastAsia="Times New Roman" w:hAnsi="Verdana" w:cs="Times New Roman"/>
                <w:sz w:val="20"/>
                <w:szCs w:val="20"/>
              </w:rPr>
              <w:t>0.146s</w:t>
            </w:r>
          </w:p>
        </w:tc>
      </w:tr>
      <w:tr w:rsidR="0062621B" w:rsidRPr="0062621B" w:rsidTr="0062621B">
        <w:trPr>
          <w:tblCellSpacing w:w="0" w:type="dxa"/>
        </w:trPr>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r w:rsidRPr="0062621B">
              <w:rPr>
                <w:rFonts w:ascii="Verdana" w:eastAsia="Times New Roman" w:hAnsi="Verdana" w:cs="Times New Roman"/>
                <w:sz w:val="20"/>
                <w:szCs w:val="20"/>
              </w:rPr>
              <w:t>Giới hạn mã nguồn:</w:t>
            </w:r>
          </w:p>
        </w:tc>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r w:rsidRPr="0062621B">
              <w:rPr>
                <w:rFonts w:ascii="Verdana" w:eastAsia="Times New Roman" w:hAnsi="Verdana" w:cs="Times New Roman"/>
                <w:sz w:val="20"/>
                <w:szCs w:val="20"/>
              </w:rPr>
              <w:t>50000B</w:t>
            </w:r>
          </w:p>
        </w:tc>
      </w:tr>
      <w:tr w:rsidR="0062621B" w:rsidRPr="0062621B" w:rsidTr="0062621B">
        <w:trPr>
          <w:tblCellSpacing w:w="0" w:type="dxa"/>
        </w:trPr>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r w:rsidRPr="0062621B">
              <w:rPr>
                <w:rFonts w:ascii="Verdana" w:eastAsia="Times New Roman" w:hAnsi="Verdana" w:cs="Times New Roman"/>
                <w:sz w:val="20"/>
                <w:szCs w:val="20"/>
              </w:rPr>
              <w:t>Memory limit:</w:t>
            </w:r>
          </w:p>
        </w:tc>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r w:rsidRPr="0062621B">
              <w:rPr>
                <w:rFonts w:ascii="Verdana" w:eastAsia="Times New Roman" w:hAnsi="Verdana" w:cs="Times New Roman"/>
                <w:sz w:val="20"/>
                <w:szCs w:val="20"/>
              </w:rPr>
              <w:t>1536MB</w:t>
            </w:r>
          </w:p>
        </w:tc>
      </w:tr>
      <w:tr w:rsidR="0062621B" w:rsidRPr="0062621B" w:rsidTr="0062621B">
        <w:trPr>
          <w:tblCellSpacing w:w="0" w:type="dxa"/>
        </w:trPr>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r w:rsidRPr="0062621B">
              <w:rPr>
                <w:rFonts w:ascii="Verdana" w:eastAsia="Times New Roman" w:hAnsi="Verdana" w:cs="Times New Roman"/>
                <w:sz w:val="20"/>
                <w:szCs w:val="20"/>
              </w:rPr>
              <w:t>Cluster:</w:t>
            </w:r>
          </w:p>
        </w:tc>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hyperlink r:id="rId7" w:tgtFrame="_blank" w:history="1">
              <w:r w:rsidRPr="0062621B">
                <w:rPr>
                  <w:rFonts w:ascii="Verdana" w:eastAsia="Times New Roman" w:hAnsi="Verdana" w:cs="Times New Roman"/>
                  <w:color w:val="3B5998"/>
                  <w:sz w:val="20"/>
                  <w:szCs w:val="20"/>
                </w:rPr>
                <w:t>Cube (Intel Pentium G860 3GHz)</w:t>
              </w:r>
            </w:hyperlink>
          </w:p>
        </w:tc>
      </w:tr>
      <w:tr w:rsidR="0062621B" w:rsidRPr="0062621B" w:rsidTr="0062621B">
        <w:trPr>
          <w:tblCellSpacing w:w="0" w:type="dxa"/>
        </w:trPr>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r w:rsidRPr="0062621B">
              <w:rPr>
                <w:rFonts w:ascii="Verdana" w:eastAsia="Times New Roman" w:hAnsi="Verdana" w:cs="Times New Roman"/>
                <w:sz w:val="20"/>
                <w:szCs w:val="20"/>
              </w:rPr>
              <w:t>Ngôn ngữ cho phép:</w:t>
            </w:r>
          </w:p>
        </w:tc>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r w:rsidRPr="0062621B">
              <w:rPr>
                <w:rFonts w:ascii="Verdana" w:eastAsia="Times New Roman" w:hAnsi="Verdana" w:cs="Times New Roman"/>
                <w:sz w:val="20"/>
                <w:szCs w:val="20"/>
              </w:rPr>
              <w:t>Tất cả ngoại trừ: ERL JS PERL 6 SCM chicken SCM qobi</w:t>
            </w:r>
          </w:p>
        </w:tc>
      </w:tr>
      <w:tr w:rsidR="0062621B" w:rsidRPr="0062621B" w:rsidTr="0062621B">
        <w:trPr>
          <w:tblCellSpacing w:w="0" w:type="dxa"/>
        </w:trPr>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r w:rsidRPr="0062621B">
              <w:rPr>
                <w:rFonts w:ascii="Verdana" w:eastAsia="Times New Roman" w:hAnsi="Verdana" w:cs="Times New Roman"/>
                <w:sz w:val="20"/>
                <w:szCs w:val="20"/>
              </w:rPr>
              <w:t>Nguồn bài:</w:t>
            </w:r>
          </w:p>
        </w:tc>
        <w:tc>
          <w:tcPr>
            <w:tcW w:w="0" w:type="auto"/>
            <w:shd w:val="clear" w:color="auto" w:fill="FFFFFF"/>
            <w:tcMar>
              <w:top w:w="0" w:type="dxa"/>
              <w:left w:w="0" w:type="dxa"/>
              <w:bottom w:w="0" w:type="dxa"/>
              <w:right w:w="150" w:type="dxa"/>
            </w:tcMar>
            <w:vAlign w:val="center"/>
            <w:hideMark/>
          </w:tcPr>
          <w:p w:rsidR="0062621B" w:rsidRPr="0062621B" w:rsidRDefault="0062621B" w:rsidP="0062621B">
            <w:pPr>
              <w:spacing w:after="0" w:line="240" w:lineRule="auto"/>
              <w:rPr>
                <w:rFonts w:ascii="Verdana" w:eastAsia="Times New Roman" w:hAnsi="Verdana" w:cs="Times New Roman"/>
                <w:sz w:val="20"/>
                <w:szCs w:val="20"/>
              </w:rPr>
            </w:pPr>
            <w:r w:rsidRPr="0062621B">
              <w:rPr>
                <w:rFonts w:ascii="Verdana" w:eastAsia="Times New Roman" w:hAnsi="Verdana" w:cs="Times New Roman"/>
                <w:sz w:val="20"/>
                <w:szCs w:val="20"/>
              </w:rPr>
              <w:t>VM10 (Luyện Tập) - Nguồn: Ukrainian OI</w:t>
            </w:r>
          </w:p>
        </w:tc>
      </w:tr>
    </w:tbl>
    <w:p w:rsidR="0062621B" w:rsidRDefault="0062621B"/>
    <w:sectPr w:rsidR="00626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6182B"/>
    <w:multiLevelType w:val="multilevel"/>
    <w:tmpl w:val="D8C2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FC"/>
    <w:rsid w:val="000D65FC"/>
    <w:rsid w:val="001C7DF9"/>
    <w:rsid w:val="0062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62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62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62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2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62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2621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262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6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621B"/>
    <w:rPr>
      <w:rFonts w:ascii="Courier New" w:eastAsia="Times New Roman" w:hAnsi="Courier New" w:cs="Courier New"/>
      <w:sz w:val="20"/>
      <w:szCs w:val="20"/>
    </w:rPr>
  </w:style>
  <w:style w:type="character" w:styleId="Strong">
    <w:name w:val="Strong"/>
    <w:basedOn w:val="DefaultParagraphFont"/>
    <w:uiPriority w:val="22"/>
    <w:qFormat/>
    <w:rsid w:val="0062621B"/>
    <w:rPr>
      <w:b/>
      <w:bCs/>
    </w:rPr>
  </w:style>
  <w:style w:type="character" w:styleId="Hyperlink">
    <w:name w:val="Hyperlink"/>
    <w:basedOn w:val="DefaultParagraphFont"/>
    <w:uiPriority w:val="99"/>
    <w:semiHidden/>
    <w:unhideWhenUsed/>
    <w:rsid w:val="0062621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62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62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621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21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62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62621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262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262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621B"/>
    <w:rPr>
      <w:rFonts w:ascii="Courier New" w:eastAsia="Times New Roman" w:hAnsi="Courier New" w:cs="Courier New"/>
      <w:sz w:val="20"/>
      <w:szCs w:val="20"/>
    </w:rPr>
  </w:style>
  <w:style w:type="character" w:styleId="Strong">
    <w:name w:val="Strong"/>
    <w:basedOn w:val="DefaultParagraphFont"/>
    <w:uiPriority w:val="22"/>
    <w:qFormat/>
    <w:rsid w:val="0062621B"/>
    <w:rPr>
      <w:b/>
      <w:bCs/>
    </w:rPr>
  </w:style>
  <w:style w:type="character" w:styleId="Hyperlink">
    <w:name w:val="Hyperlink"/>
    <w:basedOn w:val="DefaultParagraphFont"/>
    <w:uiPriority w:val="99"/>
    <w:semiHidden/>
    <w:unhideWhenUsed/>
    <w:rsid w:val="006262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668238">
      <w:bodyDiv w:val="1"/>
      <w:marLeft w:val="0"/>
      <w:marRight w:val="0"/>
      <w:marTop w:val="0"/>
      <w:marBottom w:val="0"/>
      <w:divBdr>
        <w:top w:val="none" w:sz="0" w:space="0" w:color="auto"/>
        <w:left w:val="none" w:sz="0" w:space="0" w:color="auto"/>
        <w:bottom w:val="none" w:sz="0" w:space="0" w:color="auto"/>
        <w:right w:val="none" w:sz="0" w:space="0" w:color="auto"/>
      </w:divBdr>
    </w:div>
    <w:div w:id="889152861">
      <w:bodyDiv w:val="1"/>
      <w:marLeft w:val="0"/>
      <w:marRight w:val="0"/>
      <w:marTop w:val="0"/>
      <w:marBottom w:val="0"/>
      <w:divBdr>
        <w:top w:val="none" w:sz="0" w:space="0" w:color="auto"/>
        <w:left w:val="none" w:sz="0" w:space="0" w:color="auto"/>
        <w:bottom w:val="none" w:sz="0" w:space="0" w:color="auto"/>
        <w:right w:val="none" w:sz="0" w:space="0" w:color="auto"/>
      </w:divBdr>
    </w:div>
    <w:div w:id="187295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paulmcv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MAY</cp:lastModifiedBy>
  <cp:revision>2</cp:revision>
  <dcterms:created xsi:type="dcterms:W3CDTF">2015-07-23T09:02:00Z</dcterms:created>
  <dcterms:modified xsi:type="dcterms:W3CDTF">2015-07-23T09:10:00Z</dcterms:modified>
</cp:coreProperties>
</file>