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7020"/>
      </w:tblGrid>
      <w:tr w:rsidR="00DF09FE" w:rsidRPr="00E86DA5" w14:paraId="3B6E518A" w14:textId="77777777" w:rsidTr="00E51550">
        <w:tc>
          <w:tcPr>
            <w:tcW w:w="3600" w:type="dxa"/>
          </w:tcPr>
          <w:p w14:paraId="1DB58554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E86DA5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14:paraId="57C8A58E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478421B6" w14:textId="05AF1678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90311" wp14:editId="2F2A529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C16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UgIwIAAEk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"/>
                  </w:pict>
                </mc:Fallback>
              </mc:AlternateContent>
            </w:r>
            <w:r w:rsidRPr="00E86DA5">
              <w:t xml:space="preserve">       </w:t>
            </w:r>
          </w:p>
          <w:p w14:paraId="330E16E3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DF09FE" w:rsidRPr="00E86DA5" w14:paraId="56CDA918" w14:textId="77777777" w:rsidTr="00DF09FE">
              <w:trPr>
                <w:trHeight w:val="490"/>
                <w:jc w:val="center"/>
              </w:trPr>
              <w:tc>
                <w:tcPr>
                  <w:tcW w:w="2269" w:type="dxa"/>
                  <w:vAlign w:val="center"/>
                </w:tcPr>
                <w:p w14:paraId="3E90DF27" w14:textId="1F279FE4" w:rsidR="00DF09FE" w:rsidRPr="00582ADF" w:rsidRDefault="00582ADF" w:rsidP="00DF09FE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ĐÁP ÁN</w:t>
                  </w:r>
                </w:p>
              </w:tc>
            </w:tr>
          </w:tbl>
          <w:p w14:paraId="2ADCD3F6" w14:textId="77777777" w:rsidR="00DF09FE" w:rsidRPr="00E86DA5" w:rsidRDefault="00DF09FE" w:rsidP="00E51550">
            <w:pPr>
              <w:tabs>
                <w:tab w:val="left" w:pos="570"/>
                <w:tab w:val="center" w:pos="1611"/>
              </w:tabs>
            </w:pPr>
            <w:r w:rsidRPr="00E86DA5">
              <w:t xml:space="preserve"> </w:t>
            </w:r>
          </w:p>
        </w:tc>
        <w:tc>
          <w:tcPr>
            <w:tcW w:w="7020" w:type="dxa"/>
          </w:tcPr>
          <w:p w14:paraId="74BC60D3" w14:textId="77777777" w:rsidR="00DF09FE" w:rsidRPr="00E86DA5" w:rsidRDefault="00DF09FE" w:rsidP="00E51550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KÌ THI CHỌN HỌC SINH GIỎI LỚP 9 CẤP THÀNH PHỐ</w:t>
            </w:r>
          </w:p>
          <w:p w14:paraId="79DB8465" w14:textId="24586C43" w:rsidR="00DF09FE" w:rsidRPr="00E86DA5" w:rsidRDefault="00DF09FE" w:rsidP="00E51550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20</w:t>
            </w:r>
            <w:r w:rsidRPr="00E86DA5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E86DA5">
              <w:rPr>
                <w:rFonts w:ascii="Times New Roman" w:hAnsi="Times New Roman"/>
                <w:sz w:val="24"/>
                <w:szCs w:val="24"/>
              </w:rPr>
              <w:t>21</w:t>
            </w:r>
          </w:p>
          <w:p w14:paraId="75731FBB" w14:textId="6071A6A1" w:rsidR="00DF09FE" w:rsidRPr="00E86DA5" w:rsidRDefault="00DF09FE" w:rsidP="00E51550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E86DA5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67730C" wp14:editId="6C3C4D62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36197" id="Straight Arrow Connector 1" o:spid="_x0000_s1026" type="#_x0000_t32" style="position:absolute;margin-left:110.9pt;margin-top:1.25pt;width:11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eC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c0W8xnC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"/>
                  </w:pict>
                </mc:Fallback>
              </mc:AlternateContent>
            </w:r>
          </w:p>
          <w:p w14:paraId="5C9551AD" w14:textId="77777777" w:rsidR="00DF09FE" w:rsidRPr="00E86DA5" w:rsidRDefault="00DF09FE" w:rsidP="00E51550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Môn th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i: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Pr="00E86DA5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676B46B7" w14:textId="5897C83D" w:rsidR="00DF09FE" w:rsidRPr="00E86DA5" w:rsidRDefault="00DF09FE" w:rsidP="00E51550">
            <w:pPr>
              <w:ind w:left="2091" w:firstLine="106"/>
            </w:pPr>
            <w:r w:rsidRPr="00E86DA5">
              <w:rPr>
                <w:rStyle w:val="PageNumber"/>
              </w:rPr>
              <w:t xml:space="preserve">Ngày thi: </w:t>
            </w:r>
            <w:r w:rsidRPr="00E86DA5">
              <w:rPr>
                <w:rStyle w:val="PageNumber"/>
                <w:i/>
                <w:lang w:val="en-US"/>
              </w:rPr>
              <w:t>13</w:t>
            </w:r>
            <w:r w:rsidRPr="00E86DA5">
              <w:rPr>
                <w:rStyle w:val="PageNumber"/>
                <w:i/>
              </w:rPr>
              <w:t>/</w:t>
            </w:r>
            <w:r w:rsidRPr="00E86DA5">
              <w:rPr>
                <w:rStyle w:val="PageNumber"/>
                <w:i/>
                <w:lang w:val="en-US"/>
              </w:rPr>
              <w:t>01</w:t>
            </w:r>
            <w:r w:rsidRPr="00E86DA5">
              <w:rPr>
                <w:rStyle w:val="PageNumber"/>
                <w:i/>
              </w:rPr>
              <w:t>/20</w:t>
            </w:r>
            <w:r w:rsidR="00C766F9">
              <w:rPr>
                <w:rStyle w:val="PageNumber"/>
                <w:i/>
                <w:lang w:val="en-US"/>
              </w:rPr>
              <w:t>2</w:t>
            </w:r>
            <w:r w:rsidRPr="00E86DA5">
              <w:rPr>
                <w:rStyle w:val="PageNumber"/>
                <w:i/>
              </w:rPr>
              <w:t>1</w:t>
            </w:r>
          </w:p>
          <w:p w14:paraId="1984D7C3" w14:textId="77777777" w:rsidR="00DF09FE" w:rsidRPr="00E86DA5" w:rsidRDefault="00DF09FE" w:rsidP="00E51550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</w:pP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Thời gian làm bài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Pr="00E86DA5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 xml:space="preserve"> </w:t>
            </w:r>
            <w:r w:rsidRPr="00E86DA5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  <w:t>15</w:t>
            </w:r>
            <w:r w:rsidRPr="00E86DA5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  <w:t>0 phút</w:t>
            </w:r>
          </w:p>
          <w:p w14:paraId="1856224B" w14:textId="4CB4901E" w:rsidR="00DF09FE" w:rsidRPr="00E86DA5" w:rsidRDefault="00DF09FE" w:rsidP="00E51550">
            <w:pPr>
              <w:ind w:left="2091" w:firstLine="106"/>
              <w:rPr>
                <w:i/>
              </w:rPr>
            </w:pPr>
            <w:r w:rsidRPr="00E86DA5">
              <w:rPr>
                <w:i/>
              </w:rPr>
              <w:t>(Đề thi gồm 0</w:t>
            </w:r>
            <w:r w:rsidRPr="00E86DA5">
              <w:rPr>
                <w:i/>
                <w:lang w:val="en-US"/>
              </w:rPr>
              <w:t>3</w:t>
            </w:r>
            <w:r w:rsidRPr="00E86DA5">
              <w:rPr>
                <w:i/>
              </w:rPr>
              <w:t xml:space="preserve"> trang)</w:t>
            </w:r>
          </w:p>
        </w:tc>
      </w:tr>
    </w:tbl>
    <w:p w14:paraId="2541B018" w14:textId="4E2DC378" w:rsidR="00DF09FE" w:rsidRDefault="00DF09FE" w:rsidP="00E64CF4">
      <w:pPr>
        <w:spacing w:line="276" w:lineRule="auto"/>
        <w:rPr>
          <w:b/>
        </w:rPr>
      </w:pPr>
    </w:p>
    <w:p w14:paraId="4CB0C409" w14:textId="2E7FFF7C" w:rsidR="00582ADF" w:rsidRPr="00582ADF" w:rsidRDefault="00582ADF" w:rsidP="00E64CF4">
      <w:pPr>
        <w:spacing w:line="276" w:lineRule="auto"/>
        <w:rPr>
          <w:b/>
          <w:lang w:val="en-US"/>
        </w:rPr>
      </w:pPr>
      <w:r w:rsidRPr="00582ADF">
        <w:rPr>
          <w:b/>
        </w:rPr>
        <w:t>Hướng dẫn thuật t</w:t>
      </w:r>
      <w:r>
        <w:rPr>
          <w:b/>
          <w:lang w:val="en-US"/>
        </w:rPr>
        <w:t>oán</w:t>
      </w:r>
    </w:p>
    <w:p w14:paraId="30065C2D" w14:textId="3DD1E09E" w:rsidR="00DF09FE" w:rsidRPr="00FA3929" w:rsidRDefault="00DF09FE" w:rsidP="00997FD6">
      <w:pPr>
        <w:spacing w:before="120" w:line="276" w:lineRule="auto"/>
        <w:jc w:val="both"/>
        <w:rPr>
          <w:b/>
          <w:lang w:eastAsia="en-US"/>
        </w:rPr>
      </w:pPr>
      <w:r w:rsidRPr="00DF09FE">
        <w:rPr>
          <w:b/>
        </w:rPr>
        <w:t>Bài 1.</w:t>
      </w:r>
      <w:r w:rsidRPr="00DF09FE">
        <w:t xml:space="preserve"> (6,0 điểm) </w:t>
      </w:r>
      <w:r w:rsidRPr="00DF09FE">
        <w:rPr>
          <w:b/>
        </w:rPr>
        <w:t xml:space="preserve">Tích lớn nhất </w:t>
      </w:r>
      <w:r w:rsidR="00FA3929">
        <w:rPr>
          <w:b/>
        </w:rPr>
        <w:t>–</w:t>
      </w:r>
      <w:r w:rsidRPr="00DF09FE">
        <w:rPr>
          <w:b/>
        </w:rPr>
        <w:t xml:space="preserve"> MAXPRO</w:t>
      </w:r>
      <w:r w:rsidR="00FA3929" w:rsidRPr="00FA3929">
        <w:rPr>
          <w:b/>
        </w:rPr>
        <w:t>.*</w:t>
      </w:r>
    </w:p>
    <w:p w14:paraId="68506341" w14:textId="76611A81" w:rsidR="00582ADF" w:rsidRPr="00545198" w:rsidRDefault="00582ADF" w:rsidP="00582ADF">
      <w:pPr>
        <w:pStyle w:val="ListParagraph"/>
        <w:numPr>
          <w:ilvl w:val="0"/>
          <w:numId w:val="12"/>
        </w:numPr>
        <w:spacing w:before="120"/>
        <w:jc w:val="both"/>
        <w:rPr>
          <w:sz w:val="24"/>
          <w:szCs w:val="24"/>
          <w:lang w:val="vi-VN"/>
        </w:rPr>
      </w:pPr>
      <w:r w:rsidRPr="00545198">
        <w:rPr>
          <w:b/>
          <w:sz w:val="24"/>
          <w:szCs w:val="24"/>
          <w:lang w:val="vi-VN"/>
        </w:rPr>
        <w:t>Cách 1:</w:t>
      </w:r>
      <w:r w:rsidRPr="00545198">
        <w:rPr>
          <w:sz w:val="24"/>
          <w:szCs w:val="24"/>
          <w:lang w:val="vi-VN"/>
        </w:rPr>
        <w:t xml:space="preserve"> Có 3 số, sẽ tạo ra được 3 tích. Kết quả là tích lớn nhất mod M.</w:t>
      </w:r>
    </w:p>
    <w:p w14:paraId="79002992" w14:textId="77777777" w:rsidR="00582ADF" w:rsidRPr="00545198" w:rsidRDefault="00582ADF" w:rsidP="00582ADF">
      <w:pPr>
        <w:pStyle w:val="ListParagraph"/>
        <w:numPr>
          <w:ilvl w:val="0"/>
          <w:numId w:val="12"/>
        </w:numPr>
        <w:spacing w:before="120"/>
        <w:jc w:val="both"/>
        <w:rPr>
          <w:sz w:val="24"/>
          <w:szCs w:val="24"/>
          <w:lang w:val="vi-VN"/>
        </w:rPr>
      </w:pPr>
      <w:r w:rsidRPr="00545198">
        <w:rPr>
          <w:b/>
          <w:sz w:val="24"/>
          <w:szCs w:val="24"/>
          <w:lang w:val="vi-VN"/>
        </w:rPr>
        <w:t>Cách 2:</w:t>
      </w:r>
      <w:r w:rsidRPr="00545198">
        <w:rPr>
          <w:sz w:val="24"/>
          <w:szCs w:val="24"/>
          <w:lang w:val="vi-VN"/>
        </w:rPr>
        <w:t xml:space="preserve"> Sắp xếp 3 số theo thứ tự tăng dần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sub>
        </m:sSub>
      </m:oMath>
      <w:r w:rsidRPr="00545198">
        <w:rPr>
          <w:sz w:val="24"/>
          <w:szCs w:val="24"/>
          <w:lang w:val="vi-VN"/>
        </w:rPr>
        <w:t xml:space="preserve">. </w:t>
      </w:r>
    </w:p>
    <w:p w14:paraId="0642BDA1" w14:textId="1C6D8515" w:rsidR="00582ADF" w:rsidRPr="00582ADF" w:rsidRDefault="00582ADF" w:rsidP="00582ADF">
      <w:pPr>
        <w:pStyle w:val="ListParagraph"/>
        <w:numPr>
          <w:ilvl w:val="0"/>
          <w:numId w:val="13"/>
        </w:numPr>
        <w:spacing w:before="120"/>
        <w:jc w:val="both"/>
        <w:rPr>
          <w:sz w:val="24"/>
          <w:szCs w:val="24"/>
          <w:lang w:val="vi-VN"/>
        </w:rPr>
      </w:pPr>
      <w:r w:rsidRPr="00582ADF">
        <w:rPr>
          <w:sz w:val="24"/>
          <w:szCs w:val="24"/>
          <w:lang w:val="vi-VN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&gt;0</m:t>
        </m:r>
      </m:oMath>
      <w:r w:rsidRPr="00582ADF">
        <w:rPr>
          <w:sz w:val="24"/>
          <w:szCs w:val="24"/>
          <w:lang w:val="vi-VN"/>
        </w:rPr>
        <w:t xml:space="preserve"> thì tích lớn nhất là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(a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) mod M</m:t>
        </m:r>
      </m:oMath>
      <w:r w:rsidRPr="00582ADF">
        <w:rPr>
          <w:sz w:val="24"/>
          <w:szCs w:val="24"/>
          <w:lang w:val="vi-VN"/>
        </w:rPr>
        <w:t xml:space="preserve"> </w:t>
      </w:r>
    </w:p>
    <w:p w14:paraId="309735CB" w14:textId="7DF813C2" w:rsidR="00582ADF" w:rsidRPr="00582ADF" w:rsidRDefault="00582ADF" w:rsidP="00582ADF">
      <w:pPr>
        <w:pStyle w:val="ListParagraph"/>
        <w:numPr>
          <w:ilvl w:val="0"/>
          <w:numId w:val="13"/>
        </w:numPr>
        <w:spacing w:before="120"/>
        <w:jc w:val="both"/>
        <w:rPr>
          <w:sz w:val="24"/>
          <w:szCs w:val="24"/>
          <w:lang w:val="vi-VN"/>
        </w:rPr>
      </w:pPr>
      <w:r w:rsidRPr="00582ADF">
        <w:rPr>
          <w:sz w:val="24"/>
          <w:szCs w:val="24"/>
          <w:lang w:val="vi-VN"/>
        </w:rPr>
        <w:t xml:space="preserve">Ngược lại, tích lớn nhất là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(a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) mod M</m:t>
        </m:r>
      </m:oMath>
    </w:p>
    <w:p w14:paraId="311AE85F" w14:textId="3A542103" w:rsidR="00582ADF" w:rsidRPr="00582ADF" w:rsidRDefault="00582ADF" w:rsidP="00582ADF">
      <w:pPr>
        <w:spacing w:before="120"/>
        <w:ind w:firstLine="720"/>
        <w:jc w:val="both"/>
      </w:pPr>
      <w:r w:rsidRPr="00582ADF">
        <w:rPr>
          <w:b/>
        </w:rPr>
        <w:t>Chú ý:</w:t>
      </w:r>
      <w:r w:rsidRPr="00582ADF">
        <w:t xml:space="preserve"> </w:t>
      </w:r>
      <w:r w:rsidR="002313B9" w:rsidRPr="002313B9">
        <w:t>có 2 test</w:t>
      </w:r>
      <w:r w:rsidR="009723FC" w:rsidRPr="009723FC">
        <w:t xml:space="preserve"> / 10 test</w:t>
      </w:r>
      <w:r w:rsidR="002313B9" w:rsidRPr="002313B9">
        <w:t xml:space="preserve"> có</w:t>
      </w:r>
      <w:r w:rsidRPr="00582ADF">
        <w:t xml:space="preserve"> giới hạn dữ liệu có thể lên đến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 w:rsidRPr="00582ADF">
        <w:t>, nên cần sử dụng công thức:</w:t>
      </w:r>
    </w:p>
    <w:p w14:paraId="50BDB16F" w14:textId="55D8D8B5" w:rsidR="00582ADF" w:rsidRPr="00582ADF" w:rsidRDefault="008A7E10" w:rsidP="00582ADF">
      <w:pPr>
        <w:spacing w:before="120"/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lang w:val="en-US"/>
            </w:rPr>
            <m:t xml:space="preserve"> mod M=(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 mod M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 mod M</m:t>
              </m:r>
            </m:e>
          </m:d>
          <m:r>
            <w:rPr>
              <w:rFonts w:ascii="Cambria Math" w:hAnsi="Cambria Math"/>
              <w:lang w:val="en-US"/>
            </w:rPr>
            <m:t>) mod M</m:t>
          </m:r>
        </m:oMath>
      </m:oMathPara>
    </w:p>
    <w:p w14:paraId="7AFE6E4B" w14:textId="3707720F" w:rsidR="00582ADF" w:rsidRDefault="00582ADF" w:rsidP="00582ADF">
      <w:pPr>
        <w:spacing w:before="120"/>
        <w:jc w:val="both"/>
        <w:rPr>
          <w:lang w:val="en-US"/>
        </w:rPr>
      </w:pPr>
      <w:r>
        <w:rPr>
          <w:lang w:val="en-US"/>
        </w:rPr>
        <w:tab/>
        <w:t>Và công thức “nhân Ấn Độ”:</w:t>
      </w:r>
    </w:p>
    <w:p w14:paraId="33AF7C19" w14:textId="6ECF390A" w:rsidR="00582ADF" w:rsidRDefault="008A7E10" w:rsidP="00582ADF">
      <w:pPr>
        <w:spacing w:before="120"/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lang w:val="en-US"/>
            </w:rPr>
            <m:t xml:space="preserve"> mod M=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a*2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mod 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+a*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 mod 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mod M</m:t>
          </m:r>
        </m:oMath>
      </m:oMathPara>
    </w:p>
    <w:p w14:paraId="665EF968" w14:textId="687B96AD" w:rsidR="00DF09FE" w:rsidRPr="00582ADF" w:rsidRDefault="00DF09FE" w:rsidP="00997FD6">
      <w:pPr>
        <w:spacing w:before="120" w:line="276" w:lineRule="auto"/>
        <w:jc w:val="both"/>
        <w:rPr>
          <w:lang w:eastAsia="en-US"/>
        </w:rPr>
      </w:pPr>
      <w:r w:rsidRPr="00DF09FE">
        <w:rPr>
          <w:b/>
        </w:rPr>
        <w:t xml:space="preserve">Bài </w:t>
      </w:r>
      <w:r w:rsidRPr="00582ADF">
        <w:rPr>
          <w:b/>
        </w:rPr>
        <w:t>2</w:t>
      </w:r>
      <w:r w:rsidRPr="00DF09FE">
        <w:rPr>
          <w:b/>
        </w:rPr>
        <w:t>.</w:t>
      </w:r>
      <w:r w:rsidRPr="00DF09FE">
        <w:t xml:space="preserve"> (</w:t>
      </w:r>
      <w:r w:rsidRPr="00582ADF">
        <w:t>5</w:t>
      </w:r>
      <w:r w:rsidRPr="00DF09FE">
        <w:t>,0 điểm)</w:t>
      </w:r>
      <w:r w:rsidRPr="00582ADF">
        <w:t xml:space="preserve"> </w:t>
      </w:r>
      <w:r w:rsidRPr="00BC1F4C">
        <w:rPr>
          <w:b/>
        </w:rPr>
        <w:t>Bỏ phiếu</w:t>
      </w:r>
      <w:r w:rsidR="00BC1F4C" w:rsidRPr="00582ADF">
        <w:rPr>
          <w:b/>
        </w:rPr>
        <w:t xml:space="preserve"> – VOTE</w:t>
      </w:r>
      <w:r w:rsidR="00047189" w:rsidRPr="00582ADF">
        <w:rPr>
          <w:b/>
        </w:rPr>
        <w:t>.*</w:t>
      </w:r>
    </w:p>
    <w:p w14:paraId="2708943E" w14:textId="216B72B7" w:rsidR="009723FC" w:rsidRPr="009723FC" w:rsidRDefault="009723FC" w:rsidP="009723FC">
      <w:pPr>
        <w:pStyle w:val="ListParagraph"/>
        <w:numPr>
          <w:ilvl w:val="0"/>
          <w:numId w:val="12"/>
        </w:numPr>
        <w:spacing w:before="120"/>
        <w:jc w:val="both"/>
        <w:rPr>
          <w:sz w:val="24"/>
          <w:szCs w:val="24"/>
          <w:lang w:val="vi-VN"/>
        </w:rPr>
      </w:pPr>
      <w:r w:rsidRPr="009723FC">
        <w:rPr>
          <w:b/>
          <w:sz w:val="24"/>
          <w:szCs w:val="24"/>
          <w:lang w:val="vi-VN"/>
        </w:rPr>
        <w:t>Cách 1:</w:t>
      </w:r>
      <w:r w:rsidRPr="009723FC">
        <w:rPr>
          <w:sz w:val="24"/>
          <w:szCs w:val="24"/>
          <w:lang w:val="vi-VN"/>
        </w:rPr>
        <w:t xml:space="preserve"> Xử lý dữ liệu trên mảng 2 chiều.</w:t>
      </w:r>
      <w:r w:rsidR="00E73AF0" w:rsidRPr="00E73AF0">
        <w:rPr>
          <w:sz w:val="24"/>
          <w:szCs w:val="24"/>
          <w:lang w:val="vi-VN"/>
        </w:rPr>
        <w:t xml:space="preserve"> Tìm các cột có tổng phiếu bầu</w:t>
      </w:r>
      <w:r w:rsidR="00545198" w:rsidRPr="00545198">
        <w:rPr>
          <w:sz w:val="24"/>
          <w:szCs w:val="24"/>
          <w:lang w:val="vi-VN"/>
        </w:rPr>
        <w:t xml:space="preserve"> chọn</w:t>
      </w:r>
      <w:r w:rsidR="00E73AF0" w:rsidRPr="00E73AF0">
        <w:rPr>
          <w:sz w:val="24"/>
          <w:szCs w:val="24"/>
          <w:lang w:val="vi-VN"/>
        </w:rPr>
        <w:t xml:space="preserve"> lớn nhất. </w:t>
      </w:r>
      <w:r w:rsidR="00E73AF0" w:rsidRPr="00A71222">
        <w:rPr>
          <w:sz w:val="24"/>
          <w:szCs w:val="24"/>
          <w:lang w:val="vi-VN"/>
        </w:rPr>
        <w:t>Và đưa ra kết quả theo yêu cầu.</w:t>
      </w:r>
    </w:p>
    <w:p w14:paraId="4F45A018" w14:textId="6DCE1AEC" w:rsidR="009723FC" w:rsidRDefault="009723FC" w:rsidP="009723FC">
      <w:pPr>
        <w:pStyle w:val="ListParagraph"/>
        <w:numPr>
          <w:ilvl w:val="0"/>
          <w:numId w:val="12"/>
        </w:numPr>
        <w:spacing w:before="120"/>
        <w:jc w:val="both"/>
        <w:rPr>
          <w:sz w:val="24"/>
          <w:szCs w:val="24"/>
          <w:lang w:val="vi-VN"/>
        </w:rPr>
      </w:pPr>
      <w:r w:rsidRPr="009723FC">
        <w:rPr>
          <w:b/>
          <w:sz w:val="24"/>
          <w:szCs w:val="24"/>
          <w:lang w:val="vi-VN"/>
        </w:rPr>
        <w:t>Cách 2:</w:t>
      </w:r>
      <w:r w:rsidRPr="009723FC">
        <w:rPr>
          <w:sz w:val="24"/>
          <w:szCs w:val="24"/>
          <w:lang w:val="vi-VN"/>
        </w:rPr>
        <w:t xml:space="preserve"> Đọc và xử lý từng dòng. Lưu </w:t>
      </w:r>
      <m:oMath>
        <m:r>
          <w:rPr>
            <w:rFonts w:ascii="Cambria Math" w:hAnsi="Cambria Math"/>
            <w:sz w:val="24"/>
            <w:szCs w:val="24"/>
            <w:lang w:val="vi-VN"/>
          </w:rPr>
          <m:t>d[i]</m:t>
        </m:r>
      </m:oMath>
      <w:r w:rsidRPr="009723FC">
        <w:rPr>
          <w:sz w:val="24"/>
          <w:szCs w:val="24"/>
          <w:lang w:val="vi-VN"/>
        </w:rPr>
        <w:t xml:space="preserve"> là tổng số phiếu</w:t>
      </w:r>
      <w:r w:rsidR="00545198" w:rsidRPr="00545198">
        <w:rPr>
          <w:sz w:val="24"/>
          <w:szCs w:val="24"/>
          <w:lang w:val="vi-VN"/>
        </w:rPr>
        <w:t xml:space="preserve"> </w:t>
      </w:r>
      <w:r w:rsidR="00545198">
        <w:rPr>
          <w:sz w:val="24"/>
          <w:szCs w:val="24"/>
        </w:rPr>
        <w:t>bầu chọn</w:t>
      </w:r>
      <w:bookmarkStart w:id="0" w:name="_GoBack"/>
      <w:bookmarkEnd w:id="0"/>
      <w:r w:rsidRPr="009723FC">
        <w:rPr>
          <w:sz w:val="24"/>
          <w:szCs w:val="24"/>
          <w:lang w:val="vi-VN"/>
        </w:rPr>
        <w:t xml:space="preserve"> của người thứ </w:t>
      </w:r>
      <m:oMath>
        <m:r>
          <w:rPr>
            <w:rFonts w:ascii="Cambria Math" w:hAnsi="Cambria Math"/>
            <w:sz w:val="24"/>
            <w:szCs w:val="24"/>
            <w:lang w:val="vi-VN"/>
          </w:rPr>
          <m:t>i</m:t>
        </m:r>
      </m:oMath>
      <w:r w:rsidRPr="009723FC">
        <w:rPr>
          <w:sz w:val="24"/>
          <w:szCs w:val="24"/>
          <w:lang w:val="vi-VN"/>
        </w:rPr>
        <w:t>.</w:t>
      </w:r>
    </w:p>
    <w:p w14:paraId="6F192E73" w14:textId="4788A856" w:rsidR="00582ADF" w:rsidRPr="00E73AF0" w:rsidRDefault="00E73AF0" w:rsidP="00E73AF0">
      <w:pPr>
        <w:pStyle w:val="ListParagraph"/>
        <w:spacing w:before="120"/>
        <w:jc w:val="both"/>
        <w:rPr>
          <w:sz w:val="24"/>
          <w:szCs w:val="24"/>
          <w:lang w:val="vi-VN"/>
        </w:rPr>
      </w:pPr>
      <w:r w:rsidRPr="00E73AF0">
        <w:rPr>
          <w:sz w:val="24"/>
          <w:szCs w:val="24"/>
          <w:lang w:val="vi-VN"/>
        </w:rPr>
        <w:t xml:space="preserve">Tìm những giá trị lớn nhất của mảng </w:t>
      </w:r>
      <m:oMath>
        <m:r>
          <w:rPr>
            <w:rFonts w:ascii="Cambria Math" w:hAnsi="Cambria Math"/>
            <w:sz w:val="24"/>
            <w:szCs w:val="24"/>
            <w:lang w:val="vi-VN"/>
          </w:rPr>
          <m:t>d[i]</m:t>
        </m:r>
      </m:oMath>
      <w:r w:rsidRPr="00E73AF0">
        <w:rPr>
          <w:rFonts w:eastAsiaTheme="minorEastAsia"/>
          <w:sz w:val="24"/>
          <w:szCs w:val="24"/>
          <w:lang w:val="vi-VN"/>
        </w:rPr>
        <w:t xml:space="preserve"> và đưa ra kết quả theo yêu cầu.</w:t>
      </w:r>
    </w:p>
    <w:p w14:paraId="4BA5DF33" w14:textId="6EFCB0D8" w:rsidR="00DF09FE" w:rsidRPr="00AB073B" w:rsidRDefault="00DF09FE" w:rsidP="00997FD6">
      <w:pPr>
        <w:tabs>
          <w:tab w:val="left" w:pos="2866"/>
        </w:tabs>
        <w:spacing w:before="120" w:line="276" w:lineRule="auto"/>
        <w:jc w:val="both"/>
        <w:rPr>
          <w:b/>
        </w:rPr>
      </w:pPr>
      <w:r w:rsidRPr="00047189">
        <w:rPr>
          <w:b/>
        </w:rPr>
        <w:t>Bài 3</w:t>
      </w:r>
      <w:r w:rsidR="00047189" w:rsidRPr="00047189">
        <w:rPr>
          <w:b/>
        </w:rPr>
        <w:t>.</w:t>
      </w:r>
      <w:r w:rsidRPr="00047189">
        <w:rPr>
          <w:b/>
        </w:rPr>
        <w:t xml:space="preserve"> </w:t>
      </w:r>
      <w:r w:rsidR="00047189" w:rsidRPr="00DF09FE">
        <w:t>(</w:t>
      </w:r>
      <w:r w:rsidR="00047189" w:rsidRPr="00047189">
        <w:t>5</w:t>
      </w:r>
      <w:r w:rsidR="00047189" w:rsidRPr="00DF09FE">
        <w:t>,0 điểm)</w:t>
      </w:r>
      <w:r w:rsidR="00047189" w:rsidRPr="00047189">
        <w:t xml:space="preserve"> </w:t>
      </w:r>
      <w:r w:rsidRPr="00047189">
        <w:rPr>
          <w:b/>
        </w:rPr>
        <w:t>Xoá dòng – D</w:t>
      </w:r>
      <w:r w:rsidR="001E209A" w:rsidRPr="00AB073B">
        <w:rPr>
          <w:b/>
        </w:rPr>
        <w:t>EL</w:t>
      </w:r>
      <w:r w:rsidRPr="00047189">
        <w:rPr>
          <w:b/>
        </w:rPr>
        <w:t>ROW</w:t>
      </w:r>
      <w:r w:rsidR="00047189" w:rsidRPr="00AB073B">
        <w:rPr>
          <w:b/>
        </w:rPr>
        <w:t>.*</w:t>
      </w:r>
    </w:p>
    <w:p w14:paraId="13D950E2" w14:textId="0C7A8F2C" w:rsidR="00582ADF" w:rsidRPr="00A71222" w:rsidRDefault="00E73AF0" w:rsidP="00E73AF0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A71222">
        <w:rPr>
          <w:b/>
          <w:sz w:val="24"/>
          <w:lang w:val="vi-VN"/>
        </w:rPr>
        <w:t>Cách 1 (40% số điểm):</w:t>
      </w:r>
    </w:p>
    <w:p w14:paraId="2FA07B55" w14:textId="5C34AF33" w:rsidR="00A71222" w:rsidRDefault="00A71222" w:rsidP="00A71222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A71222">
        <w:rPr>
          <w:sz w:val="24"/>
          <w:lang w:val="vi-VN"/>
        </w:rPr>
        <w:t xml:space="preserve">Xoá lần lượt từng dòng và kiểm tra xem có thoả mãn không (1). Đến khi không thoả mãn thì đưa ra kết quả là (số lần xoá </w:t>
      </w:r>
      <w:r>
        <w:rPr>
          <w:sz w:val="24"/>
          <w:lang w:val="vi-VN"/>
        </w:rPr>
        <w:t>–</w:t>
      </w:r>
      <w:r w:rsidRPr="00A71222">
        <w:rPr>
          <w:sz w:val="24"/>
          <w:lang w:val="vi-VN"/>
        </w:rPr>
        <w:t xml:space="preserve"> 1)</w:t>
      </w:r>
    </w:p>
    <w:p w14:paraId="58CD3354" w14:textId="0D9EA47F" w:rsidR="00A71222" w:rsidRDefault="00A71222" w:rsidP="00A71222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A71222">
        <w:rPr>
          <w:sz w:val="24"/>
          <w:lang w:val="vi-VN"/>
        </w:rPr>
        <w:t>(1) Kiểm tra xem bảng còn thoả mãn tính chất của bảng không: tạo 2 vòng lặp để kiểm tra xem có bất kì 2 cột nào giống hệt nhau không.</w:t>
      </w:r>
    </w:p>
    <w:p w14:paraId="574ED454" w14:textId="3575845A" w:rsidR="00A71222" w:rsidRDefault="00A71222" w:rsidP="00A71222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A71222">
        <w:rPr>
          <w:b/>
          <w:sz w:val="24"/>
          <w:lang w:val="vi-VN"/>
        </w:rPr>
        <w:t xml:space="preserve">Cách </w:t>
      </w:r>
      <w:r w:rsidRPr="0005739F">
        <w:rPr>
          <w:b/>
          <w:sz w:val="24"/>
          <w:lang w:val="vi-VN"/>
        </w:rPr>
        <w:t>2</w:t>
      </w:r>
      <w:r w:rsidRPr="00A71222">
        <w:rPr>
          <w:b/>
          <w:sz w:val="24"/>
          <w:lang w:val="vi-VN"/>
        </w:rPr>
        <w:t xml:space="preserve"> (</w:t>
      </w:r>
      <w:r w:rsidRPr="0005739F">
        <w:rPr>
          <w:b/>
          <w:sz w:val="24"/>
          <w:lang w:val="vi-VN"/>
        </w:rPr>
        <w:t>7</w:t>
      </w:r>
      <w:r w:rsidRPr="00A71222">
        <w:rPr>
          <w:b/>
          <w:sz w:val="24"/>
          <w:lang w:val="vi-VN"/>
        </w:rPr>
        <w:t xml:space="preserve">0% số điểm): </w:t>
      </w:r>
      <w:r w:rsidR="0005739F" w:rsidRPr="0005739F">
        <w:rPr>
          <w:sz w:val="24"/>
          <w:lang w:val="vi-VN"/>
        </w:rPr>
        <w:t>Có thể cải tiến 1 trong hai phần:</w:t>
      </w:r>
    </w:p>
    <w:p w14:paraId="64E0A24C" w14:textId="13BF207D" w:rsidR="00BA64F5" w:rsidRPr="0005739F" w:rsidRDefault="00BA64F5" w:rsidP="00BA64F5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650C0E">
        <w:rPr>
          <w:sz w:val="24"/>
          <w:lang w:val="vi-VN"/>
        </w:rPr>
        <w:t>Thay vì xoá lần lượt t</w:t>
      </w:r>
      <w:r w:rsidR="0005739F" w:rsidRPr="0005739F">
        <w:rPr>
          <w:sz w:val="24"/>
          <w:lang w:val="vi-VN"/>
        </w:rPr>
        <w:t>ừng dòng thì sẽ dùng chặt nhị phân.</w:t>
      </w:r>
    </w:p>
    <w:p w14:paraId="44385F02" w14:textId="49FF3872" w:rsidR="00A2131B" w:rsidRPr="004C6D12" w:rsidRDefault="0005739F" w:rsidP="004C6D12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4C6D12">
        <w:rPr>
          <w:sz w:val="24"/>
          <w:lang w:val="vi-VN"/>
        </w:rPr>
        <w:t xml:space="preserve">Cải tiến </w:t>
      </w:r>
      <w:r w:rsidR="004C6D12" w:rsidRPr="004C6D12">
        <w:rPr>
          <w:sz w:val="24"/>
          <w:lang w:val="vi-VN"/>
        </w:rPr>
        <w:t xml:space="preserve">(1) kiểm tra xem bảng còn thoả mãn tính chất của bảng không: Tạo một xâu đại diện cho mỗi cột. </w:t>
      </w:r>
      <w:r w:rsidR="004C6D12" w:rsidRPr="00BA64F5">
        <w:rPr>
          <w:sz w:val="24"/>
          <w:lang w:val="vi-VN"/>
        </w:rPr>
        <w:t>Kiểm tra xem xâu đã xuất hiện chưa: dùng map&lt;string, int&gt; với xâu đại diện là key và số lần xuất hiện là value.</w:t>
      </w:r>
    </w:p>
    <w:p w14:paraId="12F39000" w14:textId="5E506CF4" w:rsidR="004C6D12" w:rsidRDefault="004C6D12" w:rsidP="004C6D12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A71222">
        <w:rPr>
          <w:b/>
          <w:sz w:val="24"/>
          <w:lang w:val="vi-VN"/>
        </w:rPr>
        <w:t xml:space="preserve">Cách </w:t>
      </w:r>
      <w:r w:rsidRPr="004C6D12">
        <w:rPr>
          <w:b/>
          <w:sz w:val="24"/>
          <w:lang w:val="vi-VN"/>
        </w:rPr>
        <w:t>3</w:t>
      </w:r>
      <w:r w:rsidRPr="00A71222">
        <w:rPr>
          <w:b/>
          <w:sz w:val="24"/>
          <w:lang w:val="vi-VN"/>
        </w:rPr>
        <w:t xml:space="preserve"> (</w:t>
      </w:r>
      <w:r w:rsidRPr="004C6D12">
        <w:rPr>
          <w:b/>
          <w:sz w:val="24"/>
          <w:lang w:val="vi-VN"/>
        </w:rPr>
        <w:t>10</w:t>
      </w:r>
      <w:r w:rsidRPr="00A71222">
        <w:rPr>
          <w:b/>
          <w:sz w:val="24"/>
          <w:lang w:val="vi-VN"/>
        </w:rPr>
        <w:t xml:space="preserve">0% số điểm): </w:t>
      </w:r>
      <w:r w:rsidRPr="004C6D12">
        <w:rPr>
          <w:sz w:val="24"/>
          <w:lang w:val="vi-VN"/>
        </w:rPr>
        <w:t>Sử dụng cả 2 cải tiến ở cách 2.</w:t>
      </w:r>
    </w:p>
    <w:p w14:paraId="701175CE" w14:textId="54F7141A" w:rsidR="00A2131B" w:rsidRDefault="00A2131B" w:rsidP="00A2131B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A2131B">
        <w:rPr>
          <w:b/>
          <w:sz w:val="24"/>
          <w:lang w:val="vi-VN"/>
        </w:rPr>
        <w:t xml:space="preserve">Cách </w:t>
      </w:r>
      <w:r w:rsidR="004C6D12">
        <w:rPr>
          <w:b/>
          <w:sz w:val="24"/>
        </w:rPr>
        <w:t>4</w:t>
      </w:r>
      <w:r w:rsidRPr="00A2131B">
        <w:rPr>
          <w:b/>
          <w:sz w:val="24"/>
          <w:lang w:val="vi-VN"/>
        </w:rPr>
        <w:t xml:space="preserve"> (100% số điểm):</w:t>
      </w:r>
    </w:p>
    <w:p w14:paraId="7088C1A4" w14:textId="4AFD3CC7" w:rsidR="00A2131B" w:rsidRPr="00A2131B" w:rsidRDefault="00A2131B" w:rsidP="00A2131B">
      <w:pPr>
        <w:pStyle w:val="ListParagraph"/>
        <w:spacing w:before="120"/>
        <w:jc w:val="both"/>
        <w:rPr>
          <w:b/>
          <w:sz w:val="24"/>
          <w:lang w:val="vi-VN"/>
        </w:rPr>
      </w:pPr>
      <w:r w:rsidRPr="00A2131B">
        <w:rPr>
          <w:sz w:val="24"/>
          <w:lang w:val="vi-VN"/>
        </w:rPr>
        <w:t>Tương tự như cách 1, cải tiến ở bước (1) kiểm tra tính chất của bảng.</w:t>
      </w:r>
    </w:p>
    <w:p w14:paraId="458C2D89" w14:textId="513C29E0" w:rsidR="00A2131B" w:rsidRDefault="00A2131B" w:rsidP="00A2131B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A2131B">
        <w:rPr>
          <w:sz w:val="24"/>
          <w:lang w:val="vi-VN"/>
        </w:rPr>
        <w:t>Tạo một xâu từ dưới lên trên đại diện cho mỗi cột, mỗi lần xoá một dòng từ trên tương đương với việc xoá kí tự</w:t>
      </w:r>
      <w:r w:rsidR="00BA64F5" w:rsidRPr="00BA64F5">
        <w:rPr>
          <w:sz w:val="24"/>
          <w:lang w:val="vi-VN"/>
        </w:rPr>
        <w:t xml:space="preserve"> cuối cùng</w:t>
      </w:r>
      <w:r w:rsidRPr="00A2131B">
        <w:rPr>
          <w:sz w:val="24"/>
          <w:lang w:val="vi-VN"/>
        </w:rPr>
        <w:t xml:space="preserve"> của cùng của xâu đại diện</w:t>
      </w:r>
      <w:r w:rsidR="00BA64F5" w:rsidRPr="00BA64F5">
        <w:rPr>
          <w:sz w:val="24"/>
          <w:lang w:val="vi-VN"/>
        </w:rPr>
        <w:t>.</w:t>
      </w:r>
    </w:p>
    <w:p w14:paraId="0C1F66B2" w14:textId="6B7BADD4" w:rsidR="00BA64F5" w:rsidRPr="00A2131B" w:rsidRDefault="00BA64F5" w:rsidP="00A2131B">
      <w:pPr>
        <w:pStyle w:val="ListParagraph"/>
        <w:numPr>
          <w:ilvl w:val="1"/>
          <w:numId w:val="12"/>
        </w:numPr>
        <w:spacing w:before="120"/>
        <w:jc w:val="both"/>
        <w:rPr>
          <w:sz w:val="24"/>
          <w:lang w:val="vi-VN"/>
        </w:rPr>
      </w:pPr>
      <w:r w:rsidRPr="00BA64F5">
        <w:rPr>
          <w:sz w:val="24"/>
          <w:lang w:val="vi-VN"/>
        </w:rPr>
        <w:t>Kiểm tra xem xâu đã xuất hiện chưa: dùng map&lt;string, int&gt; với xâu đại diện là key và số lần xuất hiện là value.</w:t>
      </w:r>
    </w:p>
    <w:p w14:paraId="1A1943A0" w14:textId="77777777" w:rsidR="00A71222" w:rsidRPr="00A2131B" w:rsidRDefault="00A71222" w:rsidP="00A71222">
      <w:pPr>
        <w:spacing w:before="120"/>
        <w:jc w:val="both"/>
      </w:pPr>
    </w:p>
    <w:p w14:paraId="3D427162" w14:textId="4817D2D7" w:rsidR="00DF09FE" w:rsidRDefault="00DF09FE" w:rsidP="00997FD6">
      <w:pPr>
        <w:tabs>
          <w:tab w:val="left" w:pos="2866"/>
        </w:tabs>
        <w:spacing w:before="120" w:line="276" w:lineRule="auto"/>
        <w:jc w:val="both"/>
        <w:rPr>
          <w:b/>
          <w:lang w:val="en-US"/>
        </w:rPr>
      </w:pPr>
      <w:r w:rsidRPr="00AB073B">
        <w:rPr>
          <w:b/>
          <w:lang w:val="en-US"/>
        </w:rPr>
        <w:lastRenderedPageBreak/>
        <w:t>Bài 4</w:t>
      </w:r>
      <w:r w:rsidR="00AB073B" w:rsidRPr="00AB073B">
        <w:rPr>
          <w:b/>
          <w:lang w:val="en-US"/>
        </w:rPr>
        <w:t>.</w:t>
      </w:r>
      <w:r w:rsidR="00AB073B">
        <w:rPr>
          <w:b/>
          <w:lang w:val="en-US"/>
        </w:rPr>
        <w:t xml:space="preserve"> </w:t>
      </w:r>
      <w:r w:rsidR="00AB073B" w:rsidRPr="00DF09FE">
        <w:t>(</w:t>
      </w:r>
      <w:r w:rsidR="00AB073B">
        <w:rPr>
          <w:lang w:val="en-US"/>
        </w:rPr>
        <w:t>4</w:t>
      </w:r>
      <w:r w:rsidR="00AB073B" w:rsidRPr="00DF09FE">
        <w:t>,0 điểm)</w:t>
      </w:r>
      <w:r w:rsidRPr="00AB073B">
        <w:rPr>
          <w:b/>
          <w:lang w:val="en-US"/>
        </w:rPr>
        <w:t xml:space="preserve"> TĂNG BẢNG – I</w:t>
      </w:r>
      <w:r w:rsidR="00E64CF4" w:rsidRPr="00AB073B">
        <w:rPr>
          <w:b/>
          <w:lang w:val="en-US"/>
        </w:rPr>
        <w:t>TABLE.*</w:t>
      </w:r>
    </w:p>
    <w:p w14:paraId="5061B779" w14:textId="4E31BB4B" w:rsidR="00616A8F" w:rsidRPr="00616A8F" w:rsidRDefault="00616A8F" w:rsidP="00616A8F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A71222">
        <w:rPr>
          <w:b/>
          <w:sz w:val="24"/>
          <w:lang w:val="vi-VN"/>
        </w:rPr>
        <w:t>Cách 1:</w:t>
      </w:r>
      <w:r>
        <w:rPr>
          <w:b/>
          <w:sz w:val="24"/>
        </w:rPr>
        <w:t xml:space="preserve"> </w:t>
      </w:r>
      <w:r w:rsidRPr="00616A8F">
        <w:rPr>
          <w:sz w:val="24"/>
        </w:rPr>
        <w:t>Làm theo đề mô tả: cứ mỗi thao tác tăng, lặp để tăng giá trị từng ô. In ra kết quả theo yêu cầu</w:t>
      </w:r>
      <w:r>
        <w:rPr>
          <w:sz w:val="24"/>
        </w:rPr>
        <w:t>.</w:t>
      </w:r>
    </w:p>
    <w:p w14:paraId="37A7415C" w14:textId="335F57C3" w:rsidR="00616A8F" w:rsidRPr="00616A8F" w:rsidRDefault="00616A8F" w:rsidP="00616A8F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616A8F">
        <w:rPr>
          <w:b/>
          <w:sz w:val="24"/>
          <w:lang w:val="vi-VN"/>
        </w:rPr>
        <w:t xml:space="preserve">Cách 2: </w:t>
      </w:r>
      <w:r w:rsidRPr="00616A8F">
        <w:rPr>
          <w:sz w:val="24"/>
          <w:lang w:val="vi-VN"/>
        </w:rPr>
        <w:t>Với mỗi câu hỏi, kiêm tra xem có bao nhiêu thao tác tác động lên ô đó, và làm tăng lên bao nhiêu?</w:t>
      </w:r>
    </w:p>
    <w:p w14:paraId="6BB6AD60" w14:textId="1134E03E" w:rsidR="00616A8F" w:rsidRPr="000A0664" w:rsidRDefault="00616A8F" w:rsidP="00616A8F">
      <w:pPr>
        <w:pStyle w:val="ListParagraph"/>
        <w:numPr>
          <w:ilvl w:val="0"/>
          <w:numId w:val="12"/>
        </w:numPr>
        <w:spacing w:before="120"/>
        <w:jc w:val="both"/>
        <w:rPr>
          <w:b/>
          <w:sz w:val="24"/>
          <w:lang w:val="vi-VN"/>
        </w:rPr>
      </w:pPr>
      <w:r w:rsidRPr="00616A8F">
        <w:rPr>
          <w:b/>
          <w:sz w:val="24"/>
          <w:lang w:val="vi-VN"/>
        </w:rPr>
        <w:t xml:space="preserve">Cách 3: </w:t>
      </w:r>
      <w:r w:rsidRPr="00616A8F">
        <w:rPr>
          <w:sz w:val="24"/>
          <w:lang w:val="vi-VN"/>
        </w:rPr>
        <w:t>Sử dụng kĩ thuật đánh dấu hai đầu.</w:t>
      </w:r>
      <w:r w:rsidR="00B311DF" w:rsidRPr="00B311DF">
        <w:rPr>
          <w:sz w:val="24"/>
          <w:lang w:val="vi-VN"/>
        </w:rPr>
        <w:t xml:space="preserve"> Khi thực hiện tăng đối xứng hình nón trên đoạn từ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vi-VN"/>
              </w:rPr>
              <m:t>L</m:t>
            </m:r>
          </m:sub>
        </m:sSub>
      </m:oMath>
      <w:r w:rsidR="00B311DF" w:rsidRPr="00B311DF">
        <w:rPr>
          <w:sz w:val="24"/>
          <w:lang w:val="vi-VN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vi-VN"/>
              </w:rPr>
              <m:t>R</m:t>
            </m:r>
          </m:sub>
        </m:sSub>
      </m:oMath>
      <w:r w:rsidR="00B311DF" w:rsidRPr="00B311DF">
        <w:rPr>
          <w:sz w:val="24"/>
          <w:lang w:val="vi-VN"/>
        </w:rPr>
        <w:t xml:space="preserve">, ta chia đoạn này thành 2 phần: từ </w:t>
      </w:r>
      <m:oMath>
        <m:r>
          <w:rPr>
            <w:rFonts w:ascii="Cambria Math" w:hAnsi="Cambria Math"/>
            <w:sz w:val="24"/>
            <w:lang w:val="vi-VN"/>
          </w:rPr>
          <m:t>L</m:t>
        </m:r>
      </m:oMath>
      <w:r w:rsidR="00B311DF" w:rsidRPr="00B311DF">
        <w:rPr>
          <w:sz w:val="24"/>
          <w:lang w:val="vi-VN"/>
        </w:rPr>
        <w:t xml:space="preserve"> đến </w:t>
      </w:r>
      <m:oMath>
        <m:r>
          <w:rPr>
            <w:rFonts w:ascii="Cambria Math" w:hAnsi="Cambria Math"/>
            <w:sz w:val="24"/>
            <w:lang w:val="vi-VN"/>
          </w:rPr>
          <m:t>mid</m:t>
        </m:r>
      </m:oMath>
      <w:r w:rsidR="00B311DF" w:rsidRPr="00B311DF">
        <w:rPr>
          <w:sz w:val="24"/>
          <w:lang w:val="vi-VN"/>
        </w:rPr>
        <w:t xml:space="preserve"> và từ </w:t>
      </w:r>
      <m:oMath>
        <m:r>
          <w:rPr>
            <w:rFonts w:ascii="Cambria Math" w:hAnsi="Cambria Math"/>
            <w:sz w:val="24"/>
            <w:lang w:val="vi-VN"/>
          </w:rPr>
          <m:t>mid+1</m:t>
        </m:r>
      </m:oMath>
      <w:r w:rsidR="00B311DF" w:rsidRPr="00B311DF">
        <w:rPr>
          <w:sz w:val="24"/>
          <w:lang w:val="vi-VN"/>
        </w:rPr>
        <w:t xml:space="preserve"> đến </w:t>
      </w:r>
      <m:oMath>
        <m:r>
          <w:rPr>
            <w:rFonts w:ascii="Cambria Math" w:hAnsi="Cambria Math"/>
            <w:sz w:val="24"/>
            <w:lang w:val="vi-VN"/>
          </w:rPr>
          <m:t>R</m:t>
        </m:r>
      </m:oMath>
      <w:r w:rsidR="00B311DF" w:rsidRPr="00B311DF">
        <w:rPr>
          <w:sz w:val="24"/>
          <w:lang w:val="vi-VN"/>
        </w:rPr>
        <w:t xml:space="preserve"> với </w:t>
      </w:r>
      <m:oMath>
        <m:r>
          <w:rPr>
            <w:rFonts w:ascii="Cambria Math" w:hAnsi="Cambria Math"/>
            <w:sz w:val="24"/>
            <w:lang w:val="vi-VN"/>
          </w:rPr>
          <m:t>mid = (R+L)/2</m:t>
        </m:r>
      </m:oMath>
      <w:r w:rsidR="00B311DF" w:rsidRPr="00B311DF">
        <w:rPr>
          <w:sz w:val="24"/>
          <w:lang w:val="vi-VN"/>
        </w:rPr>
        <w:t xml:space="preserve">. Đoạn </w:t>
      </w:r>
      <m:oMath>
        <m:r>
          <w:rPr>
            <w:rFonts w:ascii="Cambria Math" w:hAnsi="Cambria Math"/>
            <w:sz w:val="24"/>
            <w:lang w:val="vi-VN"/>
          </w:rPr>
          <m:t>[L,mid]</m:t>
        </m:r>
      </m:oMath>
      <w:r w:rsidR="00B311DF" w:rsidRPr="00B311DF">
        <w:rPr>
          <w:sz w:val="24"/>
          <w:lang w:val="vi-VN"/>
        </w:rPr>
        <w:t xml:space="preserve"> sẽ là đoạn tăng, đoạn </w:t>
      </w:r>
      <m:oMath>
        <m:r>
          <w:rPr>
            <w:rFonts w:ascii="Cambria Math" w:hAnsi="Cambria Math"/>
            <w:sz w:val="24"/>
            <w:lang w:val="vi-VN"/>
          </w:rPr>
          <m:t>[mid+1,R]</m:t>
        </m:r>
      </m:oMath>
      <w:r w:rsidR="00B311DF" w:rsidRPr="00B311DF">
        <w:rPr>
          <w:sz w:val="24"/>
          <w:lang w:val="vi-VN"/>
        </w:rPr>
        <w:t xml:space="preserve"> là đoạn giảm. Sử dụng hai mảng để đánh dấu hai đoạn này.</w:t>
      </w:r>
    </w:p>
    <w:p w14:paraId="348B64F8" w14:textId="1A4348E2" w:rsidR="000A0664" w:rsidRDefault="000A0664" w:rsidP="000A0664">
      <w:pPr>
        <w:spacing w:before="120"/>
        <w:jc w:val="center"/>
        <w:rPr>
          <w:b/>
          <w:lang w:val="en-US"/>
        </w:rPr>
      </w:pPr>
      <w:r>
        <w:rPr>
          <w:b/>
          <w:lang w:val="en-US"/>
        </w:rPr>
        <w:t>---------------HẾT---------------</w:t>
      </w:r>
    </w:p>
    <w:p w14:paraId="256D5F5E" w14:textId="77777777" w:rsidR="000A0664" w:rsidRPr="000A0664" w:rsidRDefault="000A0664" w:rsidP="000A0664">
      <w:pPr>
        <w:spacing w:before="120"/>
        <w:jc w:val="both"/>
        <w:rPr>
          <w:b/>
          <w:lang w:val="en-US"/>
        </w:rPr>
      </w:pPr>
    </w:p>
    <w:p w14:paraId="550059C5" w14:textId="703174DA" w:rsidR="00616A8F" w:rsidRPr="00616A8F" w:rsidRDefault="00616A8F" w:rsidP="00616A8F">
      <w:pPr>
        <w:tabs>
          <w:tab w:val="left" w:pos="2866"/>
        </w:tabs>
        <w:spacing w:before="120" w:line="276" w:lineRule="auto"/>
        <w:jc w:val="both"/>
      </w:pPr>
    </w:p>
    <w:sectPr w:rsidR="00616A8F" w:rsidRPr="00616A8F" w:rsidSect="00630CD8">
      <w:footerReference w:type="default" r:id="rId7"/>
      <w:pgSz w:w="11909" w:h="16834" w:code="9"/>
      <w:pgMar w:top="680" w:right="567" w:bottom="567" w:left="1134" w:header="720" w:footer="17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CFCCC" w14:textId="77777777" w:rsidR="008A7E10" w:rsidRDefault="008A7E10" w:rsidP="00630CD8">
      <w:r>
        <w:separator/>
      </w:r>
    </w:p>
  </w:endnote>
  <w:endnote w:type="continuationSeparator" w:id="0">
    <w:p w14:paraId="57C566DB" w14:textId="77777777" w:rsidR="008A7E10" w:rsidRDefault="008A7E10" w:rsidP="0063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7B70" w14:textId="3629CCB1" w:rsidR="00630CD8" w:rsidRDefault="00630CD8">
    <w:pPr>
      <w:pStyle w:val="Footer"/>
      <w:jc w:val="center"/>
    </w:pPr>
    <w:r>
      <w:rPr>
        <w:lang w:val="en-US"/>
      </w:rPr>
      <w:t xml:space="preserve">Trang </w:t>
    </w:r>
    <w:sdt>
      <w:sdtPr>
        <w:id w:val="-5879231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</w:t>
        </w:r>
        <w:r w:rsidR="005825C8">
          <w:rPr>
            <w:noProof/>
            <w:lang w:val="en-US"/>
          </w:rPr>
          <w:t>2</w:t>
        </w:r>
      </w:sdtContent>
    </w:sdt>
  </w:p>
  <w:p w14:paraId="0B9DF823" w14:textId="77777777" w:rsidR="00630CD8" w:rsidRDefault="0063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FB1AE" w14:textId="77777777" w:rsidR="008A7E10" w:rsidRDefault="008A7E10" w:rsidP="00630CD8">
      <w:r>
        <w:separator/>
      </w:r>
    </w:p>
  </w:footnote>
  <w:footnote w:type="continuationSeparator" w:id="0">
    <w:p w14:paraId="66542553" w14:textId="77777777" w:rsidR="008A7E10" w:rsidRDefault="008A7E10" w:rsidP="0063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8AD"/>
    <w:multiLevelType w:val="hybridMultilevel"/>
    <w:tmpl w:val="8ED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C8B"/>
    <w:multiLevelType w:val="hybridMultilevel"/>
    <w:tmpl w:val="D6A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A46E6"/>
    <w:multiLevelType w:val="hybridMultilevel"/>
    <w:tmpl w:val="93E2D66E"/>
    <w:lvl w:ilvl="0" w:tplc="97E813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05F"/>
    <w:multiLevelType w:val="hybridMultilevel"/>
    <w:tmpl w:val="B2B2E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D03204"/>
    <w:multiLevelType w:val="hybridMultilevel"/>
    <w:tmpl w:val="052CD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771D8"/>
    <w:multiLevelType w:val="hybridMultilevel"/>
    <w:tmpl w:val="8EA0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30E77"/>
    <w:multiLevelType w:val="hybridMultilevel"/>
    <w:tmpl w:val="585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A3354"/>
    <w:multiLevelType w:val="hybridMultilevel"/>
    <w:tmpl w:val="B200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496B"/>
    <w:multiLevelType w:val="hybridMultilevel"/>
    <w:tmpl w:val="8D847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0B6CA5"/>
    <w:multiLevelType w:val="hybridMultilevel"/>
    <w:tmpl w:val="917E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53B8E"/>
    <w:multiLevelType w:val="hybridMultilevel"/>
    <w:tmpl w:val="D43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02257"/>
    <w:multiLevelType w:val="hybridMultilevel"/>
    <w:tmpl w:val="4746C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605DF8"/>
    <w:multiLevelType w:val="hybridMultilevel"/>
    <w:tmpl w:val="93B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A0"/>
    <w:rsid w:val="00032A60"/>
    <w:rsid w:val="00047189"/>
    <w:rsid w:val="0005739F"/>
    <w:rsid w:val="000A0664"/>
    <w:rsid w:val="000C5691"/>
    <w:rsid w:val="000C6D44"/>
    <w:rsid w:val="000F6322"/>
    <w:rsid w:val="0010311E"/>
    <w:rsid w:val="001263DB"/>
    <w:rsid w:val="001969E5"/>
    <w:rsid w:val="00197FC4"/>
    <w:rsid w:val="001E209A"/>
    <w:rsid w:val="00230280"/>
    <w:rsid w:val="002313B9"/>
    <w:rsid w:val="00277090"/>
    <w:rsid w:val="002D4C58"/>
    <w:rsid w:val="00336618"/>
    <w:rsid w:val="003D22BB"/>
    <w:rsid w:val="0041667F"/>
    <w:rsid w:val="004359DB"/>
    <w:rsid w:val="004C6D12"/>
    <w:rsid w:val="004C75BB"/>
    <w:rsid w:val="00511FDC"/>
    <w:rsid w:val="00545198"/>
    <w:rsid w:val="005825C8"/>
    <w:rsid w:val="00582ADF"/>
    <w:rsid w:val="005C5A8B"/>
    <w:rsid w:val="005F64D4"/>
    <w:rsid w:val="00616A8F"/>
    <w:rsid w:val="00625610"/>
    <w:rsid w:val="00630CD8"/>
    <w:rsid w:val="00650C0E"/>
    <w:rsid w:val="0069481D"/>
    <w:rsid w:val="006A6D62"/>
    <w:rsid w:val="006C7E1E"/>
    <w:rsid w:val="00786292"/>
    <w:rsid w:val="00897A0E"/>
    <w:rsid w:val="008A7E10"/>
    <w:rsid w:val="008C6C58"/>
    <w:rsid w:val="00920604"/>
    <w:rsid w:val="00922DC1"/>
    <w:rsid w:val="00955143"/>
    <w:rsid w:val="009723FC"/>
    <w:rsid w:val="00997FD6"/>
    <w:rsid w:val="009E2F1E"/>
    <w:rsid w:val="009F613B"/>
    <w:rsid w:val="00A02396"/>
    <w:rsid w:val="00A2131B"/>
    <w:rsid w:val="00A71222"/>
    <w:rsid w:val="00A9387D"/>
    <w:rsid w:val="00AB073B"/>
    <w:rsid w:val="00B311DF"/>
    <w:rsid w:val="00B5004C"/>
    <w:rsid w:val="00B5531F"/>
    <w:rsid w:val="00B566BA"/>
    <w:rsid w:val="00B6668C"/>
    <w:rsid w:val="00B96199"/>
    <w:rsid w:val="00BA64F5"/>
    <w:rsid w:val="00BC1F4C"/>
    <w:rsid w:val="00BE1E75"/>
    <w:rsid w:val="00BF4FFC"/>
    <w:rsid w:val="00C52F8E"/>
    <w:rsid w:val="00C63DA0"/>
    <w:rsid w:val="00C72BFF"/>
    <w:rsid w:val="00C766F9"/>
    <w:rsid w:val="00CE363E"/>
    <w:rsid w:val="00D732F3"/>
    <w:rsid w:val="00DF09FE"/>
    <w:rsid w:val="00E51550"/>
    <w:rsid w:val="00E64CF4"/>
    <w:rsid w:val="00E73AF0"/>
    <w:rsid w:val="00E75F53"/>
    <w:rsid w:val="00E86DA5"/>
    <w:rsid w:val="00EB4EF6"/>
    <w:rsid w:val="00EF383D"/>
    <w:rsid w:val="00F51A2C"/>
    <w:rsid w:val="00F51B1F"/>
    <w:rsid w:val="00F60AB1"/>
    <w:rsid w:val="00FA3929"/>
    <w:rsid w:val="00FD2AD5"/>
    <w:rsid w:val="00F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8840"/>
  <w15:chartTrackingRefBased/>
  <w15:docId w15:val="{D94DD0CB-0236-41D4-AB10-9B4E7858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9FE"/>
    <w:pPr>
      <w:spacing w:after="0" w:line="240" w:lineRule="auto"/>
    </w:pPr>
    <w:rPr>
      <w:rFonts w:eastAsia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DF09FE"/>
    <w:pPr>
      <w:keepNext/>
      <w:ind w:left="-1418"/>
      <w:outlineLvl w:val="0"/>
    </w:pPr>
    <w:rPr>
      <w:rFonts w:ascii=".VnTimeH" w:hAnsi=".VnTimeH"/>
      <w:b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FE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val="en-US" w:eastAsia="en-US"/>
    </w:rPr>
  </w:style>
  <w:style w:type="table" w:styleId="TableGrid">
    <w:name w:val="Table Grid"/>
    <w:basedOn w:val="TableNormal"/>
    <w:uiPriority w:val="39"/>
    <w:rsid w:val="00DF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09FE"/>
    <w:pPr>
      <w:spacing w:after="0" w:line="240" w:lineRule="auto"/>
    </w:pPr>
    <w:rPr>
      <w:rFonts w:ascii="Segoe UI" w:hAnsi="Segoe UI" w:cs="Segoe UI"/>
      <w:color w:val="000000"/>
      <w:sz w:val="23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F09FE"/>
    <w:rPr>
      <w:rFonts w:ascii=".VnTimeH" w:eastAsia="Times New Roman" w:hAnsi=".VnTimeH" w:cs="Times New Roman"/>
      <w:b/>
      <w:szCs w:val="20"/>
    </w:rPr>
  </w:style>
  <w:style w:type="character" w:styleId="PageNumber">
    <w:name w:val="page number"/>
    <w:basedOn w:val="DefaultParagraphFont"/>
    <w:rsid w:val="00DF09FE"/>
  </w:style>
  <w:style w:type="character" w:customStyle="1" w:styleId="Heading3Char">
    <w:name w:val="Heading 3 Char"/>
    <w:basedOn w:val="DefaultParagraphFont"/>
    <w:link w:val="Heading3"/>
    <w:uiPriority w:val="9"/>
    <w:semiHidden/>
    <w:rsid w:val="00DF09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rmalWeb">
    <w:name w:val="Normal (Web)"/>
    <w:basedOn w:val="Normal"/>
    <w:rsid w:val="00DF09FE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630C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D8"/>
    <w:rPr>
      <w:rFonts w:eastAsia="Times New Roman" w:cs="Times New Roman"/>
      <w:sz w:val="24"/>
      <w:szCs w:val="24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F51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 Hương</dc:creator>
  <cp:keywords/>
  <dc:description/>
  <cp:lastModifiedBy>Nguyễn Thị Thanh  Hương</cp:lastModifiedBy>
  <cp:revision>55</cp:revision>
  <cp:lastPrinted>2021-01-10T10:05:00Z</cp:lastPrinted>
  <dcterms:created xsi:type="dcterms:W3CDTF">2021-01-09T13:23:00Z</dcterms:created>
  <dcterms:modified xsi:type="dcterms:W3CDTF">2021-01-10T11:06:00Z</dcterms:modified>
</cp:coreProperties>
</file>