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Marmara University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Electrical and-Electronics Engineering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EE7025-Fundamentals of Digital Image Processing</w:t>
      </w:r>
    </w:p>
    <w:p w:rsidR="00DF2AC9" w:rsidRDefault="00DF2AC9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</w:t>
      </w:r>
      <w:r w:rsidR="003B61B3">
        <w:rPr>
          <w:rFonts w:ascii="Times New Roman" w:hAnsi="Times New Roman" w:cs="Times New Roman"/>
          <w:sz w:val="28"/>
          <w:szCs w:val="28"/>
        </w:rPr>
        <w:t>ct</w:t>
      </w:r>
      <w:r w:rsidR="005201C5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Due</w:t>
      </w:r>
      <w:r w:rsidR="000F3A37">
        <w:rPr>
          <w:rFonts w:ascii="Times New Roman" w:hAnsi="Times New Roman" w:cs="Times New Roman"/>
          <w:sz w:val="28"/>
          <w:szCs w:val="28"/>
        </w:rPr>
        <w:t xml:space="preserve">: </w:t>
      </w:r>
      <w:r w:rsidR="00A964BD">
        <w:rPr>
          <w:rFonts w:ascii="Times New Roman" w:hAnsi="Times New Roman" w:cs="Times New Roman"/>
          <w:sz w:val="28"/>
          <w:szCs w:val="28"/>
        </w:rPr>
        <w:t>18 October 2017</w:t>
      </w:r>
      <w:bookmarkStart w:id="0" w:name="_GoBack"/>
      <w:bookmarkEnd w:id="0"/>
    </w:p>
    <w:p w:rsidR="00A442C3" w:rsidRDefault="00A442C3" w:rsidP="002F0D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963F4" w:rsidRDefault="005963F4" w:rsidP="00596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Pr="005963F4">
        <w:rPr>
          <w:rFonts w:ascii="Times New Roman" w:hAnsi="Times New Roman" w:cs="Times New Roman"/>
          <w:sz w:val="24"/>
          <w:szCs w:val="24"/>
        </w:rPr>
        <w:t xml:space="preserve"> that can compute the histogram of a grayscale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3F4">
        <w:rPr>
          <w:rFonts w:ascii="Times New Roman" w:hAnsi="Times New Roman" w:cs="Times New Roman"/>
          <w:sz w:val="24"/>
          <w:szCs w:val="24"/>
        </w:rPr>
        <w:t>image (assuming 256 levels of gray). and display the histogram as a stem plot besides the image (</w:t>
      </w: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5963F4">
        <w:rPr>
          <w:rFonts w:ascii="Times New Roman" w:hAnsi="Times New Roman" w:cs="Times New Roman"/>
          <w:sz w:val="24"/>
          <w:szCs w:val="24"/>
        </w:rPr>
        <w:t>using “subplot” function</w:t>
      </w:r>
      <w:r>
        <w:rPr>
          <w:rFonts w:ascii="Times New Roman" w:hAnsi="Times New Roman" w:cs="Times New Roman"/>
          <w:sz w:val="24"/>
          <w:szCs w:val="24"/>
        </w:rPr>
        <w:t xml:space="preserve"> if you use MATLAB</w:t>
      </w:r>
      <w:r w:rsidRPr="005963F4">
        <w:rPr>
          <w:rFonts w:ascii="Times New Roman" w:hAnsi="Times New Roman" w:cs="Times New Roman"/>
          <w:sz w:val="24"/>
          <w:szCs w:val="24"/>
        </w:rPr>
        <w:t>).</w:t>
      </w:r>
      <w:r w:rsidR="00BA1664">
        <w:rPr>
          <w:rFonts w:ascii="Times New Roman" w:hAnsi="Times New Roman" w:cs="Times New Roman"/>
          <w:sz w:val="24"/>
          <w:szCs w:val="24"/>
        </w:rPr>
        <w:t xml:space="preserve"> Apply your program to </w:t>
      </w:r>
      <w:r w:rsidR="00E065DD">
        <w:rPr>
          <w:rFonts w:ascii="Times New Roman" w:hAnsi="Times New Roman" w:cs="Times New Roman"/>
          <w:sz w:val="24"/>
          <w:szCs w:val="24"/>
        </w:rPr>
        <w:t>Figure 3.23(a) and show the results.</w:t>
      </w:r>
    </w:p>
    <w:p w:rsidR="00E065DD" w:rsidRDefault="00E065DD" w:rsidP="00E065D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DD5" w:rsidRDefault="00BA1664" w:rsidP="002F0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E065DD" w:rsidRPr="00E065DD">
        <w:rPr>
          <w:rFonts w:ascii="Times New Roman" w:hAnsi="Times New Roman" w:cs="Times New Roman"/>
          <w:sz w:val="24"/>
          <w:szCs w:val="24"/>
        </w:rPr>
        <w:t xml:space="preserve"> program that performs histogram equalization on a</w:t>
      </w:r>
      <w:r w:rsidR="00E065DD">
        <w:rPr>
          <w:rFonts w:ascii="Times New Roman" w:hAnsi="Times New Roman" w:cs="Times New Roman"/>
          <w:sz w:val="24"/>
          <w:szCs w:val="24"/>
        </w:rPr>
        <w:t xml:space="preserve"> </w:t>
      </w:r>
      <w:r w:rsidR="00E065DD" w:rsidRPr="00E065DD">
        <w:rPr>
          <w:rFonts w:ascii="Times New Roman" w:hAnsi="Times New Roman" w:cs="Times New Roman"/>
          <w:sz w:val="24"/>
          <w:szCs w:val="24"/>
        </w:rPr>
        <w:t xml:space="preserve">grayscale image. Your program should: </w:t>
      </w:r>
    </w:p>
    <w:p w:rsidR="002F0DD5" w:rsidRDefault="002F0DD5" w:rsidP="002F0DD5">
      <w:pPr>
        <w:pStyle w:val="ListParagraph"/>
        <w:autoSpaceDE w:val="0"/>
        <w:autoSpaceDN w:val="0"/>
        <w:adjustRightInd w:val="0"/>
        <w:spacing w:after="0" w:line="240" w:lineRule="auto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:rsidR="00BA1664" w:rsidRDefault="00E065DD" w:rsidP="002B6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5DD">
        <w:rPr>
          <w:rFonts w:ascii="Times New Roman" w:hAnsi="Times New Roman" w:cs="Times New Roman"/>
          <w:sz w:val="24"/>
          <w:szCs w:val="24"/>
        </w:rPr>
        <w:t xml:space="preserve">compute the histogram of the </w:t>
      </w:r>
      <w:r w:rsidR="00BA1664">
        <w:rPr>
          <w:rFonts w:ascii="Times New Roman" w:hAnsi="Times New Roman" w:cs="Times New Roman"/>
          <w:sz w:val="24"/>
          <w:szCs w:val="24"/>
        </w:rPr>
        <w:t>input image</w:t>
      </w:r>
      <w:r w:rsidRPr="00E06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664" w:rsidRDefault="00E065DD" w:rsidP="002B6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5DD">
        <w:rPr>
          <w:rFonts w:ascii="Times New Roman" w:hAnsi="Times New Roman" w:cs="Times New Roman"/>
          <w:sz w:val="24"/>
          <w:szCs w:val="24"/>
        </w:rPr>
        <w:t xml:space="preserve">compute the histogram equalizing transformation function; </w:t>
      </w:r>
    </w:p>
    <w:p w:rsidR="00BA1664" w:rsidRDefault="00E065DD" w:rsidP="002B6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5DD">
        <w:rPr>
          <w:rFonts w:ascii="Times New Roman" w:hAnsi="Times New Roman" w:cs="Times New Roman"/>
          <w:sz w:val="24"/>
          <w:szCs w:val="24"/>
        </w:rPr>
        <w:t xml:space="preserve">apply the function to the input image; </w:t>
      </w:r>
    </w:p>
    <w:p w:rsidR="00BA1664" w:rsidRDefault="00E065DD" w:rsidP="002B6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5DD">
        <w:rPr>
          <w:rFonts w:ascii="Times New Roman" w:hAnsi="Times New Roman" w:cs="Times New Roman"/>
          <w:sz w:val="24"/>
          <w:szCs w:val="24"/>
        </w:rPr>
        <w:t xml:space="preserve">compute the histogram of the equalized image; </w:t>
      </w:r>
    </w:p>
    <w:p w:rsidR="00BA1664" w:rsidRDefault="00BA1664" w:rsidP="002B65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E065DD" w:rsidRPr="00E065DD">
        <w:rPr>
          <w:rFonts w:ascii="Times New Roman" w:hAnsi="Times New Roman" w:cs="Times New Roman"/>
          <w:sz w:val="24"/>
          <w:szCs w:val="24"/>
        </w:rPr>
        <w:t>the original and equalized images, their correspondin</w:t>
      </w:r>
      <w:r w:rsidR="002B652B">
        <w:rPr>
          <w:rFonts w:ascii="Times New Roman" w:hAnsi="Times New Roman" w:cs="Times New Roman"/>
          <w:sz w:val="24"/>
          <w:szCs w:val="24"/>
        </w:rPr>
        <w:t xml:space="preserve">g histograms, </w:t>
      </w:r>
      <w:r>
        <w:rPr>
          <w:rFonts w:ascii="Times New Roman" w:hAnsi="Times New Roman" w:cs="Times New Roman"/>
          <w:sz w:val="24"/>
          <w:szCs w:val="24"/>
        </w:rPr>
        <w:t>in one figure</w:t>
      </w:r>
      <w:r w:rsidR="00E065DD" w:rsidRPr="00E06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52B" w:rsidRDefault="002B652B" w:rsidP="00BA1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65DD" w:rsidRPr="00BA1664" w:rsidRDefault="002568B8" w:rsidP="00BA166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68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pply your program to Figure 3.9</w:t>
      </w:r>
      <w:r w:rsidRPr="002568B8">
        <w:rPr>
          <w:rFonts w:ascii="Times New Roman" w:hAnsi="Times New Roman" w:cs="Times New Roman"/>
          <w:sz w:val="24"/>
          <w:szCs w:val="24"/>
        </w:rPr>
        <w:t>(a) and show the results.</w:t>
      </w:r>
    </w:p>
    <w:p w:rsidR="005963F4" w:rsidRPr="005963F4" w:rsidRDefault="005963F4" w:rsidP="005963F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251" w:rsidRDefault="00E22586" w:rsidP="003E12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586">
        <w:rPr>
          <w:rFonts w:ascii="Times New Roman" w:hAnsi="Times New Roman" w:cs="Times New Roman"/>
          <w:sz w:val="24"/>
          <w:szCs w:val="24"/>
        </w:rPr>
        <w:t>Write program to perform sp</w:t>
      </w:r>
      <w:r>
        <w:rPr>
          <w:rFonts w:ascii="Times New Roman" w:hAnsi="Times New Roman" w:cs="Times New Roman"/>
          <w:sz w:val="24"/>
          <w:szCs w:val="24"/>
        </w:rPr>
        <w:t>atial filtering of an image</w:t>
      </w:r>
      <w:r w:rsidRPr="00E22586">
        <w:rPr>
          <w:rFonts w:ascii="Times New Roman" w:hAnsi="Times New Roman" w:cs="Times New Roman"/>
          <w:sz w:val="24"/>
          <w:szCs w:val="24"/>
        </w:rPr>
        <w:t>. You can fix the size of the spatial mask at 3 x 3, but the coefficients need to</w:t>
      </w:r>
      <w:r w:rsidR="003E1251">
        <w:rPr>
          <w:rFonts w:ascii="Times New Roman" w:hAnsi="Times New Roman" w:cs="Times New Roman"/>
          <w:sz w:val="24"/>
          <w:szCs w:val="24"/>
        </w:rPr>
        <w:t xml:space="preserve"> </w:t>
      </w:r>
      <w:r w:rsidRPr="00E22586">
        <w:rPr>
          <w:rFonts w:ascii="Times New Roman" w:hAnsi="Times New Roman" w:cs="Times New Roman"/>
          <w:sz w:val="24"/>
          <w:szCs w:val="24"/>
        </w:rPr>
        <w:t xml:space="preserve">be variables that can be input </w:t>
      </w:r>
      <w:r w:rsidR="003E1251">
        <w:rPr>
          <w:rFonts w:ascii="Times New Roman" w:hAnsi="Times New Roman" w:cs="Times New Roman"/>
          <w:sz w:val="24"/>
          <w:szCs w:val="24"/>
        </w:rPr>
        <w:t xml:space="preserve">into your program. </w:t>
      </w:r>
      <w:r w:rsidR="003E1251" w:rsidRPr="003E1251">
        <w:rPr>
          <w:rFonts w:ascii="Times New Roman" w:hAnsi="Times New Roman" w:cs="Times New Roman"/>
          <w:sz w:val="24"/>
          <w:szCs w:val="24"/>
        </w:rPr>
        <w:t>Use the pro</w:t>
      </w:r>
      <w:r w:rsidR="003E1251">
        <w:rPr>
          <w:rFonts w:ascii="Times New Roman" w:hAnsi="Times New Roman" w:cs="Times New Roman"/>
          <w:sz w:val="24"/>
          <w:szCs w:val="24"/>
        </w:rPr>
        <w:t xml:space="preserve">gram </w:t>
      </w:r>
      <w:r w:rsidR="003E1251" w:rsidRPr="003E1251">
        <w:rPr>
          <w:rFonts w:ascii="Times New Roman" w:hAnsi="Times New Roman" w:cs="Times New Roman"/>
          <w:sz w:val="24"/>
          <w:szCs w:val="24"/>
        </w:rPr>
        <w:t>to implement high-boost filtering</w:t>
      </w:r>
      <w:r w:rsidR="003E1251">
        <w:rPr>
          <w:rFonts w:ascii="Times New Roman" w:hAnsi="Times New Roman" w:cs="Times New Roman"/>
          <w:sz w:val="24"/>
          <w:szCs w:val="24"/>
        </w:rPr>
        <w:t xml:space="preserve"> given by</w:t>
      </w:r>
    </w:p>
    <w:p w:rsidR="003E1251" w:rsidRDefault="003E1251" w:rsidP="003E125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1251" w:rsidRDefault="003E1251" w:rsidP="003E125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+k*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e>
          </m:d>
        </m:oMath>
      </m:oMathPara>
    </w:p>
    <w:p w:rsidR="003E1251" w:rsidRDefault="003E1251" w:rsidP="003E125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6AE9" w:rsidRDefault="003E1251" w:rsidP="003E125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g(x,y)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filtered image, </w:t>
      </w:r>
      <w:r w:rsidRPr="00456AE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a constant greater than 1, </w:t>
      </w:r>
      <m:oMath>
        <m:r>
          <w:rPr>
            <w:rFonts w:ascii="Cambria Math" w:hAnsi="Cambria Math" w:cs="Times New Roman"/>
            <w:sz w:val="24"/>
            <w:szCs w:val="24"/>
          </w:rPr>
          <m:t>f(x,y)</m:t>
        </m:r>
      </m:oMath>
      <w:r w:rsidR="00456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image to be filtered,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(x,y)</m:t>
        </m:r>
      </m:oMath>
      <w:r w:rsidR="00456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denote</w:t>
      </w:r>
      <w:r w:rsidR="00456AE9">
        <w:rPr>
          <w:rFonts w:ascii="Times New Roman" w:hAnsi="Times New Roman" w:cs="Times New Roman"/>
          <w:sz w:val="24"/>
          <w:szCs w:val="24"/>
        </w:rPr>
        <w:t xml:space="preserve"> the blurred image obtained by averaging </w:t>
      </w:r>
      <m:oMath>
        <m:r>
          <w:rPr>
            <w:rFonts w:ascii="Cambria Math" w:hAnsi="Cambria Math" w:cs="Times New Roman"/>
            <w:sz w:val="24"/>
            <w:szCs w:val="24"/>
          </w:rPr>
          <m:t>f(x,y)</m:t>
        </m:r>
      </m:oMath>
      <w:r w:rsidR="00456AE9">
        <w:rPr>
          <w:rFonts w:ascii="Times New Roman" w:hAnsi="Times New Roman" w:cs="Times New Roman"/>
          <w:sz w:val="24"/>
          <w:szCs w:val="24"/>
        </w:rPr>
        <w:t xml:space="preserve">. </w:t>
      </w:r>
      <w:r w:rsidRPr="003E1251">
        <w:rPr>
          <w:rFonts w:ascii="Times New Roman" w:hAnsi="Times New Roman" w:cs="Times New Roman"/>
          <w:sz w:val="24"/>
          <w:szCs w:val="24"/>
        </w:rPr>
        <w:t xml:space="preserve">The averaging part of the process should be done </w:t>
      </w:r>
      <w:r w:rsidR="00456AE9">
        <w:rPr>
          <w:rFonts w:ascii="Times New Roman" w:hAnsi="Times New Roman" w:cs="Times New Roman"/>
          <w:sz w:val="24"/>
          <w:szCs w:val="24"/>
        </w:rPr>
        <w:t xml:space="preserve">by </w:t>
      </w:r>
      <w:r w:rsidRPr="003E1251">
        <w:rPr>
          <w:rFonts w:ascii="Times New Roman" w:hAnsi="Times New Roman" w:cs="Times New Roman"/>
          <w:sz w:val="24"/>
          <w:szCs w:val="24"/>
        </w:rPr>
        <w:t>using the</w:t>
      </w:r>
      <w:r w:rsidR="00456AE9"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3E1251">
        <w:rPr>
          <w:rFonts w:ascii="Times New Roman" w:hAnsi="Times New Roman" w:cs="Times New Roman"/>
          <w:sz w:val="24"/>
          <w:szCs w:val="24"/>
        </w:rPr>
        <w:t xml:space="preserve"> mask </w:t>
      </w:r>
    </w:p>
    <w:p w:rsidR="00456AE9" w:rsidRDefault="00456AE9" w:rsidP="003E125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AE9" w:rsidRDefault="00A964BD" w:rsidP="00456AE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56AE9" w:rsidRDefault="00456AE9" w:rsidP="003E125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AC9" w:rsidRPr="003E1251" w:rsidRDefault="00456AE9" w:rsidP="003E125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E1251" w:rsidRPr="003E1251">
        <w:rPr>
          <w:rFonts w:ascii="Times New Roman" w:hAnsi="Times New Roman" w:cs="Times New Roman"/>
          <w:sz w:val="24"/>
          <w:szCs w:val="24"/>
        </w:rPr>
        <w:t xml:space="preserve">nhance </w:t>
      </w:r>
      <w:r>
        <w:rPr>
          <w:rFonts w:ascii="Times New Roman" w:hAnsi="Times New Roman" w:cs="Times New Roman"/>
          <w:sz w:val="24"/>
          <w:szCs w:val="24"/>
        </w:rPr>
        <w:t xml:space="preserve">Figure 3.40(a) </w:t>
      </w:r>
      <w:r w:rsidRPr="003E12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E1251" w:rsidRPr="003E1251">
        <w:rPr>
          <w:rFonts w:ascii="Times New Roman" w:hAnsi="Times New Roman" w:cs="Times New Roman"/>
          <w:sz w:val="24"/>
          <w:szCs w:val="24"/>
        </w:rPr>
        <w:t xml:space="preserve"> using the program you </w:t>
      </w:r>
      <w:r>
        <w:rPr>
          <w:rFonts w:ascii="Times New Roman" w:hAnsi="Times New Roman" w:cs="Times New Roman"/>
          <w:sz w:val="24"/>
          <w:szCs w:val="24"/>
        </w:rPr>
        <w:t>developed</w:t>
      </w:r>
    </w:p>
    <w:p w:rsidR="00944E0E" w:rsidRPr="00FE3CFD" w:rsidRDefault="00944E0E" w:rsidP="00C156FB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F73CAE" w:rsidRDefault="00F73CAE" w:rsidP="00F73C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program that you develeoped in Question 3 to implement </w:t>
      </w:r>
      <w:r w:rsidRPr="00F73CAE">
        <w:rPr>
          <w:rFonts w:ascii="Times New Roman" w:hAnsi="Times New Roman" w:cs="Times New Roman"/>
          <w:sz w:val="24"/>
          <w:szCs w:val="24"/>
        </w:rPr>
        <w:t>the Laplacian enhancement</w:t>
      </w:r>
      <w:r>
        <w:rPr>
          <w:rFonts w:ascii="Times New Roman" w:hAnsi="Times New Roman" w:cs="Times New Roman"/>
          <w:sz w:val="24"/>
          <w:szCs w:val="24"/>
        </w:rPr>
        <w:t xml:space="preserve"> technique given by</w:t>
      </w:r>
    </w:p>
    <w:p w:rsidR="00F73CAE" w:rsidRDefault="00F73CAE" w:rsidP="00F73C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3CAE" w:rsidRDefault="00F73CAE" w:rsidP="00F73C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f(x,y)</m:t>
              </m:r>
            </m:e>
          </m:d>
        </m:oMath>
      </m:oMathPara>
    </w:p>
    <w:p w:rsidR="00F73CAE" w:rsidRDefault="00F73CAE" w:rsidP="00F73CAE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73CAE" w:rsidRPr="00F73CAE" w:rsidRDefault="00F73CAE" w:rsidP="00F73C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g(x,y)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f(x,y)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the enhanced and input images, respectively. The sign (plus or minus) is determined by the type of the Laplacian mask. </w:t>
      </w:r>
      <w:r w:rsidR="00D93170">
        <w:rPr>
          <w:rFonts w:ascii="Times New Roman" w:hAnsi="Times New Roman" w:cs="Times New Roman"/>
          <w:sz w:val="24"/>
          <w:szCs w:val="24"/>
        </w:rPr>
        <w:t>Apply your program to Figure 3.38</w:t>
      </w:r>
      <w:r w:rsidR="00D93170" w:rsidRPr="00D93170">
        <w:rPr>
          <w:rFonts w:ascii="Times New Roman" w:hAnsi="Times New Roman" w:cs="Times New Roman"/>
          <w:sz w:val="24"/>
          <w:szCs w:val="24"/>
        </w:rPr>
        <w:t xml:space="preserve">(a) and </w:t>
      </w:r>
      <w:r w:rsidR="0082770B">
        <w:rPr>
          <w:rFonts w:ascii="Times New Roman" w:hAnsi="Times New Roman" w:cs="Times New Roman"/>
          <w:sz w:val="24"/>
          <w:szCs w:val="24"/>
        </w:rPr>
        <w:t>show the enhanced image.</w:t>
      </w:r>
    </w:p>
    <w:sectPr w:rsidR="00F73CAE" w:rsidRPr="00F73CAE" w:rsidSect="004C1EA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6D40"/>
    <w:multiLevelType w:val="hybridMultilevel"/>
    <w:tmpl w:val="C37E30CE"/>
    <w:lvl w:ilvl="0" w:tplc="1F66F828">
      <w:start w:val="1"/>
      <w:numFmt w:val="lowerLetter"/>
      <w:suff w:val="space"/>
      <w:lvlText w:val="%1."/>
      <w:lvlJc w:val="left"/>
      <w:pPr>
        <w:ind w:left="72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17D73"/>
    <w:multiLevelType w:val="hybridMultilevel"/>
    <w:tmpl w:val="EE2838E4"/>
    <w:lvl w:ilvl="0" w:tplc="6122EA80">
      <w:start w:val="1"/>
      <w:numFmt w:val="lowerLetter"/>
      <w:suff w:val="space"/>
      <w:lvlText w:val="%1)"/>
      <w:lvlJc w:val="left"/>
      <w:pPr>
        <w:ind w:left="432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A3FD4"/>
    <w:multiLevelType w:val="hybridMultilevel"/>
    <w:tmpl w:val="F398D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2A8E"/>
    <w:multiLevelType w:val="hybridMultilevel"/>
    <w:tmpl w:val="6560A10A"/>
    <w:lvl w:ilvl="0" w:tplc="D714B2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F29F5"/>
    <w:multiLevelType w:val="hybridMultilevel"/>
    <w:tmpl w:val="0BC28D06"/>
    <w:lvl w:ilvl="0" w:tplc="38940E68">
      <w:start w:val="1"/>
      <w:numFmt w:val="lowerRoman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C6CD0"/>
    <w:multiLevelType w:val="hybridMultilevel"/>
    <w:tmpl w:val="57D4B6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C9"/>
    <w:rsid w:val="00004FBB"/>
    <w:rsid w:val="00043C5C"/>
    <w:rsid w:val="000926EC"/>
    <w:rsid w:val="000F3A37"/>
    <w:rsid w:val="001245E4"/>
    <w:rsid w:val="001542BB"/>
    <w:rsid w:val="001640E0"/>
    <w:rsid w:val="001B4870"/>
    <w:rsid w:val="00203EFB"/>
    <w:rsid w:val="002568B8"/>
    <w:rsid w:val="00280245"/>
    <w:rsid w:val="00295642"/>
    <w:rsid w:val="002B652B"/>
    <w:rsid w:val="002F0DD5"/>
    <w:rsid w:val="003158CD"/>
    <w:rsid w:val="00351450"/>
    <w:rsid w:val="00351534"/>
    <w:rsid w:val="003B61B3"/>
    <w:rsid w:val="003E1251"/>
    <w:rsid w:val="003F4397"/>
    <w:rsid w:val="00456AE9"/>
    <w:rsid w:val="00465179"/>
    <w:rsid w:val="004B75DA"/>
    <w:rsid w:val="005201C5"/>
    <w:rsid w:val="005963F4"/>
    <w:rsid w:val="005A0309"/>
    <w:rsid w:val="006405ED"/>
    <w:rsid w:val="006873E8"/>
    <w:rsid w:val="006C122D"/>
    <w:rsid w:val="006C2964"/>
    <w:rsid w:val="006E3000"/>
    <w:rsid w:val="006F0171"/>
    <w:rsid w:val="006F1E4F"/>
    <w:rsid w:val="00722EDE"/>
    <w:rsid w:val="00726AE3"/>
    <w:rsid w:val="0076752A"/>
    <w:rsid w:val="00782423"/>
    <w:rsid w:val="007B05C4"/>
    <w:rsid w:val="007C2C98"/>
    <w:rsid w:val="0082770B"/>
    <w:rsid w:val="008C0CC2"/>
    <w:rsid w:val="008E18F5"/>
    <w:rsid w:val="00927357"/>
    <w:rsid w:val="00944E0E"/>
    <w:rsid w:val="009945B9"/>
    <w:rsid w:val="00A26FB2"/>
    <w:rsid w:val="00A3239F"/>
    <w:rsid w:val="00A3462B"/>
    <w:rsid w:val="00A442C3"/>
    <w:rsid w:val="00A6316F"/>
    <w:rsid w:val="00A964BD"/>
    <w:rsid w:val="00AD302B"/>
    <w:rsid w:val="00B74C75"/>
    <w:rsid w:val="00BA1664"/>
    <w:rsid w:val="00BB1F56"/>
    <w:rsid w:val="00BC5638"/>
    <w:rsid w:val="00C01342"/>
    <w:rsid w:val="00C156FB"/>
    <w:rsid w:val="00C85ED8"/>
    <w:rsid w:val="00CF1CA6"/>
    <w:rsid w:val="00D93170"/>
    <w:rsid w:val="00DF2AC9"/>
    <w:rsid w:val="00E065DD"/>
    <w:rsid w:val="00E22586"/>
    <w:rsid w:val="00E6673F"/>
    <w:rsid w:val="00E75A28"/>
    <w:rsid w:val="00EA6969"/>
    <w:rsid w:val="00ED0CC3"/>
    <w:rsid w:val="00F043EF"/>
    <w:rsid w:val="00F126D8"/>
    <w:rsid w:val="00F73CAE"/>
    <w:rsid w:val="00F76638"/>
    <w:rsid w:val="00F96163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B25"/>
  <w15:docId w15:val="{7287869E-EC4F-4087-9F4F-528EB3DD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7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Sakarya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Cabir Vural</dc:creator>
  <cp:lastModifiedBy>Cabir Vural</cp:lastModifiedBy>
  <cp:revision>49</cp:revision>
  <dcterms:created xsi:type="dcterms:W3CDTF">2014-11-07T09:20:00Z</dcterms:created>
  <dcterms:modified xsi:type="dcterms:W3CDTF">2017-10-03T09:18:00Z</dcterms:modified>
</cp:coreProperties>
</file>