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0FCF" w:rsidRDefault="00195A02">
      <w:pPr>
        <w:rPr>
          <w:b/>
        </w:rPr>
      </w:pPr>
      <w:r>
        <w:rPr>
          <w:b/>
        </w:rPr>
        <w:t>Fórmulas para la ecuación circular</w:t>
      </w:r>
    </w:p>
    <w:p w14:paraId="00000002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Q :</w:t>
      </w:r>
      <w:proofErr w:type="gramEnd"/>
      <w:r>
        <w:rPr>
          <w:color w:val="000000"/>
        </w:rPr>
        <w:t xml:space="preserve"> Volumen de pulverización (l/</w:t>
      </w:r>
      <w:proofErr w:type="spellStart"/>
      <w:r>
        <w:rPr>
          <w:color w:val="000000"/>
        </w:rPr>
        <w:t>ha</w:t>
      </w:r>
      <w:proofErr w:type="spellEnd"/>
      <w:r>
        <w:rPr>
          <w:color w:val="000000"/>
        </w:rPr>
        <w:t>)</w:t>
      </w:r>
    </w:p>
    <w:p w14:paraId="00000003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V: Velocidad de avance (Km/h)</w:t>
      </w:r>
    </w:p>
    <w:p w14:paraId="00000004" w14:textId="6D0A34F8" w:rsidR="00260FCF" w:rsidRDefault="003E5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</w:t>
      </w:r>
      <w:r w:rsidR="00195A02">
        <w:rPr>
          <w:color w:val="000000"/>
        </w:rPr>
        <w:t>: Distancia entre picos (m)</w:t>
      </w:r>
    </w:p>
    <w:p w14:paraId="00000005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: Presión nominal (bar)</w:t>
      </w:r>
      <w:bookmarkStart w:id="0" w:name="_GoBack"/>
      <w:bookmarkEnd w:id="0"/>
    </w:p>
    <w:p w14:paraId="00000006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qn</w:t>
      </w:r>
      <w:proofErr w:type="spellEnd"/>
      <w:r>
        <w:rPr>
          <w:color w:val="000000"/>
        </w:rPr>
        <w:t>: Caudal nominal (l/min)</w:t>
      </w:r>
    </w:p>
    <w:p w14:paraId="00000007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pe: Presión efectiva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presión de trabajo) (bar)</w:t>
      </w:r>
    </w:p>
    <w:p w14:paraId="00000008" w14:textId="77777777" w:rsidR="00260FCF" w:rsidRDefault="0019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qe</w:t>
      </w:r>
      <w:proofErr w:type="spellEnd"/>
      <w:r>
        <w:rPr>
          <w:color w:val="000000"/>
        </w:rPr>
        <w:t>: Caudal efectivo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caudal de trabajo) (l/min)</w:t>
      </w:r>
    </w:p>
    <w:p w14:paraId="00000009" w14:textId="0AD92ED2" w:rsidR="00260FCF" w:rsidRDefault="003E52FF">
      <w:r>
        <w:t>D: Densidad del caldo</w:t>
      </w:r>
      <w:r w:rsidR="00195A02">
        <w:t xml:space="preserve"> (gr/ml o Kg/l)</w:t>
      </w:r>
    </w:p>
    <w:p w14:paraId="0000000A" w14:textId="77777777" w:rsidR="00260FCF" w:rsidRDefault="00195A02">
      <w:r>
        <w:t xml:space="preserve">Fórmulas para despejar el volumen de pulverización </w:t>
      </w:r>
      <w:r>
        <w:rPr>
          <w:b/>
        </w:rPr>
        <w:t>Q (l/</w:t>
      </w:r>
      <w:proofErr w:type="spellStart"/>
      <w:r>
        <w:rPr>
          <w:b/>
        </w:rPr>
        <w:t>ha</w:t>
      </w:r>
      <w:proofErr w:type="spellEnd"/>
      <w:r>
        <w:rPr>
          <w:b/>
        </w:rPr>
        <w:t>)</w:t>
      </w:r>
    </w:p>
    <w:p w14:paraId="0000000B" w14:textId="535A613E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600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</w:rPr>
                <m:t>V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</m:den>
          </m:f>
        </m:oMath>
      </m:oMathPara>
    </w:p>
    <w:p w14:paraId="0000000C" w14:textId="77777777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pe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0000000D" w14:textId="77777777" w:rsidR="00260FCF" w:rsidRDefault="00195A02">
      <w:r>
        <w:t xml:space="preserve">Fórmulas para despejar la Velocidad de avance </w:t>
      </w:r>
      <w:r>
        <w:rPr>
          <w:b/>
        </w:rPr>
        <w:t>V (Km/h)</w:t>
      </w:r>
    </w:p>
    <w:p w14:paraId="0000000E" w14:textId="287C6EE2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600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Q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den>
          </m:f>
        </m:oMath>
      </m:oMathPara>
    </w:p>
    <w:p w14:paraId="0000000F" w14:textId="77777777" w:rsidR="00260FCF" w:rsidRDefault="00260FCF">
      <w:pPr>
        <w:jc w:val="center"/>
        <w:rPr>
          <w:rFonts w:ascii="Cambria Math" w:eastAsia="Cambria Math" w:hAnsi="Cambria Math" w:cs="Cambria Math"/>
        </w:rPr>
      </w:pPr>
    </w:p>
    <w:p w14:paraId="00000010" w14:textId="77777777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pe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00000011" w14:textId="77777777" w:rsidR="00260FCF" w:rsidRDefault="00195A02">
      <w:r>
        <w:t>Fórmulas para d</w:t>
      </w:r>
      <w:r>
        <w:t xml:space="preserve">espejar la presión efectiva </w:t>
      </w:r>
      <w:r>
        <w:rPr>
          <w:b/>
        </w:rPr>
        <w:t>pe (bar)</w:t>
      </w:r>
    </w:p>
    <w:p w14:paraId="00000012" w14:textId="318699F5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V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</w:rPr>
                <m:t>600</m:t>
              </m:r>
            </m:den>
          </m:f>
        </m:oMath>
      </m:oMathPara>
    </w:p>
    <w:p w14:paraId="00000013" w14:textId="77777777" w:rsidR="00260FCF" w:rsidRDefault="00195A0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pe</m:t>
          </m:r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qe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qn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sectPr w:rsidR="00260F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CF"/>
    <w:rsid w:val="00195A02"/>
    <w:rsid w:val="00260FCF"/>
    <w:rsid w:val="003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365F"/>
  <w15:docId w15:val="{C1C9BE5B-0FB8-47F4-A7DB-4D5EF0A8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5318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C19EB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MtzyRZBcESudjAIV6t7A520Ag==">CgMxLjA4AHIxMEI2NTRicGg0WVk1Y09FNHRiaTFvTlZCTWNqUjFhVXhrUTNGdFptUkphSEJ3WlhCQg==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 Damico</cp:lastModifiedBy>
  <cp:revision>3</cp:revision>
  <dcterms:created xsi:type="dcterms:W3CDTF">2025-07-03T16:36:00Z</dcterms:created>
  <dcterms:modified xsi:type="dcterms:W3CDTF">2025-07-03T17:55:00Z</dcterms:modified>
</cp:coreProperties>
</file>