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GE HealthCare</w:t>
      </w:r>
    </w:p>
    <w:p>
      <w:pPr>
        <w:pStyle w:val="Heading1"/>
        <w:jc w:val="center"/>
      </w:pPr>
      <w:r>
        <w:t>AEM AMS to Edge Delivery Services</w:t>
        <w:br/>
        <w:t>Migration Analysis Report</w:t>
      </w:r>
    </w:p>
    <w:p/>
    <w:p>
      <w:pPr>
        <w:jc w:val="center"/>
      </w:pPr>
      <w:r>
        <w:t>Date: April 16, 2026</w:t>
        <w:br/>
        <w:t>Source: https://www.gehealthcare.com/</w:t>
        <w:br/>
        <w:t>Scope: US English site (gehealthcare.com, no subdomains)</w:t>
        <w:br/>
        <w:t>Current Platform: Adobe Experience Manager (AEM as Cloud Service) + Sitecore JSS (legacy /shop)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High-Level Summary</w:t>
      </w:r>
    </w:p>
    <w:p>
      <w:pPr>
        <w:pStyle w:val="ListNumber"/>
      </w:pPr>
      <w:r>
        <w:t>2. Templates Inventory</w:t>
      </w:r>
    </w:p>
    <w:p>
      <w:pPr>
        <w:pStyle w:val="ListNumber"/>
      </w:pPr>
      <w:r>
        <w:t>3. Blocks Catalog</w:t>
      </w:r>
    </w:p>
    <w:p>
      <w:pPr>
        <w:pStyle w:val="ListNumber"/>
      </w:pPr>
      <w:r>
        <w:t>4. Page Counts by Template</w:t>
      </w:r>
    </w:p>
    <w:p>
      <w:pPr>
        <w:pStyle w:val="ListNumber"/>
      </w:pPr>
      <w:r>
        <w:t>5. Integrations Analysis</w:t>
      </w:r>
    </w:p>
    <w:p>
      <w:pPr>
        <w:pStyle w:val="ListNumber"/>
      </w:pPr>
      <w:r>
        <w:t>6. Forms Analysis</w:t>
      </w:r>
    </w:p>
    <w:p>
      <w:pPr>
        <w:pStyle w:val="ListNumber"/>
      </w:pPr>
      <w:r>
        <w:t>7. Offers / Personalization Analysis</w:t>
      </w:r>
    </w:p>
    <w:p>
      <w:pPr>
        <w:pStyle w:val="ListNumber"/>
      </w:pPr>
      <w:r>
        <w:t>8. Complex Use Cases &amp; Observations</w:t>
      </w:r>
    </w:p>
    <w:p>
      <w:pPr>
        <w:pStyle w:val="ListNumber"/>
      </w:pPr>
      <w:r>
        <w:t>9. Outlier Scenarios</w:t>
      </w:r>
    </w:p>
    <w:p>
      <w:pPr>
        <w:pStyle w:val="ListNumber"/>
      </w:pPr>
      <w:r>
        <w:t>10. Migration Estimates</w:t>
      </w:r>
    </w:p>
    <w:p>
      <w:pPr>
        <w:pStyle w:val="ListNumber"/>
      </w:pPr>
      <w:r>
        <w:t>11. Template Screenshots</w:t>
      </w:r>
    </w:p>
    <w:p>
      <w:r>
        <w:br w:type="page"/>
      </w:r>
    </w:p>
    <w:p>
      <w:pPr>
        <w:pStyle w:val="Heading1"/>
      </w:pPr>
      <w:r>
        <w:t>1. High-Level Summary</w:t>
      </w:r>
    </w:p>
    <w:p>
      <w:pPr>
        <w:pStyle w:val="Heading2"/>
      </w:pPr>
      <w:r>
        <w:t>1.1 Site Scale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Sitemap URLs (no locale prefix)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2,172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 English Pages (/en-us/)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1,723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English Pages (/en/)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1,667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Across All Locales (12 sitemaps)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~12,950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Estimated Unique Pages (excl. locale duplication)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~2,500-3,500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Locale Variants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10+ (US, GB, DE, SG, MY, PH, TH, Middle East, CN, Global)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URL Depth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levels (bulk at depth 3)</w:t>
            </w:r>
          </w:p>
        </w:tc>
      </w:tr>
    </w:tbl>
    <w:p>
      <w:pPr>
        <w:pStyle w:val="Heading2"/>
      </w:pPr>
      <w:r>
        <w:t>1.2 Current 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CMS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Adobe Experience Manager (AEM as Cloud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window.CQ, window.Granite, etc.clientlibs, cmp-* components, aem-Grid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CMS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Sitecore JSS (React SPA)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__JSS_STATE__, -/jssmedia/ paths — serves /shop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Component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AEM Core 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cmp-carousel, cmp-container, cmp-button, cmp-link, cmp-experiencefragment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Grid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AEM Responsive Grid + Material Design 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aem-Grid--12, mdc-layout-grid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AEM Dynamic Media / Scene7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s7d9.scene7.com asset URLs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Algolia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Algolia clientlib, aa-Form search classes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Adobe Target (Server-Side)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Console: "Target Server-Side Call Successful"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Tag Manager (2 containers)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GTM-58LKHLP, GTM-W4V7GZG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Ads/Remarketing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Ads + DoubleClick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AW-357630064, AW-435915669, DC-10528130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Cookie 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Evidon (Crownpeak)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c.evidon.com scripts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gehc-marketo-form, marketoform classes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Vidyard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play.vidyard.com/embed/v4.js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ABM/Intent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Nrich.ai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j.nrich.ai/tag.js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SAP Hybris (legacy via Sitecore)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gehcstorefront, /shop paths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Affirm (Buy Now Pay Later)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cdn1.affirm.com/js/v2/affirm.js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Pharma CRM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Veeva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Veeva class prefix on homepage</w:t>
            </w:r>
          </w:p>
        </w:tc>
      </w:tr>
    </w:tbl>
    <w:p>
      <w:pPr>
        <w:pStyle w:val="Heading2"/>
      </w:pPr>
      <w:r>
        <w:t>1.3 Thematic Page Breakdown (2,172 unique URLs)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Marketing / Catalog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Insights/Articles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 Marketing / Thought Leadership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Education / Training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Education Landing Pages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About/Corporate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/ Company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Offerings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 &amp; Conferences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Specialties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Specialties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Marketing Campaigns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News/Press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Press Releases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Shop (eCommerce)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eCommerce (Sitecore JSS)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Corporate/Other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Initiatives, Support, etc.</w:t>
            </w:r>
          </w:p>
        </w:tc>
      </w:tr>
    </w:tbl>
    <w:p>
      <w:pPr>
        <w:pStyle w:val="Heading2"/>
      </w:pPr>
      <w:r>
        <w:t>1.4 Pages by Content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Est. 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Est. Pages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 Authored (CMS)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~1,740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 pages, about, services, specialties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Dynamic/API-Driven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Insights/articles feed, courses catalog,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Hybrid (Static + Personalization)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Homepage (Adobe Target), campaign landing pages</w:t>
            </w:r>
          </w:p>
        </w:tc>
      </w:tr>
    </w:tbl>
    <w:p>
      <w:pPr>
        <w:pStyle w:val="Heading2"/>
      </w:pPr>
      <w:r>
        <w:t>1.5 Pages by Category</w:t>
      </w:r>
    </w:p>
    <w:p>
      <w:pPr>
        <w:pStyle w:val="ListBullet"/>
      </w:pPr>
      <w:r>
        <w:t>Pages Integrated with eCommerce:</w:t>
      </w:r>
    </w:p>
    <w:p>
      <w:pPr>
        <w:pStyle w:val="ListBullet2"/>
      </w:pPr>
      <w:r>
        <w:t>Shop pages (/shop) — ~9 pages on Sitecore JSS with SAP Hybris backend</w:t>
      </w:r>
    </w:p>
    <w:p>
      <w:pPr>
        <w:pStyle w:val="ListBullet2"/>
      </w:pPr>
      <w:r>
        <w:t>Product Detail Pages with Affirm pricing — ~20+ PDPs</w:t>
      </w:r>
    </w:p>
    <w:p>
      <w:pPr>
        <w:pStyle w:val="ListBullet2"/>
      </w:pPr>
      <w:r>
        <w:t>Cart icon integration across all pages (header)</w:t>
      </w:r>
    </w:p>
    <w:p>
      <w:pPr>
        <w:pStyle w:val="ListBullet"/>
      </w:pPr>
      <w:r>
        <w:t>Pages Fed from Other Systems:</w:t>
      </w:r>
    </w:p>
    <w:p>
      <w:pPr>
        <w:pStyle w:val="ListBullet2"/>
      </w:pPr>
      <w:r>
        <w:t>Careers (careers.gehealthcare.com) — external recruitment platform</w:t>
      </w:r>
    </w:p>
    <w:p>
      <w:pPr>
        <w:pStyle w:val="ListBullet2"/>
      </w:pPr>
      <w:r>
        <w:t>Investor Relations (investor.gehealthcare.com) — external IR platform</w:t>
      </w:r>
    </w:p>
    <w:p>
      <w:pPr>
        <w:pStyle w:val="ListBullet2"/>
      </w:pPr>
      <w:r>
        <w:t>Product Security (productsecurity/home) — separate security portal</w:t>
      </w:r>
    </w:p>
    <w:p>
      <w:pPr>
        <w:pStyle w:val="Heading2"/>
      </w:pPr>
      <w:r>
        <w:t>1.6 Design System Analysis</w:t>
      </w:r>
    </w:p>
    <w:p>
      <w:r>
        <w:t>The site uses AEM Core Components (cmp-* namespace) as its foundation, with custom GE HealthCare components layered on top (ge-feature-card, ge-product-media-carousel, category-hero, etc.). Material Design Components (MDC) grid is used alongside AEM responsive grid. The legacy Sitecore JSS /shop pages use a completely different component system that is being deprecated. Overall: moderately unified design system with AEM Core Components + custom GE overlay. GE brand colors: dark navy (#002B49), white, teal accents.</w:t>
      </w:r>
    </w:p>
    <w:p>
      <w:r>
        <w:br w:type="page"/>
      </w:r>
    </w:p>
    <w:p>
      <w:pPr>
        <w:pStyle w:val="Heading1"/>
      </w:pPr>
      <w:r>
        <w:t>2. Templates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Template 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AEM Template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Example URL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homepage-template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Hero carousel (2+ slides, play/pause), category cards carousel, "What's New" editorial cards, stats counter, S-curve cards (3), CTA banner. Adobe Target personalization.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/en-us/products/ultrasound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 hero (image + H1 + CTA), video carousel, product card grid, S-curve feature sections, Marketo form modal, promo cards, CTA banner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Detail (PDP)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/en-us/products/ultrasound/handheld-ultrasound/vscan-air-sl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Sticky sub-nav with tabs, product hero with pricing/Affirm, "At a Glance" icon grid, feature carousels, S-curve features, FAQ accordion, support cards, resource downloads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Insights Hub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/en-us/insights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hero, 2-column editorial card grid, section headers with eyebrow text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Article/Content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/en-us/insights/article/five-key-trends...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Article hero image, rich text body, author info, related content cards, social sharing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 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/en-us/about/contact-us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Heading, dynamic form with dropdown routing, reCAPTCHA, phone directory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Specialties Hub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/en-us/specialties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Sticky sub-nav, text intro, 3x2 specialty card grids (alphabetical), CTA banner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Education/Courses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/en-us/courses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 hero, training card grid, resource icon cards, feature cards, CTA banner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Sticky sub-nav, hero, anchor nav bar, icon grid, sectioned card groups, tab interface (8 tabs), CTA banner. Most complex template.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Shop/eCommerce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Sitecore JSS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/shop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Different CMS (Sitecore). Hero, category carousel, featured products, Affirm/SAP Hybris integration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Minimal listing page. Content likely loaded dynamically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/en-us/campaigns/*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Marketing landing pages with hero, form capture, feature content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Newsroom/Press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/en-us/about/newsroom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Press release listing, article cards, pagination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Corporate/About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generic-page-template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/en-us/about, /en-us/about/compliance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 content pages with text sections, link lists</w:t>
            </w:r>
          </w:p>
        </w:tc>
      </w:tr>
    </w:tbl>
    <w:p>
      <w:r>
        <w:br w:type="page"/>
      </w:r>
    </w:p>
    <w:p>
      <w:pPr>
        <w:pStyle w:val="Heading1"/>
      </w:pPr>
      <w:r>
        <w:t>3. Blocks Catalog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Std EDS?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Backend?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LLM-Ready?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UI Ext?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Global Header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 logo, mega-nav with multi-level flyout, search (Algolia), sign-in, cart, hamburger mobile menu, country selector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(Algolia, auth, cart)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Global Footer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Logo, 7-column link grid, compliance links, country selector, social icons, copyright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Hero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Multi-slide hero with bg images, H1, CTAs, prev/next/play-pause, slide counter. AEM cmp-carousel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Hero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Full-width hero with bg image, H1, body text, CTA button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Hero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Hero (Pricing)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image, H1, pricing ($4,999), Affirm financing, dual CTAs (Buy now / Demo)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PDP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(pricing, Affirm)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 Cards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Horizontal scrollable icon+text cards for product categories, prev/next arrows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Feature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Image + H3 + description + "Learn more" CTA. Grid layout (2-col/3-col). Most common component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templates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S-Curve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Alternating side-by-side image + text. H3 + paragraph + CTA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Homepage, 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Columns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Stats Counter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4-column grid of large numbers + descriptions (~$5.1B, 5M+, 1B+, 110+)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Editorial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Image + H3 + link. Horizontal scrollable row with section header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Homepage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Media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Video/image carousel for product demos, with progress bar and indicators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Carousel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Sticky Sub-Navigation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Fixed top bar with product name, section tabs, CTA buttons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PDP, Services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At a Glance (Icon Grid)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4-column icon + headline + description grid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PDP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FAQ Accordion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Expandable Q&amp;A sections with +/- toggle icons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PDP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(Accordion)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Anchor Navigation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Horizontal scrollable anchor links for in-page section navigation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Services 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Tab Interface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Tabbed content with 8 selectable tabs displaying different panels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Services page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Marketo Form (Modal)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Lead gen form via Marketo, triggered from CTA. Modal overlay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Product, campaigns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Marketo integration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(Marketo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(Medium)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CTA Banner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"Have a question?" H2 + "Contact us" button. Full-width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Most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- standard EDS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Resource Downloads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Cards with download links for brochures, datasheets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PDP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Variant of Cards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Cookie Consent Banner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Evidon-powered dialog with Allow/Accept/Customize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Evidon integration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(Evidon)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Vidyard Video Player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Embedded video player for product demos and articles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Product, articles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Vidyard embed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(Vidyard)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Country Selector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Accordion-style country/locale picker with flag icons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Disclaimer/References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Small text footnotes and regulatory disclaimers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- default content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Horizontal rule divider between sections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Services, products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- standard EDS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Search (Algolia)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Full-featured search with autocomplete, powered by Algolia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 pages (header)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Algolia integration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(Algolia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Sign-in / Auth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User authentication flow for MyGEHealthCare portal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(auth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(Medium)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Shopping Cart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Cart icon with count badge, links to shop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 - custom build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(cart API)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 (Medium)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Transition Banner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Deprecation notice directing users from legacy to new site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Legacy pages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 - will be removed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4. Page Counts by Template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Est. Pages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Auto-Migratable?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T1: Homepage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Adobe Target personalization, complex carousel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T2: Product 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Reusable template, Marketo form needs manual setup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T3: Product Detail (PDP)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Pricing/Affirm needs integration; content is structured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T4: Insights 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- 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 card layout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T5: Article/Content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- 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structured, standardized 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T6: Contact 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Complex form routing, reCAPTCHA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T7: Specialties 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- 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 card grid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T8: Education/Courses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 catalog may be API-driven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T9: Services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Complex tabs/anchor nav need custom blocks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T10: Shop/eCommerce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Different CMS (Sitecore JSS), being deprecated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T11: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Dynamic listings need feed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T12: 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-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landing pages with unique layouts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T13: Newsroom/Press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Press release feed likely API-driven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T14: Corporate/About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- 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 content pages</w:t>
            </w:r>
          </w:p>
        </w:tc>
      </w:tr>
    </w:tbl>
    <w:p/>
    <w:p>
      <w:pPr>
        <w:pStyle w:val="Heading2"/>
      </w:pPr>
      <w:r>
        <w:t>Migration Classification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Pages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Automatically Migratable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Semi-Automated (template + adjustments)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 of Scope (Sitecore shop)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&lt;1%</w:t>
            </w:r>
          </w:p>
        </w:tc>
      </w:tr>
    </w:tbl>
    <w:p>
      <w:r>
        <w:br w:type="page"/>
      </w:r>
    </w:p>
    <w:p>
      <w:pPr>
        <w:pStyle w:val="Heading1"/>
      </w:pPr>
      <w:r>
        <w:t>5. Integrations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Client/Server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Active?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Adobe Target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Personalization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Google Tag Manager (GTM-58LKHLP)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Tag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Google Tag Manager (GTM-W4V7GZG)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Tag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Google Ads (AW-357630064, AW-435915669)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Remarketing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DoubleClick (DC-10528130)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Evidon (Crownpeak)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Cookie Consent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Marketing Automation / Forms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Algolia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Search-as-a-Service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Vidyard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Video Hosting/Player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Nrich.ai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ABM/Intent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AEM Dynamic Media / Scene7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Image Delivery/DAM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Affirm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Buy Now Pay Later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Hybris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eCommerce Backend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 (legacy)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Google reCAPTCHA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 Protection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Veeva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Pharma CRM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Client + 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Sitecore JSS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CMS (React SPA)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Deprecated</w:t>
            </w:r>
          </w:p>
        </w:tc>
      </w:tr>
    </w:tbl>
    <w:p>
      <w:r>
        <w:br w:type="page"/>
      </w:r>
    </w:p>
    <w:p>
      <w:pPr>
        <w:pStyle w:val="Heading1"/>
      </w:pPr>
      <w:r>
        <w:t>6. Forms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Form 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Sample URL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Backend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Algolia Search 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pages (header)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Autocomplete, category filtering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Algolia API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Marketo Lead Gen (Modal)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/en-us/products/ultrasound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Multi-field, progressive profiling, hidden fields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Marketo API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 Us Routing 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/en-us/about/contact-us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Dropdown routing, conditional fields, reCAPTCHA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Marketo + reCAPTCHA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 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/en-us/about/email-preferences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Subscription management, opt-in/out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Marketo preference center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Sign-in 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Header (modal/flyout)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Authentication, MyGEHealthCare portal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 API (SSO/OAuth)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Cookie 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pages (Evidon dialog)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Consent categories, manage/accept/reject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Evidon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Cart/Checkout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/shop (Sitecore)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 to cart, quantity, checkout 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SAP Hybris</w:t>
            </w:r>
          </w:p>
        </w:tc>
      </w:tr>
    </w:tbl>
    <w:p>
      <w:r>
        <w:br w:type="page"/>
      </w:r>
    </w:p>
    <w:p>
      <w:pPr>
        <w:pStyle w:val="Heading1"/>
      </w:pPr>
      <w:r>
        <w:t>7. Offers / Personalization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Offer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Sample 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 Hero Personalization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/en-us — carousel slides via Adobe 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 (server-side)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Recommendations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Various product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 mboxes (4 returned per page)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Geo-based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 — country selector + locale routing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GeoIP locator (countrymapping)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Landing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/en-us/campaigns/*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Authored content (static)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Transition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pages — "outdated site experience"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Static rule-based</w:t>
            </w:r>
          </w:p>
        </w:tc>
      </w:tr>
    </w:tbl>
    <w:p>
      <w:r>
        <w:br w:type="page"/>
      </w:r>
    </w:p>
    <w:p>
      <w:pPr>
        <w:pStyle w:val="Heading1"/>
      </w:pPr>
      <w:r>
        <w:t>8. Complex Use Cases &amp; Observations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Instances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Where Found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Why Complex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 CMS Architecture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Site-wide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AEM (/en-us/*) + Sitecore JSS (/shop)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Two different tech stacks under same domain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 Server-Side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~5+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Homepage, product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Server-side Target with 4+ mboxes; needs edge worker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Marketo Form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~70+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Products, campaigns, 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Modal forms with progressive profiling, conditional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Affirm Financing on PDP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~20+ PDPs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 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pricing + Affirm widget requires JS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Algolia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Full-text search with autocomplete across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10+ Locale Variants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~12,950 URLs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Entire 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Multi-locale with path-based routing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Media / Scene7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Image delivery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Images via Scene7 CDN with dynamic transformations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Sticky Sub-Navigation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~100+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PDP, Services, Specialties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Fixed-position nav with scroll-aware active states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eCommerce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/shop + PDPs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Cart, checkout, pricing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SAP Hybris + Affirm + user 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Veeva CRM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Homepage, 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Marketing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Pharma CRM compliance for content tracking</w:t>
            </w:r>
          </w:p>
        </w:tc>
      </w:tr>
    </w:tbl>
    <w:p>
      <w:r>
        <w:br w:type="page"/>
      </w:r>
    </w:p>
    <w:p>
      <w:pPr>
        <w:pStyle w:val="Heading1"/>
      </w:pPr>
      <w:r>
        <w:t>9. Outlier Scenarios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Sitecore JSS Shop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Entire /shop section runs as React SPA with SAP Hybris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Keep separate or rebuild in 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 of scope / 300+ hrs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Adobe Target Server-Side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Homepage personalization via server-side Target API (4+ mboxes)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Edge worker for Target orchestration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40-60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Marketo Modal Forms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Forms loaded async via Marketo embed, triggered from CTAs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EDS form block with Marketo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30-50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Affirm Pricing Widget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Dynamic BNPL pricing on PDP pages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Client-side Affirm.js in EDS 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Scene7 Dynamic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images with on-the-fly transformations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EDS image optimization or keep Scene7 CDN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20-40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OS6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 Catalog (209 pages)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 content possibly fed from LMS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integration or static migration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20-40 hours</w:t>
            </w:r>
          </w:p>
        </w:tc>
      </w:tr>
    </w:tbl>
    <w:p>
      <w:r>
        <w:br w:type="page"/>
      </w:r>
    </w:p>
    <w:p>
      <w:pPr>
        <w:pStyle w:val="Heading1"/>
      </w:pPr>
      <w:r>
        <w:t>10. Migration Estimates</w:t>
      </w:r>
    </w:p>
    <w:p>
      <w:pPr>
        <w:pStyle w:val="Heading2"/>
      </w:pPr>
      <w:r>
        <w:t>Scope Definition</w:t>
      </w:r>
    </w:p>
    <w:p>
      <w:r>
        <w:t>In-Scope for EDS Migration: ~2,163 US/EN pages (excluding Sitecore /shop)</w:t>
      </w:r>
    </w:p>
    <w:p>
      <w:r>
        <w:t>Out of Scope: Sitecore JSS shop pages (~9), SAP Hybris eCommerce backend</w:t>
      </w:r>
    </w:p>
    <w:p>
      <w:pPr>
        <w:pStyle w:val="Heading2"/>
      </w:pPr>
      <w:r>
        <w:t>Effort Breakdown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Days (1 FTE)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1: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system extraction &amp; EDS CSS custom properties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header block (mega-nav + Algolia + auth + cart)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footer 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EDS block library (25 custom blocks/variants)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 worker setup (Adobe Target, APIs)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2: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T3 (Product Detail) - ~850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T5 (Article/Content) - ~750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T2 (Product Category) - ~50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T8 (Education/Courses) - ~290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T9 (Services) - ~30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Templates T1, T4, T6, T7, T11-T14 - ~143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3: Integrations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Adobe Target personalization in 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Algolia search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Marketo form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Vidyard video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Affirm financing widget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(GTM)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Third-party (Evidon, Nrich, Veeva, reCAPTCHA)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4: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Automated content import (~930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Semi-automated content import (~1,000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content migration (~233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5: 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regression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 testing (forms, search, cart, nav)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testing (Lighthouse 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Accessibility testing (WCAG 2.1 AA)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&amp; stakeholder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6: Locales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Multi-locale setup &amp; migration (9+ locales)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</w:tr>
    </w:tbl>
    <w:p/>
    <w:p>
      <w:pPr>
        <w:pStyle w:val="Heading2"/>
      </w:pPr>
      <w:r>
        <w:t>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Foundation (Design + Blocks + Infra)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 &amp;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Locale Rollout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(US/EN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(All locales)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1,792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~227</w:t>
            </w:r>
          </w:p>
        </w:tc>
      </w:tr>
    </w:tbl>
    <w:p/>
    <w:p>
      <w:pPr>
        <w:pStyle w:val="Heading2"/>
      </w:pPr>
      <w:r>
        <w:t>Team Recommendation</w:t>
      </w:r>
    </w:p>
    <w:p>
      <w:r>
        <w:t>With a team of 3-4 FTEs (2 frontend developers, 1 integration/content specialist, 1 QA engineer):</w:t>
      </w:r>
    </w:p>
    <w:p>
      <w:pPr>
        <w:pStyle w:val="ListBullet"/>
      </w:pPr>
      <w:r>
        <w:t>US/EN migration: ~3-4 months</w:t>
      </w:r>
    </w:p>
    <w:p>
      <w:pPr>
        <w:pStyle w:val="ListBullet"/>
      </w:pPr>
      <w:r>
        <w:t>Full multi-locale migration: ~4-5 months</w:t>
      </w:r>
    </w:p>
    <w:p>
      <w:pPr>
        <w:pStyle w:val="ListBullet"/>
      </w:pPr>
      <w:r>
        <w:t>Total calendar time with buffer: ~6 months</w:t>
      </w:r>
    </w:p>
    <w:p>
      <w:r>
        <w:br w:type="page"/>
      </w:r>
    </w:p>
    <w:p>
      <w:pPr>
        <w:pStyle w:val="Heading1"/>
      </w:pPr>
      <w:r>
        <w:t>11. Template Screenshots</w:t>
      </w:r>
    </w:p>
    <w:p>
      <w:r>
        <w:t>The following screenshots capture representative pages for each identified template type.</w:t>
      </w:r>
    </w:p>
    <w:p>
      <w:pPr>
        <w:pStyle w:val="Heading2"/>
      </w:pPr>
      <w:r>
        <w:t>T1: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653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-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T1: Homepage — gehealthcare.com/en-us</w:t>
      </w:r>
    </w:p>
    <w:p/>
    <w:p>
      <w:pPr>
        <w:pStyle w:val="Heading2"/>
      </w:pPr>
      <w:r>
        <w:t>T2: Product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371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product-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1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T2: Product Category — Ultrasound</w:t>
      </w:r>
    </w:p>
    <w:p/>
    <w:p>
      <w:pPr>
        <w:pStyle w:val="Heading2"/>
      </w:pPr>
      <w:r>
        <w:t>T3: Product Detail (PDP)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6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-product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T3: Product Detail (PDP) — Vscan Air SL</w:t>
      </w:r>
    </w:p>
    <w:p/>
    <w:p>
      <w:pPr>
        <w:pStyle w:val="Heading2"/>
      </w:pPr>
      <w:r>
        <w:t>T4: Insights 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657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-insights-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T4: Insights Hub</w:t>
      </w:r>
    </w:p>
    <w:p/>
    <w:p>
      <w:pPr>
        <w:pStyle w:val="Heading2"/>
      </w:pPr>
      <w:r>
        <w:t>T5: Article/Content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356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-arti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5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T5: Article/Content — Five Key Trends</w:t>
      </w:r>
    </w:p>
    <w:p/>
    <w:p>
      <w:pPr>
        <w:pStyle w:val="Heading2"/>
      </w:pPr>
      <w:r>
        <w:t>T6: Contact 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23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-contact-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T6: Contact Us</w:t>
      </w:r>
    </w:p>
    <w:p/>
    <w:p>
      <w:pPr>
        <w:pStyle w:val="Heading2"/>
      </w:pPr>
      <w:r>
        <w:t>T7: Specialties 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155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-special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T7: Specialties Hub</w:t>
      </w:r>
    </w:p>
    <w:p/>
    <w:p>
      <w:pPr>
        <w:pStyle w:val="Heading2"/>
      </w:pPr>
      <w:r>
        <w:t>T9: Services (most complex template)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9402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9-ser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T9: Services (most complex template)</w:t>
      </w:r>
    </w:p>
    <w:p/>
    <w:p>
      <w:pPr>
        <w:pStyle w:val="Heading2"/>
      </w:pPr>
      <w:r>
        <w:t>T10: Shop/eCommerce (Sitecore JSS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099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-sh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T10: Shop/eCommerce (Sitecore JSS — legacy)</w:t>
      </w:r>
    </w:p>
    <w:p/>
    <w:p>
      <w:pPr>
        <w:pStyle w:val="Heading2"/>
      </w:pPr>
      <w:r>
        <w:t>T13: Newsroom/Press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727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3-news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T13: Newsroom/Press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B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2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2B4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