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ThermoFisher.com</w:t>
      </w:r>
    </w:p>
    <w:p>
      <w:pPr>
        <w:pStyle w:val="Heading1"/>
        <w:jc w:val="center"/>
      </w:pPr>
      <w:r>
        <w:t>AEM AMS to Edge Delivery Services</w:t>
        <w:br/>
        <w:t>Migration Analysis Report</w:t>
      </w:r>
    </w:p>
    <w:p/>
    <w:p>
      <w:pPr>
        <w:jc w:val="center"/>
      </w:pPr>
      <w:r>
        <w:t>Date: April 15, 2026</w:t>
        <w:br/>
        <w:t>Source: https://www.thermofisher.com/us/en/home.html</w:t>
        <w:br/>
        <w:t>Scope: US English site (do not go into subdomains)</w:t>
        <w:br/>
        <w:t>Current Platform: Adobe Experience Manager (AMS)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High-Level Summary</w:t>
      </w:r>
    </w:p>
    <w:p>
      <w:pPr>
        <w:pStyle w:val="ListNumber"/>
      </w:pPr>
      <w:r>
        <w:t>2. Templates Inventory</w:t>
      </w:r>
    </w:p>
    <w:p>
      <w:pPr>
        <w:pStyle w:val="ListNumber"/>
      </w:pPr>
      <w:r>
        <w:t>3. Blocks Catalog</w:t>
      </w:r>
    </w:p>
    <w:p>
      <w:pPr>
        <w:pStyle w:val="ListNumber"/>
      </w:pPr>
      <w:r>
        <w:t>4. Page Counts by Template</w:t>
      </w:r>
    </w:p>
    <w:p>
      <w:pPr>
        <w:pStyle w:val="ListNumber"/>
      </w:pPr>
      <w:r>
        <w:t>5. Integrations Analysis</w:t>
      </w:r>
    </w:p>
    <w:p>
      <w:pPr>
        <w:pStyle w:val="ListNumber"/>
      </w:pPr>
      <w:r>
        <w:t>6. Forms Analysis</w:t>
      </w:r>
    </w:p>
    <w:p>
      <w:pPr>
        <w:pStyle w:val="ListNumber"/>
      </w:pPr>
      <w:r>
        <w:t>7. Offers / Personalization Analysis</w:t>
      </w:r>
    </w:p>
    <w:p>
      <w:pPr>
        <w:pStyle w:val="ListNumber"/>
      </w:pPr>
      <w:r>
        <w:t>8. Complex Use Cases &amp; Observations</w:t>
      </w:r>
    </w:p>
    <w:p>
      <w:pPr>
        <w:pStyle w:val="ListNumber"/>
      </w:pPr>
      <w:r>
        <w:t>9. Outlier Scenarios</w:t>
      </w:r>
    </w:p>
    <w:p>
      <w:pPr>
        <w:pStyle w:val="ListNumber"/>
      </w:pPr>
      <w:r>
        <w:t>10. Migration Estimates</w:t>
      </w:r>
    </w:p>
    <w:p>
      <w:pPr>
        <w:pStyle w:val="ListNumber"/>
      </w:pPr>
      <w:r>
        <w:t>11. Template Screenshots</w:t>
      </w:r>
    </w:p>
    <w:p>
      <w:r>
        <w:br w:type="page"/>
      </w:r>
    </w:p>
    <w:p>
      <w:pPr>
        <w:pStyle w:val="Heading1"/>
      </w:pPr>
      <w:r>
        <w:t>1. High-Level Summary</w:t>
      </w:r>
    </w:p>
    <w:p>
      <w:pPr>
        <w:pStyle w:val="Heading2"/>
      </w:pPr>
      <w:r>
        <w:t>1.1 Site Scale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US/EN CMS Content Pages (from sitemap)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~11,595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Catalog Pages (/order/catalog/product/)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~400,000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Antibody Product Pages (/antibody/product/)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~500,000-800,000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FAQ Pages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~34,000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Citation Pages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~94,000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Indexed URLs (entire domain)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~1.2-1.5 million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Locale Variants (36 country/language sitemaps)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~200,000-250,000 CMS pages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 URL Depth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 levels (bulk at depth 4-5)</w:t>
            </w:r>
          </w:p>
        </w:tc>
      </w:tr>
    </w:tbl>
    <w:p>
      <w:pPr>
        <w:pStyle w:val="Heading2"/>
      </w:pPr>
      <w:r>
        <w:t>1.2 Thematic Page Breakdown (US/EN CMS pages)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Pages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 Science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3,483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Product/Technology Marketing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Industrial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1,967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Product/Technology Marketing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References/Protocols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1,547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Technical Resources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 &amp; 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Marketing / eCommerce Hub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Clinical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639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Product/Technology Marketing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Technical Resources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 &amp; Learning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About Us / Corporate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567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Corporate/Company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Electron Microscopy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Marketing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Materials Science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Marketing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Brands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 Marketing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Application Marketing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Chemicals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Marketing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Virtual Tours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Interactive/3D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Marketing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Other (30+ sections)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Mixed</w:t>
            </w:r>
          </w:p>
        </w:tc>
      </w:tr>
    </w:tbl>
    <w:p>
      <w:pPr>
        <w:pStyle w:val="Heading2"/>
      </w:pPr>
      <w:r>
        <w:t>1.3 Pages by Content Type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Estimated %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Estimated Pages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Static Authored (CMS)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~85%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~9,850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Dynamic/API-Driven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~1,160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Hybrid (Static + Dynamic)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~585</w:t>
            </w:r>
          </w:p>
        </w:tc>
      </w:tr>
    </w:tbl>
    <w:p>
      <w:pPr>
        <w:pStyle w:val="Heading2"/>
      </w:pPr>
      <w:r>
        <w:t>1.4 Pages Integrated with eCommerce</w:t>
      </w:r>
    </w:p>
    <w:p>
      <w:pPr>
        <w:pStyle w:val="ListBullet"/>
      </w:pPr>
      <w:r>
        <w:t>Product Detail Pages (PDP): ~400,000+ (separate React SPA, NOT AEM-managed)</w:t>
      </w:r>
    </w:p>
    <w:p>
      <w:pPr>
        <w:pStyle w:val="ListBullet"/>
      </w:pPr>
      <w:r>
        <w:t>Store pages (/store/v2/): Quick Order, Contact Us, Order Status - separate app, auth-gated</w:t>
      </w:r>
    </w:p>
    <w:p>
      <w:pPr>
        <w:pStyle w:val="ListBullet"/>
      </w:pPr>
      <w:r>
        <w:t>Homepage has embedded eCommerce carousel with Add-to-Cart functionality</w:t>
      </w:r>
    </w:p>
    <w:p>
      <w:pPr>
        <w:pStyle w:val="Heading2"/>
      </w:pPr>
      <w:r>
        <w:t>1.5 Pages Fed from Other Systems</w:t>
      </w:r>
    </w:p>
    <w:p>
      <w:pPr>
        <w:pStyle w:val="ListBullet"/>
      </w:pPr>
      <w:r>
        <w:t>Blog posts (/blog/) - WordPress or similar CMS</w:t>
      </w:r>
    </w:p>
    <w:p>
      <w:pPr>
        <w:pStyle w:val="ListBullet"/>
      </w:pPr>
      <w:r>
        <w:t>Corporate site (corporate.thermofisher.com) - separate AEM instance</w:t>
      </w:r>
    </w:p>
    <w:p>
      <w:pPr>
        <w:pStyle w:val="ListBullet"/>
      </w:pPr>
      <w:r>
        <w:t>Careers (jobs.thermofisher.com) - recruitment platform</w:t>
      </w:r>
    </w:p>
    <w:p>
      <w:pPr>
        <w:pStyle w:val="ListBullet"/>
      </w:pPr>
      <w:r>
        <w:t>Investor Relations (ir.thermofisher.com) - IR platform</w:t>
      </w:r>
    </w:p>
    <w:p>
      <w:pPr>
        <w:pStyle w:val="ListBullet"/>
      </w:pPr>
      <w:r>
        <w:t>Newsroom (newsroom.thermofisher.com) - news/PR platform</w:t>
      </w:r>
    </w:p>
    <w:p>
      <w:pPr>
        <w:pStyle w:val="Heading2"/>
      </w:pPr>
      <w:r>
        <w:t>1.6 Current Tech Stack &amp; Design System Analysis</w:t>
      </w:r>
    </w:p>
    <w:p>
      <w:r>
        <w:t>The site runs on multiple coexisting technology stacks: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Adobe Experience Manager (AMS)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/us/en/ content pages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Design 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Komodo (kmd-* classes)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Homepage, modern pages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Component 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AEM Core Components (cmp-*)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Modern content pages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CMS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AEM Classic (parsys, cq-*)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Older category/brand pages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eCommerce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React SPA (pdp-*, pragma-*)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pages, store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Endeca (SearchBar 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pages (header)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jQuery 3.7.1 + jQuery Migrate 3.4.1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AEM pages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Adobe Experience Platform (Alloy 2.23)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Tag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Adobe Launch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Adobe 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Homepage, category pages</w:t>
            </w:r>
          </w:p>
        </w:tc>
      </w:tr>
    </w:tbl>
    <w:p/>
    <w:p>
      <w:r>
        <w:t>Key Observation: No unified design system exists. Multiple coexisting systems (Komodo, AEM Core Components, AEM Classic, Store Platform) indicate organic growth over time. This is a significant consideration for EDS migration as design tokens and patterns must be unified.</w:t>
      </w:r>
    </w:p>
    <w:p>
      <w:r>
        <w:br w:type="page"/>
      </w:r>
    </w:p>
    <w:p>
      <w:pPr>
        <w:pStyle w:val="Heading1"/>
      </w:pPr>
      <w:r>
        <w:t>2. Templates Inventory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Template 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Complexity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Example URL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Homepage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/us/en/home.html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Hero pods, product carousel (API-driven), blog cards, promotional cards, eCommerce integration. Uses kmd-* Komodo design system + cmp-* AEM components. Hybrid static + dynamic content.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 Hub (Full-Width)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/us/en/home/life-science/antibodies.html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Hero with text overlay, icon link lists, card grids, section dividers. Modern AEM with cmp-* components and aem-Grid responsive layout.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 Hub (Sidebar)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/us/en/home/life-science/pcr.html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Left sidebar navigation + main content area. AEM Classic with parsys containers. Carousel banners, product filmstrips, 3-column link grids.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 Page (Text-Heavy)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/us/en/home/brands/thermo-scientific.html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Left sidebar with categorized links, anchor navigation, 2-column product link lists. AEM Classic.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 Page (Visual)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/us/en/home/brands/gibco.html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Full-width, card-grid layout with Brightcove video integration, promotional CTAs. No sidebar.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Solutions/Application Landing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/us/en/home/bioprocessing.html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Full-width hero, anchor navigation, alternating image+text content blocks, video embeds. Modern AEM cmp-* components.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Directory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/us/en/home/order.html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Collapsible table-of-contents, 3-column category link grids, API-loaded promo teasers.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Promotions Hub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/us/en/home/products-and-services/promotions.html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Minimal static shell, filter buttons, dynamic promotional card grid loaded via API.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Technical Resource/Support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Low-Med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/us/en/home/support.html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Content-focused pages with link lists, resource cards.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Events 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/us/en/home/events.html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Dynamic event listings, likely API-driven.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Detail Page (PDP)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/order/catalog/product/11965092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AEM - React SPA with web components. Full eCommerce: pricing, stock, add-to-cart, tabs, citations, Q&amp;A.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 Results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/search/results?query=antibodies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AEM - Standalone JS SPA with faceted search, filters, pagination.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Store/Commerce 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/store/v2/quick-order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AEM - Separate auth-gated application.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Specialty Subsites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Low-Med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/allergy/, /onelambda/, /bindingsite/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Smaller microsites with locale variants, simpler layouts.</w:t>
            </w:r>
          </w:p>
        </w:tc>
      </w:tr>
    </w:tbl>
    <w:p>
      <w:r>
        <w:br w:type="page"/>
      </w:r>
    </w:p>
    <w:p>
      <w:pPr>
        <w:pStyle w:val="Heading1"/>
      </w:pPr>
      <w:r>
        <w:t>3. Blocks Catalog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Block Name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Complexity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Standard EDS?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Backend Needed?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LLM-Ready?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UI Extension?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Global Header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Logo, mega-nav with multi-level dropdowns, search bar (SearchBar v2 with Endeca), utility links, promotional offer banner, hamburger mobile menu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(search API, cart API, auth)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Global Footer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6-column link grid (Ordering, Support, Resources, About, Portfolio, Brands), legal links, copyright, country selector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Hero Pod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Large hero image + headline + subtitle + CTA button, with 3 sub-hero cards below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Homepage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Hero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Page Heading Hero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Text overlay hero with H1, subtitle, optional CTA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Hero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Product Offers Carousel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Scrollable product cards with images, pricing, "Add to cart" buttons. API-loaded from Adobe Target recommendations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Homepage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(Target, pricing, cart API)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Promotional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Image + headline + CTA + badge label (e.g., "22% OFF"). Grid layout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Homepage, Promotions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Education/Featured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Large featured card with image, description, bullet list + smaller companion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Homepage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Blog/Article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Image + title + author + date + "Read Article" link. 3-column grid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Homepage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Possibly (blog API)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New Product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Image + headline + CTA link. 3-column grid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Homepage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 Link Grid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3-column or 2-column lists of category links, sometimes with icons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 hubs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Columns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Sidebar Navigation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Left sidebar with categorized link lists, collapsible sections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Brand/Category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Anchor Navigation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In-page scroll navigation with anchor links to sections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Brand/Solutions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Image + Text (Alternating)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Side-by-side image and text blocks, alternating left/right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Solutions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Columns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Video Player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Brightcove/Video.js embedded player for product videos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Brand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(Brightcove)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(Brightcove)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Product Filmstrip/Carousel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Horizontal scrolling product cards with prev/next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Carousel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Promotional Banner Bar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Top-of-page promotional bar with rotating text + link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 pages (header)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Possibly (personalization)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Table of Contents (Collapsible)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Expandable/collapsible navigation for long content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Product Directory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Filter Buttons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Client-side content filtering (All, Percentage Off, Special Deal)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Promotions page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Contact Department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 clickable department selection cards for customer service routing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Contact page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(routing, chat)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Dynamic Offer/Teaser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API-loaded promotional teasers using Adobe Target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Homepage, various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(Adobe Target)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Search Bar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Full-featured search with category selector, autocomplete, Endeca provider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 pages (header)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(Endeca/search API)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Cookie Consent Banner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TrustArc-powered cookie preferences modal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TrustArc integration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(TrustArc)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Separator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Horizontal rule divider between sections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Many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- standard EDS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CTA List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Grouped call-to-action buttons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Buttons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Section Container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Wrapper component for grouping content sections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Modern AEM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- EDS Section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Feedback Button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Kampyle/Medallia feedback widget trigger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Kampyle integration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(Kampyle SDK)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Chat Launcher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Vue.js-based chat widget from chat-api.thermofisher.com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(chat API)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Accessibility Menu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UserWay accessibility widget with skip-to-content, navigation aids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UserWay integration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(UserWay)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Country Selector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Country/locale picker with flag icons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Footer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t>4. Page Counts by Template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Template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Est. Pages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Auto-Migratable?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T1: Homepage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- Manual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Complex hybrid layout, API-driven content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T2: Category Hub (Full-Width)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 content migratable; dynamic elements need rebuild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T3: Category Hub (Sidebar)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Sidebar nav pattern needs custom EDS block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T4: Brand Page (Text-Heavy)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Individually authored - no single template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T5: Brand Page (Visual)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Video integration needs Brightcove setup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T6: Solutions/Application Landing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nav and alternating blocks need custom work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T7: Product Directory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- Manual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Collapsible TOC, massive link directories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T8: Promotions 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- Manual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Primarily API-driven content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T9: Technical Resource/Support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~2,500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- Automated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Mostly static authored content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T10: Events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- Manual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Dynamic event listings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T11: PDP (React SPA)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AEM content - separate commerce platform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T12: Search Results (SPA)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Standalone application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T13: Store/Commerce 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auth-gated application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T14: Specialty Subsites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- Automated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Simpler layouts, static content</w:t>
            </w:r>
          </w:p>
        </w:tc>
      </w:tr>
    </w:tbl>
    <w:p/>
    <w:p>
      <w:pPr>
        <w:pStyle w:val="Heading2"/>
      </w:pPr>
      <w:r>
        <w:t>Migration Classification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Pages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% of Total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Automatically Migratable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Standardized templates, static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Semi-Automated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~5,850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conversion + manual adjustments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Manual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~1,745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Dynamic, custom, complex logic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~400,000+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eCommerce PDP, Search, Store - not AEM CMS content</w:t>
            </w:r>
          </w:p>
        </w:tc>
      </w:tr>
    </w:tbl>
    <w:p>
      <w:r>
        <w:br w:type="page"/>
      </w:r>
    </w:p>
    <w:p>
      <w:pPr>
        <w:pStyle w:val="Heading1"/>
      </w:pPr>
      <w:r>
        <w:t>5. Integrations Analysis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Complexity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Client/Server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Active?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Adobe Experience Platform (AEP) Web SDK / Alloy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Analytics/CDP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Adobe Launch (DTM)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Tag 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Adobe Target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Personalization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 + Server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Endeca Search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Search Engine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 + Server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Kampyle / Medallia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Feedback/Survey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TrustArc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Cookie Consent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UserWay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Brightcove / Video.js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Video Hosting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Chat Widget (Vue.js)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 Chat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 + Server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eCommerce / Cart API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Commerce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 + Server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jQuery + jQuery Migrate 3.4.1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Legacy Framework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 (deprecated)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Signals Search Analytics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Search Analytics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Store Platform (React)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eCommerce SPA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 + Server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>
      <w:r>
        <w:br w:type="page"/>
      </w:r>
    </w:p>
    <w:p>
      <w:pPr>
        <w:pStyle w:val="Heading1"/>
      </w:pPr>
      <w:r>
        <w:t>6. Forms Analysis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Form 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Complexity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Sample URL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Backend Integration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 Form (Header)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pages - #smartsearch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Endeca search API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Contact Us 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/store/v2/contact-us?enableChat=true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Store platform (not AEM)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 In / Account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Account dropdown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 system (SSO/OAuth)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Quick 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/store/v2/quick-order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Store/cart API (auth-gated)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to Cart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Homepage carousel, PDP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Cart API (/api/store/)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Cookie Preferences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pages (TrustArc modal)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TrustArc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Feedback 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pages (Kampyle widget)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Kampyle/Medallia</w:t>
            </w:r>
          </w:p>
        </w:tc>
      </w:tr>
    </w:tbl>
    <w:p>
      <w:r>
        <w:br w:type="page"/>
      </w:r>
    </w:p>
    <w:p>
      <w:pPr>
        <w:pStyle w:val="Heading1"/>
      </w:pPr>
      <w:r>
        <w:t>7. Offers / Personalization Analysis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Offer 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Complexity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Sample URL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Backend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 Promotional Banner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pages - rotating offer bar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Likely Adobe Target or authored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Online Offers Carousel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Homepage - 24 products with pricing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Adobe Target recommendations + Pricing API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Dynamic Teasers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Various pages - aem-offer-container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Adobe Target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Promotional Cards (Curated)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Homepage "Promotions"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Authored (static)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Product-Level Promotions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PDP - promo badges, coupon codes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Store API</w:t>
            </w:r>
          </w:p>
        </w:tc>
      </w:tr>
    </w:tbl>
    <w:p>
      <w:r>
        <w:br w:type="page"/>
      </w:r>
    </w:p>
    <w:p>
      <w:pPr>
        <w:pStyle w:val="Heading1"/>
      </w:pPr>
      <w:r>
        <w:t>8. Complex Use Cases &amp; Observations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Instances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Where Found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Why It's Complex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Multi-Platform Architecture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Site-wide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Header, PDP, Search, Store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Three separate tech stacks (AEM Classic, Modern AEM, React Store) must be unified or integrated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Adobe Target Personalization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~50+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Homepage, category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Dynamic content loaded via Target API requires edge-side personalization in EDS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Endeca Search Integration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 search bar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Deep search integration with category-specific focus areas, autocomplete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eCommerce Cart on CMS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Homepage + others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"Add to cart" buttons on authored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CMS pages embed live commerce functionality (pricing, stock, cart)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Mega Navigation (Multi-Level)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Complex mega-nav with dynamic content, popular products, images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 Page Inconsistency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~250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/us/en/home/brands/*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consistent template - each brand page is individually authored with different layouts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 jQuery Dependency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AEM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Global scripts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jQuery Migrate 3.4.1 + deprecated API usage throughout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 Locale Variants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~250,000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Entire 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Multi-country, multi-language with locale-specific content and redirects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Aggressive Redirects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Multiple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support.html -&gt; order.html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URL-level routing that transforms CMS paths to app endpoints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Chat Widget (Custom Vue.js)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Footer/floating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Custom-built chat launcher needs reimplementation or embedding strategy</w:t>
            </w:r>
          </w:p>
        </w:tc>
      </w:tr>
    </w:tbl>
    <w:p>
      <w:r>
        <w:br w:type="page"/>
      </w:r>
    </w:p>
    <w:p>
      <w:pPr>
        <w:pStyle w:val="Heading1"/>
      </w:pPr>
      <w:r>
        <w:t>9. Outlier Scenarios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Implementation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Effort Estimate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OS1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Offers Carousel (Homepage)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 section rendered via API - Target recommendations -&gt; pricing API -&gt; cart API. No static fallback.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 EDS block with edge worker for API orchestration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40-60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OS2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Detail Pages (400K+ pages)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Entire page is a React SPA with web components (core-tooltip, core-quantityselector, etc.)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Keep as separate app or rebuild as EDS + edge workers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 of scope / 500+ hrs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OS3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 Results SPA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Client-side rendered, anti-bot protections, faceted search with filters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Keep as separate app or integrate EDS-compatible search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 of scope / 200+ hrs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OS4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Virtual/3D Tours (111 pages)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Interactive 3D product experiences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Embed strategy in EDS iframe/web component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20-30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OS5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Dynamic Offer Containers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aem-offer-container divs filled by Target at runtime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Edge worker or client-side personalization in EDS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30-40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OS6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Blog Integration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Blog posts from /blog/ subdirectory (likely WordPress)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RSS/API feed integration or migrate to EDS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40-80 hours</w:t>
            </w:r>
          </w:p>
        </w:tc>
      </w:tr>
    </w:tbl>
    <w:p>
      <w:r>
        <w:br w:type="page"/>
      </w:r>
    </w:p>
    <w:p>
      <w:pPr>
        <w:pStyle w:val="Heading1"/>
      </w:pPr>
      <w:r>
        <w:t>10. Migration Estimates</w:t>
      </w:r>
    </w:p>
    <w:p>
      <w:pPr>
        <w:pStyle w:val="Heading2"/>
      </w:pPr>
      <w:r>
        <w:t>Scope Definition</w:t>
      </w:r>
    </w:p>
    <w:p>
      <w:r>
        <w:t>In-Scope for EDS Migration: ~11,595 US/EN CMS content pages</w:t>
      </w:r>
    </w:p>
    <w:p>
      <w:r>
        <w:t>Out of Scope: PDP (React SPA), Search Results (SPA), Store App (auth-gated), external subdomains</w:t>
      </w:r>
    </w:p>
    <w:p>
      <w:pPr>
        <w:pStyle w:val="Heading2"/>
      </w:pPr>
      <w:r>
        <w:t>Effort Breakdown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Days (1 FTE)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1: Foundation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 system extraction &amp; EDS CSS custom properties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 header block (mega-nav + search + cart integration)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 footer 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EDS block library (23+ custom blocks)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Edge worker setup (personalization, pricing APIs)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2: 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T2 (Category Hub Full-Width) - ~2,000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T3 (Category Hub Sidebar) - ~3,000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T9 (Technical Resources) - ~2,500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T6 (Solutions Landing) - ~500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T4/T5 (Brand Pages) - ~250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Templates T1, T7, T8, T10, T14 - ~700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3: Integrations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Adobe Target personalization in EDS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Endeca search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eCommerce/Cart API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 widget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 (AEP/Launch)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Third-party integrations (UserWay, TrustArc, Kampyle, Brightcove)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4: 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Automated content import (~4,000 pages)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Semi-automated content import (~5,850 pages)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content migration (~1,745 pages)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5: 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Visual regression testing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 testing (forms, search, cart, navigation)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Performance testing &amp; optimization (Lighthouse 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Accessibility testing (WCAG 2.1 AA)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 &amp; stakeholder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6: Locales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Multi-locale setup &amp; content migration (35 additional locales)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</w:tr>
    </w:tbl>
    <w:p/>
    <w:p>
      <w:pPr>
        <w:pStyle w:val="Heading2"/>
      </w:pPr>
      <w:r>
        <w:t>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Hours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Foundation (Design + Blocks + Infra)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QA &amp; Testing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Locale Rollout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(US/EN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2,840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~355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(All locales)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3,240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~405</w:t>
            </w:r>
          </w:p>
        </w:tc>
      </w:tr>
    </w:tbl>
    <w:p/>
    <w:p>
      <w:pPr>
        <w:pStyle w:val="Heading2"/>
      </w:pPr>
      <w:r>
        <w:t>Team Recommendation</w:t>
      </w:r>
    </w:p>
    <w:p>
      <w:r>
        <w:t>With a team of 4-5 FTEs (2 frontend developers, 1 integration specialist, 1 content migration specialist, 1 QA engineer):</w:t>
      </w:r>
    </w:p>
    <w:p>
      <w:pPr>
        <w:pStyle w:val="ListBullet"/>
      </w:pPr>
      <w:r>
        <w:t>US/EN migration: ~4-5 months</w:t>
      </w:r>
    </w:p>
    <w:p>
      <w:pPr>
        <w:pStyle w:val="ListBullet"/>
      </w:pPr>
      <w:r>
        <w:t>Full multi-locale migration: ~6-7 months</w:t>
      </w:r>
    </w:p>
    <w:p>
      <w:pPr>
        <w:pStyle w:val="ListBullet"/>
      </w:pPr>
      <w:r>
        <w:t>Total calendar time with buffer: ~8-9 months</w:t>
      </w:r>
    </w:p>
    <w:p>
      <w:r>
        <w:br w:type="page"/>
      </w:r>
    </w:p>
    <w:p>
      <w:pPr>
        <w:pStyle w:val="Heading1"/>
      </w:pPr>
      <w:r>
        <w:t>11. Template Screenshots</w:t>
      </w:r>
    </w:p>
    <w:p>
      <w:r>
        <w:t>The following screenshots capture representative pages for each identified template type.</w:t>
      </w:r>
    </w:p>
    <w:p>
      <w:pPr>
        <w:pStyle w:val="Heading2"/>
      </w:pPr>
      <w:r>
        <w:t>T1: Homepage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653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-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3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T1: Homepage - thermofisher.com/us/en/home.html</w:t>
      </w:r>
    </w:p>
    <w:p/>
    <w:p>
      <w:pPr>
        <w:pStyle w:val="Heading2"/>
      </w:pPr>
      <w:r>
        <w:t>T2: Category Hub (Full-Width)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662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-category-hub-fullwid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T2: Category Hub (Full-Width) - Antibodies page</w:t>
      </w:r>
    </w:p>
    <w:p/>
    <w:p>
      <w:pPr>
        <w:pStyle w:val="Heading2"/>
      </w:pPr>
      <w:r>
        <w:t>T3: Category Hub (Sidebar)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679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-category-hub-side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T3: Category Hub (Sidebar) - PCR page</w:t>
      </w:r>
    </w:p>
    <w:p/>
    <w:p>
      <w:pPr>
        <w:pStyle w:val="Heading2"/>
      </w:pPr>
      <w:r>
        <w:t>T4: Brand Page (Text-Heavy)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643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-brand-page-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T4: Brand Page (Text-Heavy) - Thermo Scientific</w:t>
      </w:r>
    </w:p>
    <w:p/>
    <w:p>
      <w:pPr>
        <w:pStyle w:val="Heading2"/>
      </w:pPr>
      <w:r>
        <w:t>T5: Brand Page (Visual)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710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-brand-page-vis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T5: Brand Page (Visual) - Gibco</w:t>
      </w:r>
    </w:p>
    <w:p/>
    <w:p>
      <w:pPr>
        <w:pStyle w:val="Heading2"/>
      </w:pPr>
      <w:r>
        <w:t>T6: Solutions/Application Landing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443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-solutions-lan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4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T6: Solutions/Application Landing - Bioprocessing</w:t>
      </w:r>
    </w:p>
    <w:p/>
    <w:p>
      <w:pPr>
        <w:pStyle w:val="Heading2"/>
      </w:pPr>
      <w:r>
        <w:t>T8: Promotions Hub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452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8-promotions-hu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T8: Promotions Hub</w:t>
      </w:r>
    </w:p>
    <w:p/>
    <w:p>
      <w:pPr>
        <w:pStyle w:val="Heading2"/>
      </w:pPr>
      <w:r>
        <w:t>T11: Product Detail Page (PDP)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1910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1-product-detail-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1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T11: Product Detail Page (PDP) - React SPA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