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045BC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46FE1C0F" w:rsidR="00A16E24" w:rsidRPr="006045BC" w:rsidRDefault="002A553F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Job Code: JC_SLS</w:t>
            </w:r>
            <w:r w:rsidR="00A16E24" w:rsidRPr="006045BC">
              <w:rPr>
                <w:rFonts w:asciiTheme="majorHAnsi" w:hAnsiTheme="majorHAnsi"/>
                <w:sz w:val="26"/>
                <w:szCs w:val="26"/>
              </w:rPr>
              <w:t>_001</w:t>
            </w:r>
          </w:p>
        </w:tc>
        <w:tc>
          <w:tcPr>
            <w:tcW w:w="4111" w:type="dxa"/>
          </w:tcPr>
          <w:p w14:paraId="6F51FA6F" w14:textId="77777777" w:rsidR="00A50742" w:rsidRPr="006045BC" w:rsidRDefault="00A16E24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Job Title: </w:t>
            </w:r>
          </w:p>
          <w:p w14:paraId="27A6CA25" w14:textId="34DBDD1C" w:rsidR="00A16E24" w:rsidRPr="006045BC" w:rsidRDefault="00280830" w:rsidP="00634FDD">
            <w:pPr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045BC">
              <w:rPr>
                <w:rFonts w:asciiTheme="majorHAnsi" w:hAnsiTheme="majorHAnsi"/>
                <w:b/>
                <w:sz w:val="26"/>
                <w:szCs w:val="26"/>
              </w:rPr>
              <w:t>Business Development Manager</w:t>
            </w:r>
            <w:r w:rsidR="00A50742" w:rsidRPr="006045BC">
              <w:rPr>
                <w:rFonts w:asciiTheme="majorHAnsi" w:hAnsiTheme="majorHAnsi"/>
                <w:b/>
                <w:sz w:val="26"/>
                <w:szCs w:val="26"/>
              </w:rPr>
              <w:t xml:space="preserve"> –C</w:t>
            </w:r>
            <w:r w:rsidR="00634FDD">
              <w:rPr>
                <w:rFonts w:asciiTheme="majorHAnsi" w:hAnsiTheme="majorHAnsi"/>
                <w:b/>
                <w:sz w:val="26"/>
                <w:szCs w:val="26"/>
              </w:rPr>
              <w:t xml:space="preserve">onsumer Electronics </w:t>
            </w:r>
            <w:bookmarkStart w:id="0" w:name="_GoBack"/>
            <w:bookmarkEnd w:id="0"/>
          </w:p>
        </w:tc>
      </w:tr>
      <w:tr w:rsidR="00A16E24" w:rsidRPr="006045BC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C427A4E" w:rsidR="00A16E24" w:rsidRPr="006045BC" w:rsidRDefault="00A16E24" w:rsidP="000D30B7">
            <w:pPr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Function: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A36159" w:rsidRPr="006045BC">
              <w:rPr>
                <w:rFonts w:asciiTheme="majorHAnsi" w:hAnsiTheme="majorHAnsi"/>
                <w:sz w:val="26"/>
                <w:szCs w:val="26"/>
              </w:rPr>
              <w:t>Sales &amp; Business Development</w:t>
            </w:r>
          </w:p>
        </w:tc>
        <w:tc>
          <w:tcPr>
            <w:tcW w:w="4111" w:type="dxa"/>
          </w:tcPr>
          <w:p w14:paraId="33086447" w14:textId="2320BC96" w:rsidR="00A16E24" w:rsidRPr="006045BC" w:rsidRDefault="00A16E24" w:rsidP="00634FDD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Location: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634FDD">
              <w:rPr>
                <w:rFonts w:asciiTheme="majorHAnsi" w:hAnsiTheme="majorHAnsi"/>
                <w:b/>
                <w:sz w:val="26"/>
                <w:szCs w:val="26"/>
              </w:rPr>
              <w:t>Seoul, South Korea</w:t>
            </w:r>
          </w:p>
        </w:tc>
      </w:tr>
      <w:tr w:rsidR="00F6630D" w:rsidRPr="006045BC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12334511" w:rsidR="00F6630D" w:rsidRPr="006045BC" w:rsidRDefault="00F6630D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Number of </w:t>
            </w:r>
            <w:proofErr w:type="gramStart"/>
            <w:r w:rsidRPr="006045BC">
              <w:rPr>
                <w:rFonts w:asciiTheme="majorHAnsi" w:hAnsiTheme="majorHAnsi"/>
                <w:sz w:val="26"/>
                <w:szCs w:val="26"/>
              </w:rPr>
              <w:t>Positions :</w:t>
            </w:r>
            <w:proofErr w:type="gramEnd"/>
            <w:r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3222A9" w:rsidRPr="006045BC"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</w:tbl>
    <w:p w14:paraId="4E9D65E9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075B8167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About Altiux </w:t>
      </w:r>
      <w:r w:rsidR="006A15A6" w:rsidRPr="006045BC">
        <w:rPr>
          <w:rFonts w:asciiTheme="majorHAnsi" w:hAnsiTheme="majorHAnsi"/>
          <w:b/>
          <w:sz w:val="26"/>
          <w:szCs w:val="26"/>
        </w:rPr>
        <w:t>Innovations</w:t>
      </w:r>
    </w:p>
    <w:p w14:paraId="5C7FF328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33A01BDA" w14:textId="2F35F2DD" w:rsidR="0027442C" w:rsidRPr="006045BC" w:rsidRDefault="00A50742" w:rsidP="000D30B7">
      <w:pPr>
        <w:jc w:val="both"/>
        <w:rPr>
          <w:rFonts w:asciiTheme="majorHAnsi" w:hAnsiTheme="majorHAnsi"/>
          <w:sz w:val="26"/>
          <w:szCs w:val="26"/>
        </w:rPr>
      </w:pPr>
      <w:proofErr w:type="spellStart"/>
      <w:r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Innovations is a product engineering company with focus on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Consumer Electronics, Homes, Intelligent Buildings, Smart Cities and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Manufacturing verticals. We specialize in M2M,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>, Smart Devices,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Mobility and Engineering Analytics, products and services.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We offer a wide range of product engineering services across hardware, embedded, web and mobile technologies. Our product offerings include an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Toolkit consisting of </w:t>
      </w:r>
      <w:proofErr w:type="spellStart"/>
      <w:r w:rsidRPr="006045BC">
        <w:rPr>
          <w:rFonts w:asciiTheme="majorHAnsi" w:hAnsiTheme="majorHAnsi"/>
          <w:sz w:val="26"/>
          <w:szCs w:val="26"/>
        </w:rPr>
        <w:t>IoTEE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(Internet of Things and Everything Else) management platform, </w:t>
      </w:r>
      <w:proofErr w:type="spellStart"/>
      <w:r w:rsidRPr="006045BC">
        <w:rPr>
          <w:rFonts w:asciiTheme="majorHAnsi" w:hAnsiTheme="majorHAnsi"/>
          <w:sz w:val="26"/>
          <w:szCs w:val="26"/>
        </w:rPr>
        <w:t>IoTelligence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Analytics framework and </w:t>
      </w:r>
      <w:proofErr w:type="spellStart"/>
      <w:r w:rsidRPr="006045BC">
        <w:rPr>
          <w:rFonts w:asciiTheme="majorHAnsi" w:hAnsiTheme="majorHAnsi"/>
          <w:sz w:val="26"/>
          <w:szCs w:val="26"/>
        </w:rPr>
        <w:t>BoxPWR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con</w:t>
      </w:r>
      <w:r w:rsidR="000D30B7" w:rsidRPr="006045BC">
        <w:rPr>
          <w:rFonts w:asciiTheme="majorHAnsi" w:hAnsiTheme="majorHAnsi"/>
          <w:sz w:val="26"/>
          <w:szCs w:val="26"/>
        </w:rPr>
        <w:t>nectivity middleware components that</w:t>
      </w:r>
      <w:r w:rsidRPr="006045BC">
        <w:rPr>
          <w:rFonts w:asciiTheme="majorHAnsi" w:hAnsiTheme="majorHAnsi"/>
          <w:sz w:val="26"/>
          <w:szCs w:val="26"/>
        </w:rPr>
        <w:t xml:space="preserve"> aid in accelerated development and deployment of M2M applications</w:t>
      </w:r>
      <w:r w:rsidR="00671576" w:rsidRPr="006045BC">
        <w:rPr>
          <w:rFonts w:asciiTheme="majorHAnsi" w:hAnsiTheme="majorHAnsi"/>
          <w:sz w:val="26"/>
          <w:szCs w:val="26"/>
        </w:rPr>
        <w:t xml:space="preserve">. </w:t>
      </w:r>
    </w:p>
    <w:p w14:paraId="20593744" w14:textId="77777777" w:rsidR="00671576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19A9E09B" w14:textId="3D414E59" w:rsidR="00224BC2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  <w:proofErr w:type="gramStart"/>
      <w:r w:rsidRPr="006045BC">
        <w:rPr>
          <w:rFonts w:asciiTheme="majorHAnsi" w:hAnsiTheme="majorHAnsi"/>
          <w:sz w:val="26"/>
          <w:szCs w:val="26"/>
        </w:rPr>
        <w:t>Altiux is founded</w:t>
      </w:r>
      <w:r w:rsidR="0028451A" w:rsidRPr="006045BC">
        <w:rPr>
          <w:rFonts w:asciiTheme="majorHAnsi" w:hAnsiTheme="majorHAnsi"/>
          <w:sz w:val="26"/>
          <w:szCs w:val="26"/>
        </w:rPr>
        <w:t xml:space="preserve"> in 2013</w:t>
      </w:r>
      <w:r w:rsidRPr="006045BC">
        <w:rPr>
          <w:rFonts w:asciiTheme="majorHAnsi" w:hAnsiTheme="majorHAnsi"/>
          <w:sz w:val="26"/>
          <w:szCs w:val="26"/>
        </w:rPr>
        <w:t xml:space="preserve"> </w:t>
      </w:r>
      <w:r w:rsidR="00A908ED" w:rsidRPr="006045BC">
        <w:rPr>
          <w:rFonts w:asciiTheme="majorHAnsi" w:hAnsiTheme="majorHAnsi"/>
          <w:sz w:val="26"/>
          <w:szCs w:val="26"/>
        </w:rPr>
        <w:t>by senior</w:t>
      </w:r>
      <w:r w:rsidR="005C06CD" w:rsidRPr="006045BC">
        <w:rPr>
          <w:rFonts w:asciiTheme="majorHAnsi" w:hAnsiTheme="majorHAnsi"/>
          <w:sz w:val="26"/>
          <w:szCs w:val="26"/>
        </w:rPr>
        <w:t xml:space="preserve"> leaders with several decades of</w:t>
      </w:r>
      <w:r w:rsidR="00A908ED" w:rsidRPr="006045BC">
        <w:rPr>
          <w:rFonts w:asciiTheme="majorHAnsi" w:hAnsiTheme="majorHAnsi"/>
          <w:sz w:val="26"/>
          <w:szCs w:val="26"/>
        </w:rPr>
        <w:t xml:space="preserve"> experience in product engineering</w:t>
      </w:r>
      <w:proofErr w:type="gramEnd"/>
      <w:r w:rsidR="00A908ED" w:rsidRPr="006045BC">
        <w:rPr>
          <w:rFonts w:asciiTheme="majorHAnsi" w:hAnsiTheme="majorHAnsi"/>
          <w:sz w:val="26"/>
          <w:szCs w:val="26"/>
        </w:rPr>
        <w:t xml:space="preserve"> </w:t>
      </w:r>
      <w:r w:rsidR="00ED066A" w:rsidRPr="006045BC">
        <w:rPr>
          <w:rFonts w:asciiTheme="majorHAnsi" w:hAnsiTheme="majorHAnsi"/>
          <w:sz w:val="26"/>
          <w:szCs w:val="26"/>
        </w:rPr>
        <w:t>for</w:t>
      </w:r>
      <w:r w:rsidR="00A908ED" w:rsidRPr="006045BC">
        <w:rPr>
          <w:rFonts w:asciiTheme="majorHAnsi" w:hAnsiTheme="majorHAnsi"/>
          <w:sz w:val="26"/>
          <w:szCs w:val="26"/>
        </w:rPr>
        <w:t xml:space="preserve"> Fortune 100 MNCs and startups. Altiux is funded by BitChemy</w:t>
      </w:r>
      <w:r w:rsidR="006A15A6" w:rsidRPr="006045BC">
        <w:rPr>
          <w:rFonts w:asciiTheme="majorHAnsi" w:hAnsiTheme="majorHAnsi"/>
          <w:sz w:val="26"/>
          <w:szCs w:val="26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045BC" w:rsidRDefault="006A15A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700F3E10" w14:textId="4462F225" w:rsidR="009F526A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Role </w:t>
      </w:r>
      <w:r w:rsidR="009F526A" w:rsidRPr="006045BC">
        <w:rPr>
          <w:rFonts w:asciiTheme="majorHAnsi" w:hAnsiTheme="majorHAnsi"/>
          <w:b/>
          <w:sz w:val="26"/>
          <w:szCs w:val="26"/>
        </w:rPr>
        <w:t>Brief</w:t>
      </w:r>
      <w:r w:rsidR="006A15A6" w:rsidRPr="006045BC">
        <w:rPr>
          <w:rFonts w:asciiTheme="majorHAnsi" w:hAnsiTheme="majorHAnsi"/>
          <w:b/>
          <w:sz w:val="26"/>
          <w:szCs w:val="26"/>
        </w:rPr>
        <w:t xml:space="preserve"> </w:t>
      </w:r>
    </w:p>
    <w:p w14:paraId="33CFB1EF" w14:textId="77777777" w:rsidR="009F526A" w:rsidRPr="006045BC" w:rsidRDefault="009F526A" w:rsidP="000D30B7">
      <w:pPr>
        <w:jc w:val="both"/>
        <w:rPr>
          <w:rFonts w:asciiTheme="majorHAnsi" w:hAnsiTheme="majorHAnsi"/>
          <w:b/>
          <w:sz w:val="26"/>
          <w:szCs w:val="26"/>
        </w:rPr>
      </w:pPr>
    </w:p>
    <w:p w14:paraId="3A63B55F" w14:textId="704CEB41" w:rsidR="000D30B7" w:rsidRPr="006045BC" w:rsidRDefault="0046720F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We are looking for </w:t>
      </w:r>
      <w:r w:rsidR="00280830" w:rsidRPr="006045BC">
        <w:rPr>
          <w:rFonts w:asciiTheme="majorHAnsi" w:hAnsiTheme="majorHAnsi"/>
          <w:sz w:val="26"/>
          <w:szCs w:val="26"/>
        </w:rPr>
        <w:t xml:space="preserve">a </w:t>
      </w:r>
      <w:r w:rsidR="00594866" w:rsidRPr="006045BC">
        <w:rPr>
          <w:rFonts w:asciiTheme="majorHAnsi" w:hAnsiTheme="majorHAnsi"/>
          <w:sz w:val="26"/>
          <w:szCs w:val="26"/>
        </w:rPr>
        <w:t xml:space="preserve">seasoned </w:t>
      </w:r>
      <w:r w:rsidR="00280830" w:rsidRPr="006045BC">
        <w:rPr>
          <w:rFonts w:asciiTheme="majorHAnsi" w:hAnsiTheme="majorHAnsi"/>
          <w:sz w:val="26"/>
          <w:szCs w:val="26"/>
        </w:rPr>
        <w:t xml:space="preserve">business development professional </w:t>
      </w:r>
      <w:proofErr w:type="gramStart"/>
      <w:r w:rsidR="0037530D" w:rsidRPr="006045BC">
        <w:rPr>
          <w:rFonts w:asciiTheme="majorHAnsi" w:hAnsiTheme="majorHAnsi"/>
          <w:sz w:val="26"/>
          <w:szCs w:val="26"/>
        </w:rPr>
        <w:t>who</w:t>
      </w:r>
      <w:proofErr w:type="gramEnd"/>
      <w:r w:rsidR="0037530D" w:rsidRPr="006045BC">
        <w:rPr>
          <w:rFonts w:asciiTheme="majorHAnsi" w:hAnsiTheme="majorHAnsi"/>
          <w:sz w:val="26"/>
          <w:szCs w:val="26"/>
        </w:rPr>
        <w:t xml:space="preserve"> can build business for </w:t>
      </w:r>
      <w:proofErr w:type="spellStart"/>
      <w:r w:rsidR="0037530D"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="0037530D" w:rsidRPr="006045BC">
        <w:rPr>
          <w:rFonts w:asciiTheme="majorHAnsi" w:hAnsiTheme="majorHAnsi"/>
          <w:sz w:val="26"/>
          <w:szCs w:val="26"/>
        </w:rPr>
        <w:t xml:space="preserve"> IP, Services and Solutions with Semiconductor &amp; CE customers in </w:t>
      </w:r>
      <w:r w:rsidR="00634FDD">
        <w:rPr>
          <w:rFonts w:asciiTheme="majorHAnsi" w:hAnsiTheme="majorHAnsi"/>
          <w:sz w:val="26"/>
          <w:szCs w:val="26"/>
        </w:rPr>
        <w:t>South Korea</w:t>
      </w:r>
    </w:p>
    <w:p w14:paraId="4B14E24E" w14:textId="76C3C486" w:rsidR="009F526A" w:rsidRPr="006045BC" w:rsidRDefault="00280830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 </w:t>
      </w:r>
    </w:p>
    <w:p w14:paraId="7E8599E9" w14:textId="22F0488A" w:rsidR="00A16E24" w:rsidRPr="006045BC" w:rsidRDefault="006A15A6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Responsibilities</w:t>
      </w:r>
    </w:p>
    <w:p w14:paraId="666E7B59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66E23B8D" w14:textId="78C2AB0F" w:rsidR="00923635" w:rsidRPr="006045BC" w:rsidRDefault="0092363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This is a consultative solution selling role and candidates should have strong experience in working with prospective customers in identified segments, understand their needs and conceptualize solutions to address their requirements</w:t>
      </w:r>
    </w:p>
    <w:p w14:paraId="406B808D" w14:textId="6CDB5464" w:rsidR="00F92725" w:rsidRPr="006045BC" w:rsidRDefault="0028083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Own and drive the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F92725" w:rsidRPr="006045BC">
        <w:rPr>
          <w:rFonts w:asciiTheme="majorHAnsi" w:hAnsiTheme="majorHAnsi" w:cs="Lucida Grande"/>
          <w:color w:val="000000"/>
          <w:sz w:val="26"/>
          <w:szCs w:val="26"/>
        </w:rPr>
        <w:t>sales/go-to market strategy for high-value IP solutions &amp; services</w:t>
      </w:r>
    </w:p>
    <w:p w14:paraId="35417DAF" w14:textId="0B82743C" w:rsidR="00280830" w:rsidRPr="006045BC" w:rsidRDefault="00C55B32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Ability to target clients in the following industry segments -</w:t>
      </w:r>
      <w:r w:rsidR="00A50742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280830" w:rsidRPr="006045BC">
        <w:rPr>
          <w:rFonts w:asciiTheme="majorHAnsi" w:hAnsiTheme="majorHAnsi" w:cs="Lucida Grande"/>
          <w:color w:val="000000"/>
          <w:sz w:val="26"/>
          <w:szCs w:val="26"/>
        </w:rPr>
        <w:t>Semiconductor, OEM, ODM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s and Consumer Electronics</w:t>
      </w:r>
    </w:p>
    <w:p w14:paraId="4F93951F" w14:textId="1FDE2046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Arial"/>
          <w:sz w:val="26"/>
          <w:szCs w:val="26"/>
        </w:rPr>
        <w:t xml:space="preserve">Analyze 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the M2M Platform </w:t>
      </w:r>
      <w:r w:rsidRPr="006045BC">
        <w:rPr>
          <w:rFonts w:asciiTheme="majorHAnsi" w:hAnsiTheme="majorHAnsi" w:cs="Arial"/>
          <w:sz w:val="26"/>
          <w:szCs w:val="26"/>
        </w:rPr>
        <w:t>market activity and industry trends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 and provide competitive intelligence to the leadership team</w:t>
      </w:r>
      <w:r w:rsidRPr="006045BC">
        <w:rPr>
          <w:rFonts w:asciiTheme="majorHAnsi" w:hAnsiTheme="majorHAnsi" w:cs="Arial"/>
          <w:sz w:val="26"/>
          <w:szCs w:val="26"/>
        </w:rPr>
        <w:t xml:space="preserve"> </w:t>
      </w:r>
    </w:p>
    <w:p w14:paraId="772F870C" w14:textId="14082D37" w:rsidR="00F92725" w:rsidRPr="006045BC" w:rsidRDefault="00F9272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lastRenderedPageBreak/>
        <w:t>Work with company leadership in defining sales targets, establish and execute a plan t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o successfully achieve the same</w:t>
      </w:r>
    </w:p>
    <w:p w14:paraId="54DE77F0" w14:textId="11E8E74E" w:rsidR="006C53DB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Identify, evaluate and purse new 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customer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opportunities </w:t>
      </w:r>
    </w:p>
    <w:p w14:paraId="607992B5" w14:textId="4EFCEE6B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Coordinate with R&amp;D and engineering groups in building prototypes, reference platforms and solutions based on identified business opportunities</w:t>
      </w:r>
    </w:p>
    <w:p w14:paraId="1D21E387" w14:textId="48C5DE54" w:rsidR="0006516D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Steer RFP, RFQ and bid management activities for multiple new and existing customer engagements</w:t>
      </w:r>
    </w:p>
    <w:p w14:paraId="17FE5B58" w14:textId="198F2776" w:rsidR="007B5D64" w:rsidRPr="006045BC" w:rsidRDefault="007B5D64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Define innovative engagement and commercial models in alignment with needs and goals of customers and company</w:t>
      </w:r>
    </w:p>
    <w:p w14:paraId="44067FED" w14:textId="4A60A0D9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Negotiate &amp; close customer contracts and requirements </w:t>
      </w:r>
    </w:p>
    <w:p w14:paraId="3F6A1257" w14:textId="763D6F4A" w:rsidR="0080573D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Build &amp; establish customer relationships an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serve as Account Manager for 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key customer accounts</w:t>
      </w:r>
    </w:p>
    <w:p w14:paraId="0489B9AC" w14:textId="7D5AF1E7" w:rsidR="006C53DB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Steer customer outreach programs and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>spearhead participation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in industry events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along with marketing team</w:t>
      </w:r>
    </w:p>
    <w:p w14:paraId="21139474" w14:textId="53FB8392" w:rsidR="006C53DB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Identify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drive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strategic partnerships with system integrators, suppliers, industry bodies &amp; other ecosystem entities</w:t>
      </w:r>
    </w:p>
    <w:p w14:paraId="3433E32F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459F5D30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Requirements</w:t>
      </w:r>
    </w:p>
    <w:p w14:paraId="0DC6CF7C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2B7BDB19" w14:textId="3424C9B2" w:rsidR="00280830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7</w:t>
      </w:r>
      <w:r w:rsidR="00280830" w:rsidRPr="006045BC">
        <w:rPr>
          <w:rFonts w:asciiTheme="majorHAnsi" w:hAnsiTheme="majorHAnsi" w:cs="Lucida Grande"/>
          <w:color w:val="000000"/>
          <w:sz w:val="26"/>
          <w:szCs w:val="26"/>
        </w:rPr>
        <w:t>-</w:t>
      </w:r>
      <w:r w:rsidR="00ED7869" w:rsidRPr="006045BC">
        <w:rPr>
          <w:rFonts w:asciiTheme="majorHAnsi" w:hAnsiTheme="majorHAnsi" w:cs="Lucida Grande"/>
          <w:color w:val="000000"/>
          <w:sz w:val="26"/>
          <w:szCs w:val="26"/>
        </w:rPr>
        <w:t>10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years of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work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with at least 5+ years of direct sales experience in the </w:t>
      </w:r>
      <w:r w:rsidR="00634FDD">
        <w:rPr>
          <w:rFonts w:asciiTheme="majorHAnsi" w:hAnsiTheme="majorHAnsi" w:cs="Lucida Grande"/>
          <w:color w:val="000000"/>
          <w:sz w:val="26"/>
          <w:szCs w:val="26"/>
        </w:rPr>
        <w:t>Asia Pacific market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 xml:space="preserve"> and a track record of consistently exceeding sales targets</w:t>
      </w:r>
    </w:p>
    <w:p w14:paraId="47FBBDAC" w14:textId="1FA840EF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new customer acquisition (hunting) in one or more of the following verticals is mandatory – Semiconductors, Mobile &amp; Wireless, Consumer Electronics</w:t>
      </w:r>
    </w:p>
    <w:p w14:paraId="1DA09461" w14:textId="32F205AA" w:rsidR="006045BC" w:rsidRPr="006045BC" w:rsidRDefault="0006516D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selling high value solutions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I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>P licensing, risk/reward, outcome-based revenue models</w:t>
      </w:r>
    </w:p>
    <w:p w14:paraId="7C0D2AD2" w14:textId="3644C779" w:rsidR="006045BC" w:rsidRPr="006045BC" w:rsidRDefault="0055345A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have successfully anchored and closed 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>high value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deals (TCVs in excess of 3 M USD)</w:t>
      </w:r>
    </w:p>
    <w:p w14:paraId="712D38C4" w14:textId="393E4E6E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Keen understanding of the M2M/</w:t>
      </w:r>
      <w:proofErr w:type="spellStart"/>
      <w:r w:rsidRPr="006045BC">
        <w:rPr>
          <w:rFonts w:asciiTheme="majorHAnsi" w:hAnsiTheme="majorHAnsi" w:cs="Lucida Grande"/>
          <w:color w:val="000000"/>
          <w:sz w:val="26"/>
          <w:szCs w:val="26"/>
        </w:rPr>
        <w:t>IoT</w:t>
      </w:r>
      <w:proofErr w:type="spellEnd"/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Market will be a plus</w:t>
      </w:r>
    </w:p>
    <w:p w14:paraId="4C659D70" w14:textId="16035FD3" w:rsidR="00ED7869" w:rsidRPr="006045BC" w:rsidRDefault="00ED7869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Ability to engage at </w:t>
      </w:r>
      <w:r w:rsidR="00C55B32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the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CXO level</w:t>
      </w:r>
    </w:p>
    <w:p w14:paraId="6E160736" w14:textId="77777777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Ability to strategize and define go-to-market along with company leadership</w:t>
      </w:r>
    </w:p>
    <w:p w14:paraId="20B8D6D2" w14:textId="4DE85E8D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Strong selling and negotiation skills </w:t>
      </w:r>
    </w:p>
    <w:p w14:paraId="2FE45315" w14:textId="6554130F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>Strong technical experience in the Product Engineering domain in the early part of the career will be a plus</w:t>
      </w:r>
    </w:p>
    <w:p w14:paraId="29A7BA04" w14:textId="64761EC0" w:rsidR="006A15A6" w:rsidRPr="006045BC" w:rsidRDefault="0055345A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11562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be legally authorized to work in the </w:t>
      </w:r>
      <w:r w:rsidR="00634FDD">
        <w:rPr>
          <w:rFonts w:asciiTheme="majorHAnsi" w:hAnsiTheme="majorHAnsi" w:cs="Lucida Grande"/>
          <w:color w:val="000000"/>
          <w:sz w:val="26"/>
          <w:szCs w:val="26"/>
        </w:rPr>
        <w:t>Seoul, Korea</w:t>
      </w:r>
    </w:p>
    <w:sectPr w:rsidR="006A15A6" w:rsidRPr="006045BC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56134"/>
    <w:rsid w:val="0006516D"/>
    <w:rsid w:val="000D30B7"/>
    <w:rsid w:val="00115629"/>
    <w:rsid w:val="00154A7B"/>
    <w:rsid w:val="00224BC2"/>
    <w:rsid w:val="002416B6"/>
    <w:rsid w:val="0027442C"/>
    <w:rsid w:val="002773B0"/>
    <w:rsid w:val="00280830"/>
    <w:rsid w:val="0028451A"/>
    <w:rsid w:val="002A553F"/>
    <w:rsid w:val="003222A9"/>
    <w:rsid w:val="00336AED"/>
    <w:rsid w:val="0037530D"/>
    <w:rsid w:val="00403B1D"/>
    <w:rsid w:val="0046720F"/>
    <w:rsid w:val="0048223D"/>
    <w:rsid w:val="00485155"/>
    <w:rsid w:val="004B3979"/>
    <w:rsid w:val="004B6764"/>
    <w:rsid w:val="004D41F8"/>
    <w:rsid w:val="004E2A0C"/>
    <w:rsid w:val="0054766F"/>
    <w:rsid w:val="005520DD"/>
    <w:rsid w:val="00552402"/>
    <w:rsid w:val="0055345A"/>
    <w:rsid w:val="00594866"/>
    <w:rsid w:val="005C06CD"/>
    <w:rsid w:val="006045BC"/>
    <w:rsid w:val="00634FDD"/>
    <w:rsid w:val="00671576"/>
    <w:rsid w:val="006A15A6"/>
    <w:rsid w:val="006C53DB"/>
    <w:rsid w:val="00704AEB"/>
    <w:rsid w:val="00731C71"/>
    <w:rsid w:val="007B5D64"/>
    <w:rsid w:val="0080573D"/>
    <w:rsid w:val="00810A1E"/>
    <w:rsid w:val="00812089"/>
    <w:rsid w:val="00923635"/>
    <w:rsid w:val="009C4F02"/>
    <w:rsid w:val="009F219E"/>
    <w:rsid w:val="009F31A2"/>
    <w:rsid w:val="009F526A"/>
    <w:rsid w:val="00A16E24"/>
    <w:rsid w:val="00A36159"/>
    <w:rsid w:val="00A50742"/>
    <w:rsid w:val="00A908ED"/>
    <w:rsid w:val="00AB37AF"/>
    <w:rsid w:val="00AC1455"/>
    <w:rsid w:val="00AF2796"/>
    <w:rsid w:val="00C55B32"/>
    <w:rsid w:val="00E15553"/>
    <w:rsid w:val="00E353CB"/>
    <w:rsid w:val="00ED066A"/>
    <w:rsid w:val="00ED7869"/>
    <w:rsid w:val="00F6630D"/>
    <w:rsid w:val="00F92725"/>
    <w:rsid w:val="00FE54D1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Sudhama Vemuri</cp:lastModifiedBy>
  <cp:revision>2</cp:revision>
  <dcterms:created xsi:type="dcterms:W3CDTF">2015-01-16T06:38:00Z</dcterms:created>
  <dcterms:modified xsi:type="dcterms:W3CDTF">2015-01-16T06:38:00Z</dcterms:modified>
</cp:coreProperties>
</file>