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60A" w:rsidRDefault="00E810FB" w:rsidP="0053360A">
      <w:pPr>
        <w:pStyle w:val="Title"/>
        <w:pBdr>
          <w:bottom w:val="single" w:sz="4" w:space="1" w:color="auto"/>
        </w:pBdr>
        <w:ind w:right="0"/>
        <w:jc w:val="left"/>
        <w:rPr>
          <w:rFonts w:ascii="Times New Roman" w:hAnsi="Times New Roman"/>
          <w:sz w:val="32"/>
          <w:u w:val="none"/>
        </w:rPr>
      </w:pPr>
      <w:r>
        <w:rPr>
          <w:rFonts w:ascii="Times New Roman" w:hAnsi="Times New Roman"/>
          <w:noProof/>
          <w:sz w:val="32"/>
          <w:u w:val="none"/>
        </w:rPr>
        <w:drawing>
          <wp:inline distT="0" distB="0" distL="0" distR="0">
            <wp:extent cx="723900" cy="685800"/>
            <wp:effectExtent l="19050" t="0" r="0" b="0"/>
            <wp:docPr id="1" name="Picture 1" descr="ISTQBFoundatio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TQBFoundation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60A" w:rsidRDefault="0053360A" w:rsidP="0053360A">
      <w:pPr>
        <w:pStyle w:val="Title"/>
        <w:pBdr>
          <w:bottom w:val="single" w:sz="4" w:space="1" w:color="auto"/>
        </w:pBdr>
        <w:ind w:right="0"/>
        <w:jc w:val="left"/>
        <w:rPr>
          <w:rFonts w:ascii="Times New Roman" w:hAnsi="Times New Roman"/>
          <w:sz w:val="32"/>
          <w:u w:val="none"/>
        </w:rPr>
      </w:pPr>
      <w:r>
        <w:rPr>
          <w:rFonts w:ascii="Times New Roman" w:hAnsi="Times New Roman"/>
          <w:sz w:val="32"/>
          <w:u w:val="none"/>
        </w:rPr>
        <w:t xml:space="preserve">                                           Mineshkumar K. Shah</w:t>
      </w:r>
    </w:p>
    <w:p w:rsidR="0053360A" w:rsidRDefault="00A23BE4" w:rsidP="0053360A">
      <w:pPr>
        <w:pStyle w:val="Title"/>
        <w:pBdr>
          <w:bottom w:val="single" w:sz="4" w:space="1" w:color="auto"/>
        </w:pBdr>
        <w:ind w:right="0"/>
        <w:rPr>
          <w:rFonts w:ascii="Times New Roman" w:hAnsi="Times New Roman"/>
          <w:sz w:val="22"/>
          <w:szCs w:val="22"/>
          <w:u w:val="none"/>
        </w:rPr>
      </w:pPr>
      <w:r>
        <w:rPr>
          <w:rFonts w:ascii="Times New Roman" w:hAnsi="Times New Roman"/>
          <w:sz w:val="22"/>
          <w:szCs w:val="22"/>
          <w:u w:val="none"/>
        </w:rPr>
        <w:t>Baroda, Gujarat, India.</w:t>
      </w:r>
      <w:r w:rsidR="00AA43C8">
        <w:rPr>
          <w:rFonts w:ascii="Times New Roman" w:hAnsi="Times New Roman"/>
          <w:sz w:val="22"/>
          <w:szCs w:val="22"/>
          <w:u w:val="none"/>
        </w:rPr>
        <w:t xml:space="preserve"> </w:t>
      </w:r>
      <w:r w:rsidR="00873C45">
        <w:rPr>
          <w:rFonts w:ascii="Times New Roman" w:hAnsi="Times New Roman"/>
          <w:sz w:val="22"/>
          <w:szCs w:val="22"/>
          <w:u w:val="none"/>
        </w:rPr>
        <w:t>(Ready to relocate anywhere)</w:t>
      </w:r>
    </w:p>
    <w:p w:rsidR="0078647B" w:rsidRDefault="0053360A" w:rsidP="0078647B">
      <w:pPr>
        <w:pStyle w:val="Title"/>
        <w:pBdr>
          <w:bottom w:val="single" w:sz="4" w:space="1" w:color="auto"/>
        </w:pBdr>
        <w:ind w:right="0"/>
        <w:rPr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  <w:u w:val="none"/>
        </w:rPr>
        <w:t>Ph</w:t>
      </w:r>
      <w:proofErr w:type="spellEnd"/>
      <w:r>
        <w:rPr>
          <w:rFonts w:ascii="Times New Roman" w:hAnsi="Times New Roman"/>
          <w:sz w:val="22"/>
          <w:szCs w:val="22"/>
          <w:u w:val="none"/>
        </w:rPr>
        <w:t xml:space="preserve">: (M) 94278 36529  </w:t>
      </w:r>
      <w:r w:rsidR="00732F7D">
        <w:rPr>
          <w:rFonts w:ascii="Times New Roman" w:hAnsi="Times New Roman"/>
          <w:sz w:val="22"/>
          <w:szCs w:val="22"/>
          <w:u w:val="none"/>
        </w:rPr>
        <w:t xml:space="preserve">                                                                       </w:t>
      </w:r>
      <w:r>
        <w:rPr>
          <w:rFonts w:ascii="Times New Roman" w:hAnsi="Times New Roman"/>
          <w:sz w:val="22"/>
          <w:szCs w:val="22"/>
          <w:u w:val="none"/>
        </w:rPr>
        <w:t xml:space="preserve">  Email: </w:t>
      </w:r>
      <w:hyperlink r:id="rId9" w:history="1">
        <w:r>
          <w:rPr>
            <w:rStyle w:val="Hyperlink"/>
            <w:sz w:val="22"/>
            <w:szCs w:val="22"/>
          </w:rPr>
          <w:t>mineshkshah@yahoo.com</w:t>
        </w:r>
      </w:hyperlink>
    </w:p>
    <w:p w:rsidR="00C7754F" w:rsidRDefault="00C7754F">
      <w:pPr>
        <w:shd w:val="pct20" w:color="auto" w:fill="auto"/>
        <w:jc w:val="both"/>
        <w:rPr>
          <w:b/>
          <w:sz w:val="22"/>
        </w:rPr>
      </w:pPr>
      <w:r>
        <w:rPr>
          <w:b/>
          <w:sz w:val="22"/>
        </w:rPr>
        <w:t>Summary:</w:t>
      </w:r>
    </w:p>
    <w:p w:rsidR="00181FFE" w:rsidRPr="00E0665A" w:rsidRDefault="00C7754F" w:rsidP="00E0665A">
      <w:pPr>
        <w:numPr>
          <w:ilvl w:val="0"/>
          <w:numId w:val="1"/>
        </w:numPr>
        <w:tabs>
          <w:tab w:val="clear" w:pos="1080"/>
          <w:tab w:val="num" w:pos="540"/>
        </w:tabs>
        <w:jc w:val="both"/>
        <w:rPr>
          <w:sz w:val="22"/>
        </w:rPr>
      </w:pPr>
      <w:r>
        <w:rPr>
          <w:sz w:val="22"/>
        </w:rPr>
        <w:t xml:space="preserve">Leading Quality Analyst with </w:t>
      </w:r>
      <w:r w:rsidR="00E0665A">
        <w:rPr>
          <w:b/>
          <w:bCs/>
          <w:sz w:val="22"/>
        </w:rPr>
        <w:t>8</w:t>
      </w:r>
      <w:r w:rsidR="00E0665A" w:rsidRPr="009D775F">
        <w:rPr>
          <w:b/>
          <w:bCs/>
          <w:sz w:val="22"/>
        </w:rPr>
        <w:t>+</w:t>
      </w:r>
      <w:r w:rsidR="00E0665A">
        <w:rPr>
          <w:b/>
          <w:bCs/>
          <w:sz w:val="22"/>
        </w:rPr>
        <w:t xml:space="preserve"> years of QA experience</w:t>
      </w:r>
    </w:p>
    <w:p w:rsidR="009D775F" w:rsidRPr="00E0665A" w:rsidRDefault="009D775F" w:rsidP="009D775F">
      <w:pPr>
        <w:numPr>
          <w:ilvl w:val="0"/>
          <w:numId w:val="1"/>
        </w:numPr>
        <w:tabs>
          <w:tab w:val="clear" w:pos="1080"/>
          <w:tab w:val="num" w:pos="540"/>
        </w:tabs>
        <w:jc w:val="both"/>
        <w:rPr>
          <w:b/>
          <w:bCs/>
          <w:sz w:val="22"/>
        </w:rPr>
      </w:pPr>
      <w:r>
        <w:rPr>
          <w:b/>
          <w:sz w:val="22"/>
        </w:rPr>
        <w:t xml:space="preserve">ISTQB </w:t>
      </w:r>
      <w:r w:rsidR="00E0665A">
        <w:rPr>
          <w:b/>
          <w:sz w:val="22"/>
        </w:rPr>
        <w:t>Certification</w:t>
      </w:r>
    </w:p>
    <w:p w:rsidR="00E0665A" w:rsidRPr="00F80E5B" w:rsidRDefault="00E0665A" w:rsidP="009D775F">
      <w:pPr>
        <w:numPr>
          <w:ilvl w:val="0"/>
          <w:numId w:val="1"/>
        </w:numPr>
        <w:tabs>
          <w:tab w:val="clear" w:pos="1080"/>
          <w:tab w:val="num" w:pos="54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>15+ years of IT experience</w:t>
      </w:r>
    </w:p>
    <w:p w:rsidR="00C50BAE" w:rsidRPr="00C50BAE" w:rsidRDefault="00C50BAE" w:rsidP="00C50BAE">
      <w:pPr>
        <w:numPr>
          <w:ilvl w:val="0"/>
          <w:numId w:val="1"/>
        </w:numPr>
        <w:tabs>
          <w:tab w:val="clear" w:pos="1080"/>
          <w:tab w:val="num" w:pos="540"/>
        </w:tabs>
        <w:jc w:val="both"/>
        <w:rPr>
          <w:b/>
          <w:bCs/>
          <w:sz w:val="22"/>
        </w:rPr>
      </w:pPr>
      <w:r>
        <w:rPr>
          <w:b/>
          <w:sz w:val="22"/>
        </w:rPr>
        <w:t>4 years of working experience in USA on H1B Visa.</w:t>
      </w:r>
    </w:p>
    <w:p w:rsidR="0097683D" w:rsidRDefault="00C7754F">
      <w:pPr>
        <w:numPr>
          <w:ilvl w:val="0"/>
          <w:numId w:val="1"/>
        </w:numPr>
        <w:tabs>
          <w:tab w:val="clear" w:pos="1080"/>
          <w:tab w:val="num" w:pos="540"/>
        </w:tabs>
        <w:jc w:val="both"/>
        <w:rPr>
          <w:b/>
          <w:sz w:val="22"/>
        </w:rPr>
      </w:pPr>
      <w:r>
        <w:rPr>
          <w:bCs/>
          <w:sz w:val="22"/>
        </w:rPr>
        <w:t xml:space="preserve">Having solid skills in </w:t>
      </w:r>
      <w:r w:rsidR="00874846">
        <w:rPr>
          <w:b/>
          <w:sz w:val="22"/>
        </w:rPr>
        <w:t>Software Q</w:t>
      </w:r>
      <w:r>
        <w:rPr>
          <w:b/>
          <w:sz w:val="22"/>
        </w:rPr>
        <w:t>A</w:t>
      </w:r>
      <w:r w:rsidR="00874846">
        <w:rPr>
          <w:b/>
          <w:sz w:val="22"/>
        </w:rPr>
        <w:t xml:space="preserve"> and Testing</w:t>
      </w:r>
      <w:r>
        <w:rPr>
          <w:b/>
          <w:sz w:val="22"/>
        </w:rPr>
        <w:t xml:space="preserve">, </w:t>
      </w:r>
      <w:r w:rsidR="008C07DE">
        <w:rPr>
          <w:b/>
          <w:sz w:val="22"/>
        </w:rPr>
        <w:t xml:space="preserve">Project Management, </w:t>
      </w:r>
      <w:r w:rsidR="008E0CEC">
        <w:rPr>
          <w:b/>
          <w:bCs/>
          <w:sz w:val="22"/>
        </w:rPr>
        <w:t xml:space="preserve">Team Management, </w:t>
      </w:r>
      <w:r w:rsidR="008C07DE">
        <w:rPr>
          <w:b/>
          <w:sz w:val="22"/>
        </w:rPr>
        <w:t>Client Communication</w:t>
      </w:r>
      <w:r w:rsidR="0097683D">
        <w:rPr>
          <w:b/>
          <w:sz w:val="22"/>
        </w:rPr>
        <w:t xml:space="preserve"> etc.</w:t>
      </w:r>
      <w:r w:rsidR="008C07DE">
        <w:rPr>
          <w:b/>
          <w:sz w:val="22"/>
        </w:rPr>
        <w:t xml:space="preserve"> </w:t>
      </w:r>
    </w:p>
    <w:p w:rsidR="00C7754F" w:rsidRPr="00AB5119" w:rsidRDefault="0097683D">
      <w:pPr>
        <w:numPr>
          <w:ilvl w:val="0"/>
          <w:numId w:val="1"/>
        </w:numPr>
        <w:tabs>
          <w:tab w:val="clear" w:pos="1080"/>
          <w:tab w:val="num" w:pos="540"/>
        </w:tabs>
        <w:jc w:val="both"/>
        <w:rPr>
          <w:b/>
          <w:sz w:val="22"/>
        </w:rPr>
      </w:pPr>
      <w:r>
        <w:rPr>
          <w:b/>
          <w:sz w:val="22"/>
        </w:rPr>
        <w:t>Having thorough knowledge of</w:t>
      </w:r>
      <w:r w:rsidR="00C7754F" w:rsidRPr="00AB5119">
        <w:rPr>
          <w:b/>
          <w:sz w:val="22"/>
        </w:rPr>
        <w:t xml:space="preserve"> S</w:t>
      </w:r>
      <w:r>
        <w:rPr>
          <w:b/>
          <w:sz w:val="22"/>
        </w:rPr>
        <w:t>T</w:t>
      </w:r>
      <w:r w:rsidR="00C7754F" w:rsidRPr="00AB5119">
        <w:rPr>
          <w:b/>
          <w:sz w:val="22"/>
        </w:rPr>
        <w:t xml:space="preserve">LC, </w:t>
      </w:r>
      <w:r>
        <w:rPr>
          <w:b/>
          <w:sz w:val="22"/>
        </w:rPr>
        <w:t xml:space="preserve">Testing </w:t>
      </w:r>
      <w:r w:rsidR="00C50BAE">
        <w:rPr>
          <w:b/>
          <w:sz w:val="22"/>
        </w:rPr>
        <w:t>M</w:t>
      </w:r>
      <w:r>
        <w:rPr>
          <w:b/>
          <w:sz w:val="22"/>
        </w:rPr>
        <w:t xml:space="preserve">ethodology, </w:t>
      </w:r>
      <w:r w:rsidR="00C50BAE">
        <w:rPr>
          <w:b/>
          <w:sz w:val="22"/>
        </w:rPr>
        <w:t>B</w:t>
      </w:r>
      <w:r>
        <w:rPr>
          <w:b/>
          <w:sz w:val="22"/>
        </w:rPr>
        <w:t xml:space="preserve">ug </w:t>
      </w:r>
      <w:r w:rsidR="00C50BAE">
        <w:rPr>
          <w:b/>
          <w:sz w:val="22"/>
        </w:rPr>
        <w:t>Identification and R</w:t>
      </w:r>
      <w:r>
        <w:rPr>
          <w:b/>
          <w:sz w:val="22"/>
        </w:rPr>
        <w:t xml:space="preserve">eporting, </w:t>
      </w:r>
      <w:r w:rsidR="00C7754F" w:rsidRPr="00AB5119">
        <w:rPr>
          <w:b/>
          <w:sz w:val="22"/>
        </w:rPr>
        <w:t>S</w:t>
      </w:r>
      <w:r>
        <w:rPr>
          <w:b/>
          <w:sz w:val="22"/>
        </w:rPr>
        <w:t>D</w:t>
      </w:r>
      <w:r w:rsidR="00C7754F" w:rsidRPr="00AB5119">
        <w:rPr>
          <w:b/>
          <w:sz w:val="22"/>
        </w:rPr>
        <w:t>LC</w:t>
      </w:r>
      <w:r w:rsidR="00AB5119" w:rsidRPr="00AB5119">
        <w:rPr>
          <w:b/>
          <w:sz w:val="22"/>
        </w:rPr>
        <w:t xml:space="preserve"> </w:t>
      </w:r>
      <w:r w:rsidR="00C7754F" w:rsidRPr="00AB5119">
        <w:rPr>
          <w:b/>
          <w:sz w:val="22"/>
        </w:rPr>
        <w:t>etc.</w:t>
      </w:r>
    </w:p>
    <w:p w:rsidR="00874846" w:rsidRDefault="00874846" w:rsidP="00874846">
      <w:pPr>
        <w:numPr>
          <w:ilvl w:val="0"/>
          <w:numId w:val="1"/>
        </w:numPr>
        <w:tabs>
          <w:tab w:val="clear" w:pos="1080"/>
          <w:tab w:val="num" w:pos="540"/>
        </w:tabs>
        <w:jc w:val="both"/>
        <w:rPr>
          <w:sz w:val="22"/>
        </w:rPr>
      </w:pPr>
      <w:r>
        <w:rPr>
          <w:sz w:val="22"/>
        </w:rPr>
        <w:t xml:space="preserve">Expertise in variety of domain knowledge and solid experience of business applications like </w:t>
      </w:r>
      <w:r>
        <w:rPr>
          <w:bCs/>
          <w:sz w:val="22"/>
        </w:rPr>
        <w:t xml:space="preserve">Material Requirements and Planning, Financial Accounting, Marketing, Payroll, Share Accounting, Fixed Deposit, Production Planning, Provident Fund, University / College and Banking activities related </w:t>
      </w:r>
      <w:r w:rsidR="00F410D3">
        <w:rPr>
          <w:bCs/>
          <w:sz w:val="22"/>
        </w:rPr>
        <w:t>domains</w:t>
      </w:r>
      <w:r>
        <w:rPr>
          <w:bCs/>
          <w:sz w:val="22"/>
        </w:rPr>
        <w:t xml:space="preserve"> etc.</w:t>
      </w:r>
    </w:p>
    <w:p w:rsidR="00C7754F" w:rsidRDefault="00C7754F">
      <w:pPr>
        <w:numPr>
          <w:ilvl w:val="0"/>
          <w:numId w:val="1"/>
        </w:numPr>
        <w:tabs>
          <w:tab w:val="clear" w:pos="1080"/>
          <w:tab w:val="num" w:pos="540"/>
        </w:tabs>
        <w:jc w:val="both"/>
        <w:rPr>
          <w:sz w:val="22"/>
        </w:rPr>
      </w:pPr>
      <w:r>
        <w:rPr>
          <w:sz w:val="22"/>
          <w:szCs w:val="24"/>
        </w:rPr>
        <w:t>Able to work effectively at all organizational levels and have an ability to manage rapid change. Possess a good communication skills and a genuine team player with good organizational and self-management s</w:t>
      </w:r>
      <w:r w:rsidR="00F227CA">
        <w:rPr>
          <w:sz w:val="22"/>
          <w:szCs w:val="24"/>
        </w:rPr>
        <w:t>k</w:t>
      </w:r>
      <w:r>
        <w:rPr>
          <w:sz w:val="22"/>
          <w:szCs w:val="24"/>
        </w:rPr>
        <w:t>ills.</w:t>
      </w:r>
    </w:p>
    <w:p w:rsidR="00C7754F" w:rsidRDefault="00C7754F">
      <w:pPr>
        <w:numPr>
          <w:ilvl w:val="0"/>
          <w:numId w:val="1"/>
        </w:numPr>
        <w:tabs>
          <w:tab w:val="clear" w:pos="1080"/>
          <w:tab w:val="num" w:pos="540"/>
        </w:tabs>
        <w:jc w:val="both"/>
        <w:rPr>
          <w:sz w:val="22"/>
        </w:rPr>
      </w:pPr>
      <w:r>
        <w:rPr>
          <w:sz w:val="22"/>
          <w:szCs w:val="24"/>
        </w:rPr>
        <w:t>Experience to work with different type of industries like Software Consultancy, Engineering, Chemical, Garment &amp; Fabric Manufacturing, Trading companies, University, College and Banking Industries.</w:t>
      </w:r>
    </w:p>
    <w:p w:rsidR="00C7754F" w:rsidRDefault="00C7754F">
      <w:pPr>
        <w:numPr>
          <w:ilvl w:val="0"/>
          <w:numId w:val="1"/>
        </w:numPr>
        <w:tabs>
          <w:tab w:val="clear" w:pos="1080"/>
          <w:tab w:val="num" w:pos="540"/>
        </w:tabs>
        <w:jc w:val="both"/>
        <w:rPr>
          <w:sz w:val="22"/>
        </w:rPr>
      </w:pPr>
      <w:r>
        <w:rPr>
          <w:sz w:val="22"/>
          <w:szCs w:val="24"/>
        </w:rPr>
        <w:t>Participated in BS7799 activities to identify assets, threats, vulnerabilities and its classification.</w:t>
      </w:r>
    </w:p>
    <w:p w:rsidR="00C7754F" w:rsidRDefault="00C7754F">
      <w:pPr>
        <w:jc w:val="both"/>
        <w:rPr>
          <w:sz w:val="22"/>
        </w:rPr>
      </w:pPr>
    </w:p>
    <w:p w:rsidR="00C7754F" w:rsidRDefault="00C7754F">
      <w:pPr>
        <w:shd w:val="pct20" w:color="auto" w:fill="auto"/>
        <w:jc w:val="both"/>
        <w:rPr>
          <w:b/>
          <w:sz w:val="22"/>
        </w:rPr>
      </w:pPr>
      <w:r>
        <w:rPr>
          <w:b/>
          <w:sz w:val="22"/>
        </w:rPr>
        <w:t>Professional Experience:</w:t>
      </w:r>
    </w:p>
    <w:p w:rsidR="007807FE" w:rsidRPr="007807FE" w:rsidRDefault="007807FE" w:rsidP="007807FE">
      <w:pPr>
        <w:jc w:val="both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120"/>
        <w:gridCol w:w="2358"/>
      </w:tblGrid>
      <w:tr w:rsidR="007807FE" w:rsidTr="007807FE">
        <w:tc>
          <w:tcPr>
            <w:tcW w:w="2538" w:type="dxa"/>
          </w:tcPr>
          <w:p w:rsidR="007807FE" w:rsidRDefault="007807FE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Period</w:t>
            </w:r>
          </w:p>
        </w:tc>
        <w:tc>
          <w:tcPr>
            <w:tcW w:w="6120" w:type="dxa"/>
          </w:tcPr>
          <w:p w:rsidR="007807FE" w:rsidRDefault="007807FE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Company</w:t>
            </w:r>
          </w:p>
        </w:tc>
        <w:tc>
          <w:tcPr>
            <w:tcW w:w="2358" w:type="dxa"/>
          </w:tcPr>
          <w:p w:rsidR="007807FE" w:rsidRDefault="007807FE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Position</w:t>
            </w:r>
          </w:p>
        </w:tc>
      </w:tr>
      <w:tr w:rsidR="007807FE" w:rsidTr="007807FE">
        <w:tc>
          <w:tcPr>
            <w:tcW w:w="2538" w:type="dxa"/>
          </w:tcPr>
          <w:p w:rsidR="007807FE" w:rsidRDefault="007807FE">
            <w:pPr>
              <w:jc w:val="both"/>
              <w:rPr>
                <w:b/>
                <w:sz w:val="22"/>
              </w:rPr>
            </w:pPr>
            <w:r w:rsidRPr="007A26B2">
              <w:rPr>
                <w:sz w:val="22"/>
              </w:rPr>
              <w:t>Sep 2012 to Continue</w:t>
            </w:r>
          </w:p>
        </w:tc>
        <w:tc>
          <w:tcPr>
            <w:tcW w:w="6120" w:type="dxa"/>
          </w:tcPr>
          <w:p w:rsidR="007807FE" w:rsidRDefault="007807FE" w:rsidP="007807FE">
            <w:pPr>
              <w:jc w:val="both"/>
              <w:rPr>
                <w:b/>
                <w:sz w:val="22"/>
              </w:rPr>
            </w:pPr>
            <w:r w:rsidRPr="007A26B2">
              <w:rPr>
                <w:sz w:val="22"/>
              </w:rPr>
              <w:t>Trend Micro, Baroda, Gujarat, India</w:t>
            </w:r>
          </w:p>
        </w:tc>
        <w:tc>
          <w:tcPr>
            <w:tcW w:w="2358" w:type="dxa"/>
          </w:tcPr>
          <w:p w:rsidR="007807FE" w:rsidRPr="007A26B2" w:rsidRDefault="007807FE">
            <w:pPr>
              <w:jc w:val="both"/>
              <w:rPr>
                <w:sz w:val="22"/>
              </w:rPr>
            </w:pPr>
            <w:r w:rsidRPr="007A26B2">
              <w:rPr>
                <w:sz w:val="22"/>
              </w:rPr>
              <w:t>Sr. QA Engineer</w:t>
            </w:r>
          </w:p>
        </w:tc>
      </w:tr>
      <w:tr w:rsidR="007807FE" w:rsidTr="007807FE">
        <w:tc>
          <w:tcPr>
            <w:tcW w:w="2538" w:type="dxa"/>
          </w:tcPr>
          <w:p w:rsidR="007807FE" w:rsidRDefault="007807FE">
            <w:pPr>
              <w:jc w:val="both"/>
              <w:rPr>
                <w:b/>
                <w:sz w:val="22"/>
              </w:rPr>
            </w:pPr>
            <w:r w:rsidRPr="007A26B2">
              <w:rPr>
                <w:sz w:val="22"/>
              </w:rPr>
              <w:t>Apr 2010 to Sep 2012</w:t>
            </w:r>
          </w:p>
        </w:tc>
        <w:tc>
          <w:tcPr>
            <w:tcW w:w="6120" w:type="dxa"/>
          </w:tcPr>
          <w:p w:rsidR="007807FE" w:rsidRDefault="007807FE" w:rsidP="007807FE">
            <w:pPr>
              <w:jc w:val="both"/>
              <w:rPr>
                <w:b/>
                <w:sz w:val="22"/>
              </w:rPr>
            </w:pPr>
            <w:proofErr w:type="spellStart"/>
            <w:r w:rsidRPr="007A26B2">
              <w:rPr>
                <w:sz w:val="22"/>
              </w:rPr>
              <w:t>IndusFace</w:t>
            </w:r>
            <w:proofErr w:type="spellEnd"/>
            <w:r w:rsidRPr="007A26B2">
              <w:rPr>
                <w:sz w:val="22"/>
              </w:rPr>
              <w:t xml:space="preserve"> Pvt. Ltd., Baroda, Gujarat, India</w:t>
            </w:r>
          </w:p>
        </w:tc>
        <w:tc>
          <w:tcPr>
            <w:tcW w:w="2358" w:type="dxa"/>
          </w:tcPr>
          <w:p w:rsidR="007807FE" w:rsidRPr="007A26B2" w:rsidRDefault="007807FE">
            <w:pPr>
              <w:jc w:val="both"/>
              <w:rPr>
                <w:sz w:val="22"/>
              </w:rPr>
            </w:pPr>
            <w:r w:rsidRPr="007A26B2">
              <w:rPr>
                <w:sz w:val="22"/>
              </w:rPr>
              <w:t>QA Lead</w:t>
            </w:r>
          </w:p>
        </w:tc>
      </w:tr>
      <w:tr w:rsidR="007807FE" w:rsidTr="007807FE">
        <w:tc>
          <w:tcPr>
            <w:tcW w:w="2538" w:type="dxa"/>
          </w:tcPr>
          <w:p w:rsidR="007807FE" w:rsidRDefault="007807FE">
            <w:pPr>
              <w:jc w:val="both"/>
              <w:rPr>
                <w:b/>
                <w:sz w:val="22"/>
              </w:rPr>
            </w:pPr>
            <w:r w:rsidRPr="007A26B2">
              <w:rPr>
                <w:sz w:val="22"/>
              </w:rPr>
              <w:t>Oct 2008 to Mar 2010</w:t>
            </w:r>
          </w:p>
        </w:tc>
        <w:tc>
          <w:tcPr>
            <w:tcW w:w="6120" w:type="dxa"/>
          </w:tcPr>
          <w:p w:rsidR="007807FE" w:rsidRDefault="007807FE" w:rsidP="007807FE">
            <w:pPr>
              <w:jc w:val="both"/>
              <w:rPr>
                <w:b/>
                <w:sz w:val="22"/>
              </w:rPr>
            </w:pPr>
            <w:r w:rsidRPr="007A26B2">
              <w:rPr>
                <w:sz w:val="22"/>
              </w:rPr>
              <w:t>Freelance Software Consultant</w:t>
            </w:r>
          </w:p>
        </w:tc>
        <w:tc>
          <w:tcPr>
            <w:tcW w:w="2358" w:type="dxa"/>
          </w:tcPr>
          <w:p w:rsidR="007807FE" w:rsidRPr="007A26B2" w:rsidRDefault="007807FE">
            <w:pPr>
              <w:jc w:val="both"/>
              <w:rPr>
                <w:sz w:val="22"/>
              </w:rPr>
            </w:pPr>
            <w:r>
              <w:rPr>
                <w:sz w:val="22"/>
              </w:rPr>
              <w:t>Freelance</w:t>
            </w:r>
          </w:p>
        </w:tc>
      </w:tr>
      <w:tr w:rsidR="007807FE" w:rsidTr="007807FE">
        <w:tc>
          <w:tcPr>
            <w:tcW w:w="2538" w:type="dxa"/>
          </w:tcPr>
          <w:p w:rsidR="007807FE" w:rsidRDefault="007807FE">
            <w:pPr>
              <w:jc w:val="both"/>
              <w:rPr>
                <w:b/>
                <w:sz w:val="22"/>
              </w:rPr>
            </w:pPr>
            <w:r w:rsidRPr="007A26B2">
              <w:rPr>
                <w:sz w:val="22"/>
              </w:rPr>
              <w:t>Mar 2005 to Sep 2008</w:t>
            </w:r>
          </w:p>
        </w:tc>
        <w:tc>
          <w:tcPr>
            <w:tcW w:w="6120" w:type="dxa"/>
          </w:tcPr>
          <w:p w:rsidR="007807FE" w:rsidRDefault="007807FE" w:rsidP="007807FE">
            <w:pPr>
              <w:jc w:val="both"/>
              <w:rPr>
                <w:b/>
                <w:sz w:val="22"/>
              </w:rPr>
            </w:pPr>
            <w:proofErr w:type="spellStart"/>
            <w:r w:rsidRPr="007A26B2">
              <w:rPr>
                <w:sz w:val="22"/>
              </w:rPr>
              <w:t>Rishabh</w:t>
            </w:r>
            <w:proofErr w:type="spellEnd"/>
            <w:r w:rsidRPr="007A26B2">
              <w:rPr>
                <w:sz w:val="22"/>
              </w:rPr>
              <w:t xml:space="preserve"> Software Pvt. Ltd., </w:t>
            </w:r>
            <w:r w:rsidR="00410466">
              <w:rPr>
                <w:sz w:val="22"/>
              </w:rPr>
              <w:t xml:space="preserve">Baroda, </w:t>
            </w:r>
            <w:r w:rsidRPr="007A26B2">
              <w:rPr>
                <w:sz w:val="22"/>
              </w:rPr>
              <w:t xml:space="preserve">Gujarat, India </w:t>
            </w:r>
          </w:p>
        </w:tc>
        <w:tc>
          <w:tcPr>
            <w:tcW w:w="2358" w:type="dxa"/>
          </w:tcPr>
          <w:p w:rsidR="007807FE" w:rsidRPr="007A26B2" w:rsidRDefault="007807FE">
            <w:pPr>
              <w:jc w:val="both"/>
              <w:rPr>
                <w:sz w:val="22"/>
              </w:rPr>
            </w:pPr>
            <w:r w:rsidRPr="007A26B2">
              <w:rPr>
                <w:sz w:val="22"/>
              </w:rPr>
              <w:t>Junior QA Lead</w:t>
            </w:r>
          </w:p>
        </w:tc>
      </w:tr>
      <w:tr w:rsidR="007807FE" w:rsidTr="007807FE">
        <w:tc>
          <w:tcPr>
            <w:tcW w:w="2538" w:type="dxa"/>
          </w:tcPr>
          <w:p w:rsidR="007807FE" w:rsidRDefault="007807FE">
            <w:pPr>
              <w:jc w:val="both"/>
              <w:rPr>
                <w:b/>
                <w:sz w:val="22"/>
              </w:rPr>
            </w:pPr>
            <w:r w:rsidRPr="007A26B2">
              <w:rPr>
                <w:sz w:val="22"/>
              </w:rPr>
              <w:t>Dec 2002 to Jun 2004</w:t>
            </w:r>
          </w:p>
        </w:tc>
        <w:tc>
          <w:tcPr>
            <w:tcW w:w="6120" w:type="dxa"/>
          </w:tcPr>
          <w:p w:rsidR="007807FE" w:rsidRDefault="007807FE" w:rsidP="007807FE">
            <w:pPr>
              <w:jc w:val="both"/>
              <w:rPr>
                <w:b/>
                <w:sz w:val="22"/>
              </w:rPr>
            </w:pPr>
            <w:r w:rsidRPr="007A26B2">
              <w:rPr>
                <w:sz w:val="22"/>
              </w:rPr>
              <w:t xml:space="preserve">Deepak Nitrite Ltd. (APL Division), </w:t>
            </w:r>
            <w:proofErr w:type="spellStart"/>
            <w:r w:rsidR="00410466">
              <w:rPr>
                <w:sz w:val="22"/>
              </w:rPr>
              <w:t>Roha</w:t>
            </w:r>
            <w:proofErr w:type="spellEnd"/>
            <w:r w:rsidR="00410466">
              <w:rPr>
                <w:sz w:val="22"/>
              </w:rPr>
              <w:t xml:space="preserve">, </w:t>
            </w:r>
            <w:r w:rsidRPr="007A26B2">
              <w:rPr>
                <w:sz w:val="22"/>
              </w:rPr>
              <w:t xml:space="preserve">Maharashtra, India </w:t>
            </w:r>
          </w:p>
        </w:tc>
        <w:tc>
          <w:tcPr>
            <w:tcW w:w="2358" w:type="dxa"/>
          </w:tcPr>
          <w:p w:rsidR="007807FE" w:rsidRPr="007A26B2" w:rsidRDefault="007807FE">
            <w:pPr>
              <w:jc w:val="both"/>
              <w:rPr>
                <w:sz w:val="22"/>
              </w:rPr>
            </w:pPr>
            <w:r w:rsidRPr="007A26B2">
              <w:rPr>
                <w:sz w:val="22"/>
              </w:rPr>
              <w:t>Retainer</w:t>
            </w:r>
          </w:p>
        </w:tc>
      </w:tr>
      <w:tr w:rsidR="007807FE" w:rsidTr="007807FE">
        <w:tc>
          <w:tcPr>
            <w:tcW w:w="2538" w:type="dxa"/>
          </w:tcPr>
          <w:p w:rsidR="007807FE" w:rsidRDefault="007807FE">
            <w:pPr>
              <w:jc w:val="both"/>
              <w:rPr>
                <w:b/>
                <w:sz w:val="22"/>
              </w:rPr>
            </w:pPr>
            <w:r w:rsidRPr="007A26B2">
              <w:rPr>
                <w:sz w:val="22"/>
              </w:rPr>
              <w:t>Sep 1998 to May 2002</w:t>
            </w:r>
          </w:p>
        </w:tc>
        <w:tc>
          <w:tcPr>
            <w:tcW w:w="6120" w:type="dxa"/>
          </w:tcPr>
          <w:p w:rsidR="007807FE" w:rsidRDefault="007807FE" w:rsidP="007807FE">
            <w:pPr>
              <w:jc w:val="both"/>
              <w:rPr>
                <w:b/>
                <w:sz w:val="22"/>
              </w:rPr>
            </w:pPr>
            <w:r w:rsidRPr="007A26B2">
              <w:rPr>
                <w:sz w:val="22"/>
              </w:rPr>
              <w:t xml:space="preserve">Halcyon Technology Associates Inc., New York, USA </w:t>
            </w:r>
          </w:p>
        </w:tc>
        <w:tc>
          <w:tcPr>
            <w:tcW w:w="2358" w:type="dxa"/>
          </w:tcPr>
          <w:p w:rsidR="007807FE" w:rsidRPr="007A26B2" w:rsidRDefault="007807FE">
            <w:pPr>
              <w:jc w:val="both"/>
              <w:rPr>
                <w:sz w:val="22"/>
              </w:rPr>
            </w:pPr>
            <w:r w:rsidRPr="007A26B2">
              <w:rPr>
                <w:sz w:val="22"/>
              </w:rPr>
              <w:t>Software Consultant</w:t>
            </w:r>
          </w:p>
        </w:tc>
      </w:tr>
      <w:tr w:rsidR="007807FE" w:rsidTr="007807FE">
        <w:tc>
          <w:tcPr>
            <w:tcW w:w="2538" w:type="dxa"/>
          </w:tcPr>
          <w:p w:rsidR="007807FE" w:rsidRDefault="007807FE">
            <w:pPr>
              <w:jc w:val="both"/>
              <w:rPr>
                <w:b/>
                <w:sz w:val="22"/>
              </w:rPr>
            </w:pPr>
            <w:r w:rsidRPr="007A26B2">
              <w:rPr>
                <w:sz w:val="22"/>
              </w:rPr>
              <w:t>May 1998 to Aug 1998</w:t>
            </w:r>
          </w:p>
        </w:tc>
        <w:tc>
          <w:tcPr>
            <w:tcW w:w="6120" w:type="dxa"/>
          </w:tcPr>
          <w:p w:rsidR="007807FE" w:rsidRDefault="007807FE" w:rsidP="007807FE">
            <w:pPr>
              <w:jc w:val="both"/>
              <w:rPr>
                <w:b/>
                <w:sz w:val="22"/>
              </w:rPr>
            </w:pPr>
            <w:r w:rsidRPr="007A26B2">
              <w:rPr>
                <w:sz w:val="22"/>
              </w:rPr>
              <w:t xml:space="preserve">3Di </w:t>
            </w:r>
            <w:proofErr w:type="spellStart"/>
            <w:r w:rsidRPr="007A26B2">
              <w:rPr>
                <w:sz w:val="22"/>
              </w:rPr>
              <w:t>Inc</w:t>
            </w:r>
            <w:proofErr w:type="spellEnd"/>
            <w:r w:rsidRPr="007A26B2">
              <w:rPr>
                <w:sz w:val="22"/>
              </w:rPr>
              <w:t xml:space="preserve">, Brea, CA, USA </w:t>
            </w:r>
          </w:p>
        </w:tc>
        <w:tc>
          <w:tcPr>
            <w:tcW w:w="2358" w:type="dxa"/>
          </w:tcPr>
          <w:p w:rsidR="007807FE" w:rsidRPr="007A26B2" w:rsidRDefault="007807FE">
            <w:pPr>
              <w:jc w:val="both"/>
              <w:rPr>
                <w:sz w:val="22"/>
              </w:rPr>
            </w:pPr>
            <w:r w:rsidRPr="007A26B2">
              <w:rPr>
                <w:sz w:val="22"/>
              </w:rPr>
              <w:t>Software Consultant</w:t>
            </w:r>
          </w:p>
        </w:tc>
      </w:tr>
      <w:tr w:rsidR="007807FE" w:rsidTr="007807FE">
        <w:tc>
          <w:tcPr>
            <w:tcW w:w="2538" w:type="dxa"/>
          </w:tcPr>
          <w:p w:rsidR="007807FE" w:rsidRDefault="007807FE">
            <w:pPr>
              <w:jc w:val="both"/>
              <w:rPr>
                <w:b/>
                <w:sz w:val="22"/>
              </w:rPr>
            </w:pPr>
            <w:r w:rsidRPr="007A26B2">
              <w:rPr>
                <w:sz w:val="22"/>
              </w:rPr>
              <w:t>Jan 1998 to May 1998</w:t>
            </w:r>
          </w:p>
        </w:tc>
        <w:tc>
          <w:tcPr>
            <w:tcW w:w="6120" w:type="dxa"/>
          </w:tcPr>
          <w:p w:rsidR="007807FE" w:rsidRDefault="007807FE" w:rsidP="007807FE">
            <w:pPr>
              <w:jc w:val="both"/>
              <w:rPr>
                <w:b/>
                <w:sz w:val="22"/>
              </w:rPr>
            </w:pPr>
            <w:proofErr w:type="spellStart"/>
            <w:r w:rsidRPr="007A26B2">
              <w:rPr>
                <w:sz w:val="22"/>
              </w:rPr>
              <w:t>Rubamin</w:t>
            </w:r>
            <w:proofErr w:type="spellEnd"/>
            <w:r w:rsidRPr="007A26B2">
              <w:rPr>
                <w:sz w:val="22"/>
              </w:rPr>
              <w:t xml:space="preserve"> Systems, </w:t>
            </w:r>
            <w:r w:rsidR="00410466">
              <w:rPr>
                <w:sz w:val="22"/>
              </w:rPr>
              <w:t xml:space="preserve">Baroda, </w:t>
            </w:r>
            <w:r w:rsidRPr="007A26B2">
              <w:rPr>
                <w:sz w:val="22"/>
              </w:rPr>
              <w:t xml:space="preserve">Gujarat India </w:t>
            </w:r>
          </w:p>
        </w:tc>
        <w:tc>
          <w:tcPr>
            <w:tcW w:w="2358" w:type="dxa"/>
          </w:tcPr>
          <w:p w:rsidR="007807FE" w:rsidRPr="007A26B2" w:rsidRDefault="007807FE">
            <w:pPr>
              <w:jc w:val="both"/>
              <w:rPr>
                <w:sz w:val="22"/>
              </w:rPr>
            </w:pPr>
            <w:r w:rsidRPr="007A26B2">
              <w:rPr>
                <w:sz w:val="22"/>
              </w:rPr>
              <w:t>Software Consultant</w:t>
            </w:r>
          </w:p>
        </w:tc>
      </w:tr>
      <w:tr w:rsidR="007807FE" w:rsidTr="007807FE">
        <w:tc>
          <w:tcPr>
            <w:tcW w:w="2538" w:type="dxa"/>
          </w:tcPr>
          <w:p w:rsidR="007807FE" w:rsidRDefault="007807FE">
            <w:pPr>
              <w:jc w:val="both"/>
              <w:rPr>
                <w:b/>
                <w:sz w:val="22"/>
              </w:rPr>
            </w:pPr>
            <w:r w:rsidRPr="007A26B2">
              <w:rPr>
                <w:sz w:val="22"/>
              </w:rPr>
              <w:t>Jan 1992 to Dec 1997</w:t>
            </w:r>
          </w:p>
        </w:tc>
        <w:tc>
          <w:tcPr>
            <w:tcW w:w="6120" w:type="dxa"/>
          </w:tcPr>
          <w:p w:rsidR="007807FE" w:rsidRDefault="007807FE" w:rsidP="007807FE">
            <w:pPr>
              <w:jc w:val="both"/>
              <w:rPr>
                <w:b/>
                <w:sz w:val="22"/>
              </w:rPr>
            </w:pPr>
            <w:r w:rsidRPr="007A26B2">
              <w:rPr>
                <w:sz w:val="22"/>
              </w:rPr>
              <w:t xml:space="preserve">Deepak Nitrite Limited, </w:t>
            </w:r>
            <w:r w:rsidR="00410466">
              <w:rPr>
                <w:sz w:val="22"/>
              </w:rPr>
              <w:t xml:space="preserve">Baroda, </w:t>
            </w:r>
            <w:r w:rsidRPr="007A26B2">
              <w:rPr>
                <w:sz w:val="22"/>
              </w:rPr>
              <w:t xml:space="preserve">Gujarat, India </w:t>
            </w:r>
          </w:p>
        </w:tc>
        <w:tc>
          <w:tcPr>
            <w:tcW w:w="2358" w:type="dxa"/>
          </w:tcPr>
          <w:p w:rsidR="007807FE" w:rsidRPr="007A26B2" w:rsidRDefault="007807FE">
            <w:pPr>
              <w:jc w:val="both"/>
              <w:rPr>
                <w:sz w:val="22"/>
              </w:rPr>
            </w:pPr>
            <w:r w:rsidRPr="007A26B2">
              <w:rPr>
                <w:sz w:val="22"/>
              </w:rPr>
              <w:t>Executive-Systems</w:t>
            </w:r>
          </w:p>
        </w:tc>
      </w:tr>
      <w:tr w:rsidR="007807FE" w:rsidTr="007807FE">
        <w:tc>
          <w:tcPr>
            <w:tcW w:w="2538" w:type="dxa"/>
          </w:tcPr>
          <w:p w:rsidR="007807FE" w:rsidRDefault="007807FE">
            <w:pPr>
              <w:jc w:val="both"/>
              <w:rPr>
                <w:b/>
                <w:sz w:val="22"/>
              </w:rPr>
            </w:pPr>
            <w:r w:rsidRPr="007A26B2">
              <w:rPr>
                <w:sz w:val="22"/>
              </w:rPr>
              <w:t>Feb 1990 to Jan 1992</w:t>
            </w:r>
          </w:p>
        </w:tc>
        <w:tc>
          <w:tcPr>
            <w:tcW w:w="6120" w:type="dxa"/>
          </w:tcPr>
          <w:p w:rsidR="007807FE" w:rsidRDefault="007807FE" w:rsidP="007807FE">
            <w:pPr>
              <w:jc w:val="both"/>
              <w:rPr>
                <w:b/>
                <w:sz w:val="22"/>
              </w:rPr>
            </w:pPr>
            <w:proofErr w:type="spellStart"/>
            <w:r w:rsidRPr="007A26B2">
              <w:rPr>
                <w:sz w:val="22"/>
              </w:rPr>
              <w:t>Compuvision</w:t>
            </w:r>
            <w:proofErr w:type="spellEnd"/>
            <w:r w:rsidRPr="007A26B2">
              <w:rPr>
                <w:sz w:val="22"/>
              </w:rPr>
              <w:t xml:space="preserve">, </w:t>
            </w:r>
            <w:r w:rsidR="00410466">
              <w:rPr>
                <w:sz w:val="22"/>
              </w:rPr>
              <w:t xml:space="preserve">Ahmedabad, </w:t>
            </w:r>
            <w:bookmarkStart w:id="0" w:name="_GoBack"/>
            <w:bookmarkEnd w:id="0"/>
            <w:r w:rsidRPr="007A26B2">
              <w:rPr>
                <w:sz w:val="22"/>
              </w:rPr>
              <w:t xml:space="preserve">Gujarat, India </w:t>
            </w:r>
          </w:p>
        </w:tc>
        <w:tc>
          <w:tcPr>
            <w:tcW w:w="2358" w:type="dxa"/>
          </w:tcPr>
          <w:p w:rsidR="007807FE" w:rsidRPr="007A26B2" w:rsidRDefault="007807FE">
            <w:pPr>
              <w:jc w:val="both"/>
              <w:rPr>
                <w:sz w:val="22"/>
              </w:rPr>
            </w:pPr>
            <w:r w:rsidRPr="007A26B2">
              <w:rPr>
                <w:sz w:val="22"/>
              </w:rPr>
              <w:t>Software Consultant</w:t>
            </w:r>
          </w:p>
        </w:tc>
      </w:tr>
    </w:tbl>
    <w:p w:rsidR="00C7754F" w:rsidRDefault="00C7754F">
      <w:pPr>
        <w:jc w:val="both"/>
        <w:rPr>
          <w:b/>
          <w:sz w:val="22"/>
        </w:rPr>
      </w:pPr>
    </w:p>
    <w:p w:rsidR="00C7754F" w:rsidRDefault="00C7754F">
      <w:pPr>
        <w:shd w:val="pct20" w:color="auto" w:fill="auto"/>
        <w:jc w:val="both"/>
        <w:rPr>
          <w:b/>
          <w:sz w:val="22"/>
        </w:rPr>
      </w:pPr>
      <w:r>
        <w:rPr>
          <w:b/>
          <w:sz w:val="22"/>
        </w:rPr>
        <w:t>Technical Skills:</w:t>
      </w:r>
    </w:p>
    <w:p w:rsidR="006C0317" w:rsidRDefault="006C0317">
      <w:pPr>
        <w:tabs>
          <w:tab w:val="left" w:pos="2160"/>
          <w:tab w:val="left" w:pos="10296"/>
        </w:tabs>
        <w:ind w:left="2160" w:hanging="2160"/>
        <w:rPr>
          <w:b/>
          <w:bCs/>
          <w:sz w:val="22"/>
        </w:rPr>
      </w:pPr>
      <w:r>
        <w:rPr>
          <w:b/>
          <w:bCs/>
          <w:sz w:val="22"/>
        </w:rPr>
        <w:t>Software Testing:</w:t>
      </w:r>
      <w:r>
        <w:rPr>
          <w:sz w:val="22"/>
        </w:rPr>
        <w:tab/>
        <w:t>Manual Testing</w:t>
      </w:r>
    </w:p>
    <w:p w:rsidR="00C7754F" w:rsidRDefault="00C7754F">
      <w:pPr>
        <w:tabs>
          <w:tab w:val="left" w:pos="2160"/>
          <w:tab w:val="left" w:pos="10296"/>
        </w:tabs>
        <w:ind w:left="2160" w:hanging="2160"/>
        <w:rPr>
          <w:bCs/>
          <w:snapToGrid w:val="0"/>
          <w:sz w:val="22"/>
        </w:rPr>
      </w:pPr>
      <w:r>
        <w:rPr>
          <w:b/>
          <w:bCs/>
          <w:sz w:val="22"/>
        </w:rPr>
        <w:t>Bug Tracking Tools:</w:t>
      </w:r>
      <w:r>
        <w:rPr>
          <w:sz w:val="22"/>
        </w:rPr>
        <w:tab/>
      </w:r>
      <w:r>
        <w:rPr>
          <w:bCs/>
          <w:snapToGrid w:val="0"/>
          <w:sz w:val="22"/>
        </w:rPr>
        <w:t xml:space="preserve">Lotus Notes, Team Foundation Server, </w:t>
      </w:r>
      <w:r w:rsidR="008E0CEC">
        <w:rPr>
          <w:bCs/>
          <w:snapToGrid w:val="0"/>
          <w:sz w:val="22"/>
        </w:rPr>
        <w:t>In-house developed</w:t>
      </w:r>
      <w:r>
        <w:rPr>
          <w:bCs/>
          <w:snapToGrid w:val="0"/>
          <w:sz w:val="22"/>
        </w:rPr>
        <w:t xml:space="preserve"> Bug Track</w:t>
      </w:r>
      <w:r w:rsidR="006417F4">
        <w:rPr>
          <w:bCs/>
          <w:snapToGrid w:val="0"/>
          <w:sz w:val="22"/>
        </w:rPr>
        <w:t>ing Tool</w:t>
      </w:r>
      <w:r w:rsidR="00181FFE">
        <w:rPr>
          <w:bCs/>
          <w:snapToGrid w:val="0"/>
          <w:sz w:val="22"/>
        </w:rPr>
        <w:t>,</w:t>
      </w:r>
      <w:r w:rsidR="00F227CA">
        <w:rPr>
          <w:bCs/>
          <w:snapToGrid w:val="0"/>
          <w:sz w:val="22"/>
        </w:rPr>
        <w:t xml:space="preserve"> Mantis and</w:t>
      </w:r>
      <w:r w:rsidR="00181FFE">
        <w:rPr>
          <w:bCs/>
          <w:snapToGrid w:val="0"/>
          <w:sz w:val="22"/>
        </w:rPr>
        <w:t xml:space="preserve"> JIRA</w:t>
      </w:r>
    </w:p>
    <w:p w:rsidR="00C7754F" w:rsidRDefault="006C0317">
      <w:pPr>
        <w:tabs>
          <w:tab w:val="left" w:pos="2160"/>
          <w:tab w:val="left" w:pos="10296"/>
        </w:tabs>
        <w:ind w:left="2160" w:hanging="2160"/>
        <w:rPr>
          <w:bCs/>
          <w:snapToGrid w:val="0"/>
          <w:sz w:val="22"/>
        </w:rPr>
      </w:pPr>
      <w:r>
        <w:rPr>
          <w:b/>
          <w:bCs/>
          <w:sz w:val="22"/>
        </w:rPr>
        <w:t>Automated Tool</w:t>
      </w:r>
      <w:r w:rsidR="00C7754F">
        <w:rPr>
          <w:b/>
          <w:bCs/>
          <w:sz w:val="22"/>
        </w:rPr>
        <w:t>:</w:t>
      </w:r>
      <w:r w:rsidR="00C7754F">
        <w:rPr>
          <w:sz w:val="22"/>
        </w:rPr>
        <w:tab/>
      </w:r>
      <w:proofErr w:type="spellStart"/>
      <w:r>
        <w:rPr>
          <w:sz w:val="22"/>
        </w:rPr>
        <w:t>SilkCentral</w:t>
      </w:r>
      <w:proofErr w:type="spellEnd"/>
      <w:r>
        <w:rPr>
          <w:sz w:val="22"/>
        </w:rPr>
        <w:t xml:space="preserve"> for test cases management</w:t>
      </w:r>
    </w:p>
    <w:p w:rsidR="007A26B2" w:rsidRDefault="007A26B2" w:rsidP="007A26B2">
      <w:pPr>
        <w:rPr>
          <w:sz w:val="22"/>
        </w:rPr>
      </w:pPr>
    </w:p>
    <w:p w:rsidR="00F410D3" w:rsidRPr="007A26B2" w:rsidRDefault="00F410D3" w:rsidP="007A26B2">
      <w:pPr>
        <w:shd w:val="pct20" w:color="auto" w:fill="auto"/>
        <w:jc w:val="both"/>
        <w:rPr>
          <w:b/>
          <w:sz w:val="22"/>
        </w:rPr>
      </w:pPr>
      <w:r>
        <w:rPr>
          <w:b/>
          <w:sz w:val="22"/>
        </w:rPr>
        <w:t>Education / Certification:</w:t>
      </w:r>
    </w:p>
    <w:p w:rsidR="00F410D3" w:rsidRDefault="00F410D3" w:rsidP="00F410D3">
      <w:pPr>
        <w:pStyle w:val="PlainText"/>
        <w:rPr>
          <w:rFonts w:ascii="Times New Roman" w:hAnsi="Times New Roman"/>
          <w:b/>
          <w:bCs/>
          <w:sz w:val="22"/>
          <w:szCs w:val="24"/>
        </w:rPr>
      </w:pPr>
    </w:p>
    <w:tbl>
      <w:tblPr>
        <w:tblW w:w="0" w:type="auto"/>
        <w:jc w:val="center"/>
        <w:tblInd w:w="-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87"/>
        <w:gridCol w:w="4140"/>
        <w:gridCol w:w="1260"/>
        <w:gridCol w:w="946"/>
      </w:tblGrid>
      <w:tr w:rsidR="00F410D3" w:rsidTr="007A26B2">
        <w:trPr>
          <w:jc w:val="center"/>
        </w:trPr>
        <w:tc>
          <w:tcPr>
            <w:tcW w:w="4187" w:type="dxa"/>
          </w:tcPr>
          <w:p w:rsidR="00F410D3" w:rsidRDefault="00F410D3" w:rsidP="000C2C8D">
            <w:pPr>
              <w:pStyle w:val="PlainText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Degree</w:t>
            </w:r>
            <w:r>
              <w:rPr>
                <w:rFonts w:ascii="Times New Roman" w:hAnsi="Times New Roman"/>
                <w:b/>
                <w:bCs/>
                <w:sz w:val="22"/>
              </w:rPr>
              <w:t xml:space="preserve"> / Certificate</w:t>
            </w:r>
          </w:p>
        </w:tc>
        <w:tc>
          <w:tcPr>
            <w:tcW w:w="4140" w:type="dxa"/>
          </w:tcPr>
          <w:p w:rsidR="00F410D3" w:rsidRDefault="00F410D3" w:rsidP="000C2C8D">
            <w:pPr>
              <w:pStyle w:val="PlainText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Institute</w:t>
            </w:r>
          </w:p>
        </w:tc>
        <w:tc>
          <w:tcPr>
            <w:tcW w:w="1260" w:type="dxa"/>
          </w:tcPr>
          <w:p w:rsidR="00F410D3" w:rsidRDefault="00F410D3" w:rsidP="000C2C8D">
            <w:pPr>
              <w:pStyle w:val="PlainText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Aggregate %</w:t>
            </w:r>
          </w:p>
        </w:tc>
        <w:tc>
          <w:tcPr>
            <w:tcW w:w="946" w:type="dxa"/>
          </w:tcPr>
          <w:p w:rsidR="00F410D3" w:rsidRDefault="00F410D3" w:rsidP="000C2C8D">
            <w:pPr>
              <w:pStyle w:val="PlainText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Year of Passing</w:t>
            </w:r>
          </w:p>
        </w:tc>
      </w:tr>
      <w:tr w:rsidR="00F410D3" w:rsidTr="007A26B2">
        <w:trPr>
          <w:jc w:val="center"/>
        </w:trPr>
        <w:tc>
          <w:tcPr>
            <w:tcW w:w="4187" w:type="dxa"/>
          </w:tcPr>
          <w:p w:rsidR="00F410D3" w:rsidRDefault="00F410D3" w:rsidP="000C2C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ISTQB Foundation Level Certification</w:t>
            </w:r>
          </w:p>
        </w:tc>
        <w:tc>
          <w:tcPr>
            <w:tcW w:w="4140" w:type="dxa"/>
          </w:tcPr>
          <w:p w:rsidR="00F410D3" w:rsidRDefault="00F410D3" w:rsidP="000C2C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ISTQB</w:t>
            </w:r>
          </w:p>
        </w:tc>
        <w:tc>
          <w:tcPr>
            <w:tcW w:w="1260" w:type="dxa"/>
          </w:tcPr>
          <w:p w:rsidR="00F410D3" w:rsidRDefault="00F410D3" w:rsidP="000C2C8D">
            <w:pPr>
              <w:pStyle w:val="PlainTex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70%</w:t>
            </w:r>
          </w:p>
        </w:tc>
        <w:tc>
          <w:tcPr>
            <w:tcW w:w="946" w:type="dxa"/>
          </w:tcPr>
          <w:p w:rsidR="00F410D3" w:rsidRDefault="00F410D3" w:rsidP="000C2C8D">
            <w:pPr>
              <w:pStyle w:val="PlainText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2008</w:t>
            </w:r>
          </w:p>
        </w:tc>
      </w:tr>
      <w:tr w:rsidR="00F410D3" w:rsidTr="007A26B2">
        <w:trPr>
          <w:jc w:val="center"/>
        </w:trPr>
        <w:tc>
          <w:tcPr>
            <w:tcW w:w="4187" w:type="dxa"/>
          </w:tcPr>
          <w:p w:rsidR="00F410D3" w:rsidRDefault="00F410D3" w:rsidP="000C2C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Training on “Load Runner” by Professional Faculty.</w:t>
            </w:r>
          </w:p>
        </w:tc>
        <w:tc>
          <w:tcPr>
            <w:tcW w:w="4140" w:type="dxa"/>
          </w:tcPr>
          <w:p w:rsidR="00F410D3" w:rsidRDefault="00F410D3" w:rsidP="000C2C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Mr. Bali, Seed </w:t>
            </w:r>
            <w:proofErr w:type="spellStart"/>
            <w:r>
              <w:rPr>
                <w:rFonts w:ascii="Times New Roman" w:hAnsi="Times New Roman"/>
                <w:sz w:val="22"/>
              </w:rPr>
              <w:t>Infotech</w:t>
            </w:r>
            <w:proofErr w:type="spellEnd"/>
            <w:r>
              <w:rPr>
                <w:rFonts w:ascii="Times New Roman" w:hAnsi="Times New Roman"/>
                <w:sz w:val="22"/>
              </w:rPr>
              <w:t>, Pune</w:t>
            </w:r>
          </w:p>
        </w:tc>
        <w:tc>
          <w:tcPr>
            <w:tcW w:w="1260" w:type="dxa"/>
          </w:tcPr>
          <w:p w:rsidR="00F410D3" w:rsidRDefault="00F410D3" w:rsidP="000C2C8D">
            <w:pPr>
              <w:pStyle w:val="PlainTex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NA</w:t>
            </w:r>
          </w:p>
        </w:tc>
        <w:tc>
          <w:tcPr>
            <w:tcW w:w="946" w:type="dxa"/>
          </w:tcPr>
          <w:p w:rsidR="00F410D3" w:rsidRDefault="00F410D3" w:rsidP="000C2C8D">
            <w:pPr>
              <w:pStyle w:val="PlainText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2006</w:t>
            </w:r>
          </w:p>
        </w:tc>
      </w:tr>
      <w:tr w:rsidR="00F410D3" w:rsidTr="007A26B2">
        <w:trPr>
          <w:jc w:val="center"/>
        </w:trPr>
        <w:tc>
          <w:tcPr>
            <w:tcW w:w="4187" w:type="dxa"/>
          </w:tcPr>
          <w:p w:rsidR="00F410D3" w:rsidRDefault="00F410D3" w:rsidP="000C2C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Training on “Testing Fundamentals and Manual Testing” by Professional Faculty.</w:t>
            </w:r>
          </w:p>
        </w:tc>
        <w:tc>
          <w:tcPr>
            <w:tcW w:w="4140" w:type="dxa"/>
          </w:tcPr>
          <w:p w:rsidR="00F410D3" w:rsidRDefault="00F410D3" w:rsidP="000C2C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Mr. </w:t>
            </w:r>
            <w:proofErr w:type="spellStart"/>
            <w:r>
              <w:rPr>
                <w:rFonts w:ascii="Times New Roman" w:hAnsi="Times New Roman"/>
                <w:sz w:val="22"/>
              </w:rPr>
              <w:t>Rahesh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</w:rPr>
              <w:t>Dudhani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, Seed </w:t>
            </w:r>
            <w:proofErr w:type="spellStart"/>
            <w:r>
              <w:rPr>
                <w:rFonts w:ascii="Times New Roman" w:hAnsi="Times New Roman"/>
                <w:sz w:val="22"/>
              </w:rPr>
              <w:t>Infotech</w:t>
            </w:r>
            <w:proofErr w:type="spellEnd"/>
            <w:r>
              <w:rPr>
                <w:rFonts w:ascii="Times New Roman" w:hAnsi="Times New Roman"/>
                <w:sz w:val="22"/>
              </w:rPr>
              <w:t>, Pune</w:t>
            </w:r>
          </w:p>
        </w:tc>
        <w:tc>
          <w:tcPr>
            <w:tcW w:w="1260" w:type="dxa"/>
          </w:tcPr>
          <w:p w:rsidR="00F410D3" w:rsidRDefault="00F410D3" w:rsidP="000C2C8D">
            <w:pPr>
              <w:pStyle w:val="PlainTex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NA</w:t>
            </w:r>
          </w:p>
        </w:tc>
        <w:tc>
          <w:tcPr>
            <w:tcW w:w="946" w:type="dxa"/>
          </w:tcPr>
          <w:p w:rsidR="00F410D3" w:rsidRDefault="00F410D3" w:rsidP="000C2C8D">
            <w:pPr>
              <w:pStyle w:val="PlainText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2005</w:t>
            </w:r>
          </w:p>
        </w:tc>
      </w:tr>
      <w:tr w:rsidR="00F410D3" w:rsidTr="007A26B2">
        <w:trPr>
          <w:jc w:val="center"/>
        </w:trPr>
        <w:tc>
          <w:tcPr>
            <w:tcW w:w="4187" w:type="dxa"/>
          </w:tcPr>
          <w:p w:rsidR="00F410D3" w:rsidRDefault="00F410D3" w:rsidP="000C2C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lastRenderedPageBreak/>
              <w:t>Advance Course in Unix, C and Oracle Programming</w:t>
            </w:r>
          </w:p>
        </w:tc>
        <w:tc>
          <w:tcPr>
            <w:tcW w:w="4140" w:type="dxa"/>
          </w:tcPr>
          <w:p w:rsidR="00F410D3" w:rsidRDefault="00F410D3" w:rsidP="000C2C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Tata Unisys Ltd. (TULEC)</w:t>
            </w:r>
          </w:p>
        </w:tc>
        <w:tc>
          <w:tcPr>
            <w:tcW w:w="1260" w:type="dxa"/>
          </w:tcPr>
          <w:p w:rsidR="00F410D3" w:rsidRDefault="00F410D3" w:rsidP="000C2C8D">
            <w:pPr>
              <w:pStyle w:val="PlainTex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63%</w:t>
            </w:r>
          </w:p>
        </w:tc>
        <w:tc>
          <w:tcPr>
            <w:tcW w:w="946" w:type="dxa"/>
          </w:tcPr>
          <w:p w:rsidR="00F410D3" w:rsidRDefault="00F410D3" w:rsidP="000C2C8D">
            <w:pPr>
              <w:pStyle w:val="PlainText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</w:tr>
      <w:tr w:rsidR="00F410D3" w:rsidTr="007A26B2">
        <w:trPr>
          <w:jc w:val="center"/>
        </w:trPr>
        <w:tc>
          <w:tcPr>
            <w:tcW w:w="4187" w:type="dxa"/>
          </w:tcPr>
          <w:p w:rsidR="00F410D3" w:rsidRDefault="00F410D3" w:rsidP="000C2C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Certificate Course in Unix Operating System</w:t>
            </w:r>
          </w:p>
        </w:tc>
        <w:tc>
          <w:tcPr>
            <w:tcW w:w="4140" w:type="dxa"/>
          </w:tcPr>
          <w:p w:rsidR="00F410D3" w:rsidRDefault="00F410D3" w:rsidP="000C2C8D">
            <w:pPr>
              <w:pStyle w:val="PlainText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Lan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</w:rPr>
              <w:t>Eseda</w:t>
            </w:r>
            <w:proofErr w:type="spellEnd"/>
          </w:p>
        </w:tc>
        <w:tc>
          <w:tcPr>
            <w:tcW w:w="1260" w:type="dxa"/>
          </w:tcPr>
          <w:p w:rsidR="00F410D3" w:rsidRDefault="00F410D3" w:rsidP="000C2C8D">
            <w:pPr>
              <w:pStyle w:val="PlainTex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NA</w:t>
            </w:r>
          </w:p>
        </w:tc>
        <w:tc>
          <w:tcPr>
            <w:tcW w:w="946" w:type="dxa"/>
          </w:tcPr>
          <w:p w:rsidR="00F410D3" w:rsidRDefault="00F410D3" w:rsidP="000C2C8D">
            <w:pPr>
              <w:pStyle w:val="PlainText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</w:tr>
      <w:tr w:rsidR="00F410D3" w:rsidTr="007A26B2">
        <w:trPr>
          <w:jc w:val="center"/>
        </w:trPr>
        <w:tc>
          <w:tcPr>
            <w:tcW w:w="4187" w:type="dxa"/>
          </w:tcPr>
          <w:p w:rsidR="00F410D3" w:rsidRDefault="00F410D3" w:rsidP="000C2C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Post Graduate Diploma in Computer Applications (PGDCA)</w:t>
            </w:r>
          </w:p>
        </w:tc>
        <w:tc>
          <w:tcPr>
            <w:tcW w:w="4140" w:type="dxa"/>
          </w:tcPr>
          <w:p w:rsidR="00F410D3" w:rsidRDefault="00F410D3" w:rsidP="000C2C8D">
            <w:pPr>
              <w:pStyle w:val="PlainText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Bhartiya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</w:rPr>
              <w:t>Vidhya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</w:rPr>
              <w:t>Bhavans</w:t>
            </w:r>
            <w:proofErr w:type="spellEnd"/>
          </w:p>
        </w:tc>
        <w:tc>
          <w:tcPr>
            <w:tcW w:w="1260" w:type="dxa"/>
          </w:tcPr>
          <w:p w:rsidR="00F410D3" w:rsidRDefault="00F410D3" w:rsidP="000C2C8D">
            <w:pPr>
              <w:pStyle w:val="PlainTex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56.80%</w:t>
            </w:r>
          </w:p>
        </w:tc>
        <w:tc>
          <w:tcPr>
            <w:tcW w:w="946" w:type="dxa"/>
          </w:tcPr>
          <w:p w:rsidR="00F410D3" w:rsidRDefault="00F410D3" w:rsidP="000C2C8D">
            <w:pPr>
              <w:pStyle w:val="PlainText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</w:tr>
      <w:tr w:rsidR="00F410D3" w:rsidTr="007A26B2">
        <w:trPr>
          <w:jc w:val="center"/>
        </w:trPr>
        <w:tc>
          <w:tcPr>
            <w:tcW w:w="4187" w:type="dxa"/>
          </w:tcPr>
          <w:p w:rsidR="00F410D3" w:rsidRDefault="00F410D3" w:rsidP="000C2C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Bachelor of Commerce (B.Com.)</w:t>
            </w:r>
          </w:p>
        </w:tc>
        <w:tc>
          <w:tcPr>
            <w:tcW w:w="4140" w:type="dxa"/>
          </w:tcPr>
          <w:p w:rsidR="00F410D3" w:rsidRDefault="00F410D3" w:rsidP="000C2C8D">
            <w:pPr>
              <w:pStyle w:val="PlainText"/>
              <w:rPr>
                <w:rFonts w:ascii="Times New Roman" w:hAnsi="Times New Roman"/>
                <w:sz w:val="22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imes New Roman" w:hAnsi="Times New Roman"/>
                    <w:sz w:val="22"/>
                  </w:rPr>
                  <w:t>Gujarat</w:t>
                </w:r>
              </w:smartTag>
              <w:r>
                <w:rPr>
                  <w:rFonts w:ascii="Times New Roman" w:hAnsi="Times New Roman"/>
                  <w:sz w:val="22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imes New Roman" w:hAnsi="Times New Roman"/>
                    <w:sz w:val="22"/>
                  </w:rPr>
                  <w:t>University</w:t>
                </w:r>
              </w:smartTag>
            </w:smartTag>
          </w:p>
        </w:tc>
        <w:tc>
          <w:tcPr>
            <w:tcW w:w="1260" w:type="dxa"/>
          </w:tcPr>
          <w:p w:rsidR="00F410D3" w:rsidRDefault="00F410D3" w:rsidP="000C2C8D">
            <w:pPr>
              <w:pStyle w:val="PlainTex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49%</w:t>
            </w:r>
          </w:p>
        </w:tc>
        <w:tc>
          <w:tcPr>
            <w:tcW w:w="946" w:type="dxa"/>
          </w:tcPr>
          <w:p w:rsidR="00F410D3" w:rsidRDefault="00F410D3" w:rsidP="000C2C8D">
            <w:pPr>
              <w:pStyle w:val="PlainText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</w:tr>
      <w:tr w:rsidR="00F410D3" w:rsidTr="007A26B2">
        <w:trPr>
          <w:jc w:val="center"/>
        </w:trPr>
        <w:tc>
          <w:tcPr>
            <w:tcW w:w="4187" w:type="dxa"/>
          </w:tcPr>
          <w:p w:rsidR="00F410D3" w:rsidRDefault="00F410D3" w:rsidP="000C2C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H.S.C. (12</w:t>
            </w:r>
            <w:r>
              <w:rPr>
                <w:rFonts w:ascii="Times New Roman" w:hAnsi="Times New Roman"/>
                <w:sz w:val="22"/>
                <w:vertAlign w:val="superscript"/>
              </w:rPr>
              <w:t>th</w:t>
            </w:r>
            <w:r>
              <w:rPr>
                <w:rFonts w:ascii="Times New Roman" w:hAnsi="Times New Roman"/>
                <w:sz w:val="22"/>
              </w:rPr>
              <w:t xml:space="preserve"> Std.)</w:t>
            </w:r>
          </w:p>
        </w:tc>
        <w:tc>
          <w:tcPr>
            <w:tcW w:w="4140" w:type="dxa"/>
          </w:tcPr>
          <w:p w:rsidR="00F410D3" w:rsidRDefault="00F410D3" w:rsidP="000C2C8D">
            <w:pPr>
              <w:pStyle w:val="PlainText"/>
              <w:rPr>
                <w:rFonts w:ascii="Times New Roman" w:hAnsi="Times New Roman"/>
                <w:sz w:val="22"/>
              </w:rPr>
            </w:pPr>
            <w:smartTag w:uri="urn:schemas-microsoft-com:office:smarttags" w:element="place">
              <w:r>
                <w:rPr>
                  <w:rFonts w:ascii="Times New Roman" w:hAnsi="Times New Roman"/>
                  <w:sz w:val="22"/>
                </w:rPr>
                <w:t>Gujarat</w:t>
              </w:r>
            </w:smartTag>
            <w:r>
              <w:rPr>
                <w:rFonts w:ascii="Times New Roman" w:hAnsi="Times New Roman"/>
                <w:sz w:val="22"/>
              </w:rPr>
              <w:t xml:space="preserve"> Higher Secondary Education Board</w:t>
            </w:r>
          </w:p>
        </w:tc>
        <w:tc>
          <w:tcPr>
            <w:tcW w:w="1260" w:type="dxa"/>
          </w:tcPr>
          <w:p w:rsidR="00F410D3" w:rsidRDefault="00F410D3" w:rsidP="000C2C8D">
            <w:pPr>
              <w:pStyle w:val="PlainTex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54.18%</w:t>
            </w:r>
          </w:p>
        </w:tc>
        <w:tc>
          <w:tcPr>
            <w:tcW w:w="946" w:type="dxa"/>
          </w:tcPr>
          <w:p w:rsidR="00F410D3" w:rsidRDefault="00F410D3" w:rsidP="000C2C8D">
            <w:pPr>
              <w:pStyle w:val="PlainText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</w:tr>
      <w:tr w:rsidR="00F410D3" w:rsidTr="007A26B2">
        <w:trPr>
          <w:jc w:val="center"/>
        </w:trPr>
        <w:tc>
          <w:tcPr>
            <w:tcW w:w="4187" w:type="dxa"/>
          </w:tcPr>
          <w:p w:rsidR="00F410D3" w:rsidRDefault="00F410D3" w:rsidP="000C2C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S.S.C. (10</w:t>
            </w:r>
            <w:r>
              <w:rPr>
                <w:rFonts w:ascii="Times New Roman" w:hAnsi="Times New Roman"/>
                <w:sz w:val="22"/>
                <w:vertAlign w:val="superscript"/>
              </w:rPr>
              <w:t>th</w:t>
            </w:r>
            <w:r>
              <w:rPr>
                <w:rFonts w:ascii="Times New Roman" w:hAnsi="Times New Roman"/>
                <w:sz w:val="22"/>
              </w:rPr>
              <w:t xml:space="preserve"> Std.)</w:t>
            </w:r>
          </w:p>
        </w:tc>
        <w:tc>
          <w:tcPr>
            <w:tcW w:w="4140" w:type="dxa"/>
          </w:tcPr>
          <w:p w:rsidR="00F410D3" w:rsidRDefault="00F410D3" w:rsidP="000C2C8D">
            <w:pPr>
              <w:pStyle w:val="PlainText"/>
              <w:rPr>
                <w:rFonts w:ascii="Times New Roman" w:hAnsi="Times New Roman"/>
                <w:sz w:val="22"/>
              </w:rPr>
            </w:pPr>
            <w:smartTag w:uri="urn:schemas-microsoft-com:office:smarttags" w:element="place">
              <w:r>
                <w:rPr>
                  <w:rFonts w:ascii="Times New Roman" w:hAnsi="Times New Roman"/>
                  <w:sz w:val="22"/>
                </w:rPr>
                <w:t>Gujarat</w:t>
              </w:r>
            </w:smartTag>
            <w:r>
              <w:rPr>
                <w:rFonts w:ascii="Times New Roman" w:hAnsi="Times New Roman"/>
                <w:sz w:val="22"/>
              </w:rPr>
              <w:t xml:space="preserve"> Secondary Education Board</w:t>
            </w:r>
          </w:p>
        </w:tc>
        <w:tc>
          <w:tcPr>
            <w:tcW w:w="1260" w:type="dxa"/>
          </w:tcPr>
          <w:p w:rsidR="00F410D3" w:rsidRDefault="00F410D3" w:rsidP="000C2C8D">
            <w:pPr>
              <w:pStyle w:val="PlainTex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55.23%</w:t>
            </w:r>
          </w:p>
        </w:tc>
        <w:tc>
          <w:tcPr>
            <w:tcW w:w="946" w:type="dxa"/>
          </w:tcPr>
          <w:p w:rsidR="00F410D3" w:rsidRDefault="00F410D3" w:rsidP="000C2C8D">
            <w:pPr>
              <w:pStyle w:val="PlainText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</w:tr>
    </w:tbl>
    <w:p w:rsidR="008E0CEC" w:rsidRDefault="008E0CEC">
      <w:pPr>
        <w:jc w:val="both"/>
        <w:rPr>
          <w:sz w:val="22"/>
        </w:rPr>
      </w:pPr>
    </w:p>
    <w:p w:rsidR="00F410D3" w:rsidRDefault="00F410D3">
      <w:pPr>
        <w:jc w:val="both"/>
        <w:rPr>
          <w:sz w:val="22"/>
        </w:rPr>
      </w:pPr>
    </w:p>
    <w:p w:rsidR="00C7754F" w:rsidRDefault="00C7754F">
      <w:pPr>
        <w:shd w:val="pct20" w:color="auto" w:fill="auto"/>
        <w:jc w:val="both"/>
        <w:rPr>
          <w:b/>
          <w:sz w:val="22"/>
        </w:rPr>
      </w:pPr>
      <w:r>
        <w:rPr>
          <w:b/>
          <w:sz w:val="22"/>
        </w:rPr>
        <w:t>Professional Experience:</w:t>
      </w:r>
    </w:p>
    <w:p w:rsidR="00C7754F" w:rsidRDefault="00C7754F">
      <w:pPr>
        <w:pStyle w:val="PlainText"/>
        <w:rPr>
          <w:rFonts w:ascii="Times New Roman" w:hAnsi="Times New Roman"/>
          <w:b/>
          <w:bCs/>
          <w:sz w:val="22"/>
          <w:szCs w:val="24"/>
        </w:rPr>
      </w:pPr>
    </w:p>
    <w:tbl>
      <w:tblPr>
        <w:tblW w:w="10459" w:type="dxa"/>
        <w:jc w:val="center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0"/>
        <w:gridCol w:w="2070"/>
        <w:gridCol w:w="3240"/>
        <w:gridCol w:w="1980"/>
        <w:gridCol w:w="1089"/>
      </w:tblGrid>
      <w:tr w:rsidR="00C7754F" w:rsidTr="00534391">
        <w:trPr>
          <w:trHeight w:val="254"/>
          <w:jc w:val="center"/>
        </w:trPr>
        <w:tc>
          <w:tcPr>
            <w:tcW w:w="2080" w:type="dxa"/>
          </w:tcPr>
          <w:p w:rsidR="00C7754F" w:rsidRDefault="00C7754F">
            <w:pPr>
              <w:pStyle w:val="PlainText"/>
              <w:rPr>
                <w:rFonts w:ascii="Rockwell" w:hAnsi="Rockwell"/>
                <w:b/>
                <w:bCs/>
                <w:szCs w:val="24"/>
              </w:rPr>
            </w:pPr>
            <w:r>
              <w:rPr>
                <w:rFonts w:ascii="Rockwell" w:hAnsi="Rockwell"/>
                <w:b/>
                <w:bCs/>
                <w:szCs w:val="24"/>
              </w:rPr>
              <w:t>Project</w:t>
            </w:r>
          </w:p>
        </w:tc>
        <w:tc>
          <w:tcPr>
            <w:tcW w:w="2070" w:type="dxa"/>
          </w:tcPr>
          <w:p w:rsidR="00C7754F" w:rsidRDefault="00C7754F">
            <w:pPr>
              <w:pStyle w:val="PlainText"/>
              <w:rPr>
                <w:rFonts w:ascii="Rockwell" w:hAnsi="Rockwell"/>
                <w:b/>
                <w:bCs/>
                <w:szCs w:val="24"/>
              </w:rPr>
            </w:pPr>
            <w:r>
              <w:rPr>
                <w:rFonts w:ascii="Rockwell" w:hAnsi="Rockwell"/>
                <w:b/>
                <w:bCs/>
                <w:szCs w:val="24"/>
              </w:rPr>
              <w:t>Client</w:t>
            </w:r>
          </w:p>
        </w:tc>
        <w:tc>
          <w:tcPr>
            <w:tcW w:w="3240" w:type="dxa"/>
          </w:tcPr>
          <w:p w:rsidR="00C7754F" w:rsidRDefault="00C7754F">
            <w:pPr>
              <w:pStyle w:val="PlainText"/>
              <w:rPr>
                <w:rFonts w:ascii="Rockwell" w:hAnsi="Rockwell"/>
                <w:b/>
                <w:bCs/>
                <w:szCs w:val="24"/>
              </w:rPr>
            </w:pPr>
            <w:r>
              <w:rPr>
                <w:rFonts w:ascii="Rockwell" w:hAnsi="Rockwell"/>
                <w:b/>
                <w:bCs/>
                <w:szCs w:val="24"/>
              </w:rPr>
              <w:t>Role</w:t>
            </w:r>
          </w:p>
        </w:tc>
        <w:tc>
          <w:tcPr>
            <w:tcW w:w="1980" w:type="dxa"/>
          </w:tcPr>
          <w:p w:rsidR="00C7754F" w:rsidRDefault="00C7754F">
            <w:pPr>
              <w:pStyle w:val="PlainText"/>
              <w:rPr>
                <w:rFonts w:ascii="Rockwell" w:hAnsi="Rockwell"/>
                <w:b/>
                <w:bCs/>
                <w:szCs w:val="24"/>
              </w:rPr>
            </w:pPr>
            <w:r>
              <w:rPr>
                <w:rFonts w:ascii="Rockwell" w:hAnsi="Rockwell"/>
                <w:b/>
                <w:bCs/>
                <w:szCs w:val="24"/>
              </w:rPr>
              <w:t>Tools</w:t>
            </w:r>
          </w:p>
        </w:tc>
        <w:tc>
          <w:tcPr>
            <w:tcW w:w="1089" w:type="dxa"/>
          </w:tcPr>
          <w:p w:rsidR="00C7754F" w:rsidRDefault="00C7754F">
            <w:pPr>
              <w:pStyle w:val="PlainText"/>
              <w:rPr>
                <w:rFonts w:ascii="Rockwell" w:hAnsi="Rockwell"/>
                <w:b/>
                <w:bCs/>
                <w:szCs w:val="24"/>
              </w:rPr>
            </w:pPr>
            <w:r>
              <w:rPr>
                <w:rFonts w:ascii="Rockwell" w:hAnsi="Rockwell"/>
                <w:b/>
                <w:bCs/>
                <w:szCs w:val="24"/>
              </w:rPr>
              <w:t>Duration</w:t>
            </w:r>
          </w:p>
        </w:tc>
      </w:tr>
      <w:tr w:rsidR="007D5384" w:rsidRPr="00396373" w:rsidTr="00534391">
        <w:trPr>
          <w:trHeight w:val="242"/>
          <w:jc w:val="center"/>
        </w:trPr>
        <w:tc>
          <w:tcPr>
            <w:tcW w:w="2080" w:type="dxa"/>
          </w:tcPr>
          <w:p w:rsidR="007D5384" w:rsidRPr="00246988" w:rsidRDefault="007D5384" w:rsidP="00A90E5B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Information Security product testing</w:t>
            </w:r>
          </w:p>
        </w:tc>
        <w:tc>
          <w:tcPr>
            <w:tcW w:w="2070" w:type="dxa"/>
          </w:tcPr>
          <w:p w:rsidR="007D5384" w:rsidRPr="00246988" w:rsidRDefault="007D5384" w:rsidP="00A90E5B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 Micro (Sr. QA Engineer)</w:t>
            </w:r>
          </w:p>
        </w:tc>
        <w:tc>
          <w:tcPr>
            <w:tcW w:w="3240" w:type="dxa"/>
          </w:tcPr>
          <w:p w:rsidR="007D5384" w:rsidRDefault="007D5384" w:rsidP="00534391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Testing a</w:t>
            </w:r>
            <w:r w:rsidR="00534391">
              <w:rPr>
                <w:rFonts w:ascii="Times New Roman" w:hAnsi="Times New Roman"/>
                <w:sz w:val="22"/>
              </w:rPr>
              <w:t xml:space="preserve">nd Preparation of QA Documents, </w:t>
            </w:r>
            <w:r>
              <w:rPr>
                <w:rFonts w:ascii="Times New Roman" w:hAnsi="Times New Roman"/>
                <w:sz w:val="22"/>
              </w:rPr>
              <w:t>Communication</w:t>
            </w:r>
          </w:p>
        </w:tc>
        <w:tc>
          <w:tcPr>
            <w:tcW w:w="1980" w:type="dxa"/>
          </w:tcPr>
          <w:p w:rsidR="007D5384" w:rsidRDefault="007D5384" w:rsidP="00D73FFA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Asp.net 2005, Java and J2EE, PHP, IE</w:t>
            </w:r>
            <w:r w:rsidR="00D73FFA">
              <w:rPr>
                <w:rFonts w:ascii="Times New Roman" w:hAnsi="Times New Roman"/>
                <w:sz w:val="22"/>
              </w:rPr>
              <w:t>, Firefox, Google Chrome</w:t>
            </w:r>
            <w:r>
              <w:rPr>
                <w:rFonts w:ascii="Times New Roman" w:hAnsi="Times New Roman"/>
                <w:sz w:val="22"/>
              </w:rPr>
              <w:t>, SQL Server 2005, Windows 7</w:t>
            </w:r>
            <w:r w:rsidR="00945101">
              <w:rPr>
                <w:rFonts w:ascii="Times New Roman" w:hAnsi="Times New Roman"/>
                <w:sz w:val="22"/>
              </w:rPr>
              <w:t xml:space="preserve">, </w:t>
            </w:r>
            <w:proofErr w:type="spellStart"/>
            <w:r w:rsidR="00945101">
              <w:rPr>
                <w:rFonts w:ascii="Times New Roman" w:hAnsi="Times New Roman"/>
                <w:sz w:val="22"/>
              </w:rPr>
              <w:t>SilkCentral</w:t>
            </w:r>
            <w:proofErr w:type="spellEnd"/>
            <w:r w:rsidR="00945101">
              <w:rPr>
                <w:rFonts w:ascii="Times New Roman" w:hAnsi="Times New Roman"/>
                <w:sz w:val="22"/>
              </w:rPr>
              <w:t xml:space="preserve"> for TC management</w:t>
            </w:r>
          </w:p>
        </w:tc>
        <w:tc>
          <w:tcPr>
            <w:tcW w:w="1089" w:type="dxa"/>
          </w:tcPr>
          <w:p w:rsidR="007D5384" w:rsidRDefault="007D5384" w:rsidP="00A90E5B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Sep 2012 to Continue</w:t>
            </w:r>
          </w:p>
        </w:tc>
      </w:tr>
      <w:tr w:rsidR="007C22F7" w:rsidRPr="00396373" w:rsidTr="00534391">
        <w:trPr>
          <w:trHeight w:val="242"/>
          <w:jc w:val="center"/>
        </w:trPr>
        <w:tc>
          <w:tcPr>
            <w:tcW w:w="2080" w:type="dxa"/>
          </w:tcPr>
          <w:p w:rsidR="007C22F7" w:rsidRPr="00246988" w:rsidRDefault="007C22F7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Information Security product testing</w:t>
            </w:r>
          </w:p>
        </w:tc>
        <w:tc>
          <w:tcPr>
            <w:tcW w:w="2070" w:type="dxa"/>
          </w:tcPr>
          <w:p w:rsidR="007C22F7" w:rsidRPr="00246988" w:rsidRDefault="007C22F7" w:rsidP="0058249A">
            <w:pPr>
              <w:pStyle w:val="PlainText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IndusFace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Consulting Pvt. Ltd. </w:t>
            </w:r>
            <w:r w:rsidR="004C4ECD">
              <w:rPr>
                <w:rFonts w:ascii="Times New Roman" w:hAnsi="Times New Roman"/>
                <w:sz w:val="22"/>
              </w:rPr>
              <w:t>(QA Lead)</w:t>
            </w:r>
          </w:p>
        </w:tc>
        <w:tc>
          <w:tcPr>
            <w:tcW w:w="3240" w:type="dxa"/>
          </w:tcPr>
          <w:p w:rsidR="007C22F7" w:rsidRDefault="004C4ECD" w:rsidP="009509C2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Testing and </w:t>
            </w:r>
            <w:r w:rsidR="007C22F7">
              <w:rPr>
                <w:rFonts w:ascii="Times New Roman" w:hAnsi="Times New Roman"/>
                <w:sz w:val="22"/>
              </w:rPr>
              <w:t xml:space="preserve">Preparation of QA Documents, Operations Support, SAAS Administration and Support, Preparation of Requirement Documents, </w:t>
            </w:r>
            <w:r w:rsidR="009509C2">
              <w:rPr>
                <w:rFonts w:ascii="Times New Roman" w:hAnsi="Times New Roman"/>
                <w:sz w:val="22"/>
              </w:rPr>
              <w:t>Project</w:t>
            </w:r>
            <w:r w:rsidR="007C22F7">
              <w:rPr>
                <w:rFonts w:ascii="Times New Roman" w:hAnsi="Times New Roman"/>
                <w:sz w:val="22"/>
              </w:rPr>
              <w:t xml:space="preserve"> Management, Communication with </w:t>
            </w:r>
            <w:r w:rsidR="00E810FB">
              <w:rPr>
                <w:rFonts w:ascii="Times New Roman" w:hAnsi="Times New Roman"/>
                <w:sz w:val="22"/>
              </w:rPr>
              <w:t xml:space="preserve">development team, QA team and </w:t>
            </w:r>
            <w:r w:rsidR="007C22F7">
              <w:rPr>
                <w:rFonts w:ascii="Times New Roman" w:hAnsi="Times New Roman"/>
                <w:sz w:val="22"/>
              </w:rPr>
              <w:t>Management</w:t>
            </w:r>
          </w:p>
        </w:tc>
        <w:tc>
          <w:tcPr>
            <w:tcW w:w="1980" w:type="dxa"/>
          </w:tcPr>
          <w:p w:rsidR="007C22F7" w:rsidRDefault="00C745FF" w:rsidP="0058249A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Asp.net 2005, Java and J2EE, PHP, IE 8, SQL Server 2005, Windows 7</w:t>
            </w:r>
          </w:p>
        </w:tc>
        <w:tc>
          <w:tcPr>
            <w:tcW w:w="1089" w:type="dxa"/>
          </w:tcPr>
          <w:p w:rsidR="007C22F7" w:rsidRDefault="007C22F7" w:rsidP="007D5384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Apr 2010 to </w:t>
            </w:r>
            <w:r w:rsidR="007D5384">
              <w:rPr>
                <w:rFonts w:ascii="Times New Roman" w:hAnsi="Times New Roman"/>
                <w:sz w:val="22"/>
              </w:rPr>
              <w:t>Sep 2012</w:t>
            </w:r>
          </w:p>
        </w:tc>
      </w:tr>
      <w:tr w:rsidR="007C22F7" w:rsidRPr="00396373" w:rsidTr="00534391">
        <w:trPr>
          <w:trHeight w:val="242"/>
          <w:jc w:val="center"/>
        </w:trPr>
        <w:tc>
          <w:tcPr>
            <w:tcW w:w="2080" w:type="dxa"/>
          </w:tcPr>
          <w:p w:rsidR="007C22F7" w:rsidRPr="00246988" w:rsidRDefault="007C22F7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Freelance Software Consultant</w:t>
            </w:r>
          </w:p>
        </w:tc>
        <w:tc>
          <w:tcPr>
            <w:tcW w:w="2070" w:type="dxa"/>
          </w:tcPr>
          <w:p w:rsidR="007C22F7" w:rsidRPr="007C22F7" w:rsidRDefault="007C22F7" w:rsidP="00181FFE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Various clients in Gujarat and </w:t>
            </w:r>
            <w:r w:rsidR="00181FFE">
              <w:rPr>
                <w:rFonts w:ascii="Times New Roman" w:hAnsi="Times New Roman"/>
                <w:sz w:val="22"/>
              </w:rPr>
              <w:t>C</w:t>
            </w:r>
            <w:r w:rsidRPr="007C22F7">
              <w:rPr>
                <w:rFonts w:ascii="Times New Roman" w:hAnsi="Times New Roman"/>
                <w:sz w:val="22"/>
              </w:rPr>
              <w:t>hhattisgarh</w:t>
            </w:r>
          </w:p>
        </w:tc>
        <w:tc>
          <w:tcPr>
            <w:tcW w:w="3240" w:type="dxa"/>
          </w:tcPr>
          <w:p w:rsidR="007C22F7" w:rsidRDefault="007C22F7" w:rsidP="0058249A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Consulting for Software QA and Testing, Project Management, Client Presentations, Business Development</w:t>
            </w:r>
          </w:p>
        </w:tc>
        <w:tc>
          <w:tcPr>
            <w:tcW w:w="1980" w:type="dxa"/>
          </w:tcPr>
          <w:p w:rsidR="007C22F7" w:rsidRDefault="007C22F7" w:rsidP="0058249A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Asp.net 2005, IE 6, SQL Server 2005, Windows XP and Windows 7</w:t>
            </w:r>
          </w:p>
        </w:tc>
        <w:tc>
          <w:tcPr>
            <w:tcW w:w="1089" w:type="dxa"/>
          </w:tcPr>
          <w:p w:rsidR="007C22F7" w:rsidRDefault="007C22F7">
            <w:pPr>
              <w:pStyle w:val="PlainText"/>
              <w:rPr>
                <w:rFonts w:ascii="Times New Roman" w:hAnsi="Times New Roman"/>
                <w:sz w:val="22"/>
              </w:rPr>
            </w:pPr>
            <w:r w:rsidRPr="007C22F7">
              <w:rPr>
                <w:rFonts w:ascii="Times New Roman" w:hAnsi="Times New Roman"/>
                <w:sz w:val="22"/>
              </w:rPr>
              <w:t>Oct 2008 to Mar 2010</w:t>
            </w:r>
          </w:p>
        </w:tc>
      </w:tr>
      <w:tr w:rsidR="001F21A7" w:rsidRPr="00396373" w:rsidTr="00534391">
        <w:trPr>
          <w:trHeight w:val="242"/>
          <w:jc w:val="center"/>
        </w:trPr>
        <w:tc>
          <w:tcPr>
            <w:tcW w:w="2080" w:type="dxa"/>
          </w:tcPr>
          <w:p w:rsidR="001F21A7" w:rsidRPr="007B1C59" w:rsidRDefault="001F21A7" w:rsidP="001F21A7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Various projects across the globe</w:t>
            </w:r>
          </w:p>
        </w:tc>
        <w:tc>
          <w:tcPr>
            <w:tcW w:w="2070" w:type="dxa"/>
          </w:tcPr>
          <w:p w:rsidR="001F21A7" w:rsidRPr="007B1C59" w:rsidRDefault="001F21A7" w:rsidP="00B851F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Various clients across the globe</w:t>
            </w:r>
            <w:r w:rsidR="007919EB">
              <w:rPr>
                <w:rFonts w:ascii="Times New Roman" w:hAnsi="Times New Roman"/>
                <w:sz w:val="22"/>
              </w:rPr>
              <w:t xml:space="preserve"> (</w:t>
            </w:r>
            <w:proofErr w:type="spellStart"/>
            <w:r w:rsidR="007919EB">
              <w:rPr>
                <w:rFonts w:ascii="Times New Roman" w:hAnsi="Times New Roman"/>
                <w:sz w:val="22"/>
              </w:rPr>
              <w:t>Rishabh</w:t>
            </w:r>
            <w:proofErr w:type="spellEnd"/>
            <w:r w:rsidR="007919EB">
              <w:rPr>
                <w:rFonts w:ascii="Times New Roman" w:hAnsi="Times New Roman"/>
                <w:sz w:val="22"/>
              </w:rPr>
              <w:t xml:space="preserve"> Software Pvt. Ltd.-Junior QA Lead)</w:t>
            </w:r>
          </w:p>
        </w:tc>
        <w:tc>
          <w:tcPr>
            <w:tcW w:w="3240" w:type="dxa"/>
          </w:tcPr>
          <w:p w:rsidR="001F21A7" w:rsidRDefault="001F21A7" w:rsidP="001F21A7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Communication, Understand Existing Application, Documentation, Team Management, Project Management, Preparation of Test Documents, Test Management, Project Estimation, Preparation of User Manual and Online Help</w:t>
            </w:r>
          </w:p>
        </w:tc>
        <w:tc>
          <w:tcPr>
            <w:tcW w:w="1980" w:type="dxa"/>
          </w:tcPr>
          <w:p w:rsidR="001F21A7" w:rsidRDefault="001F21A7" w:rsidP="0058249A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VB 6.0, Crystal Reports 8.5, MS Access 97, Windows 2000</w:t>
            </w:r>
          </w:p>
        </w:tc>
        <w:tc>
          <w:tcPr>
            <w:tcW w:w="1089" w:type="dxa"/>
          </w:tcPr>
          <w:p w:rsidR="001F21A7" w:rsidRDefault="001F21A7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Mar 2005</w:t>
            </w:r>
            <w:r w:rsidRPr="00246988"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to</w:t>
            </w:r>
            <w:r w:rsidRPr="00246988">
              <w:rPr>
                <w:rFonts w:ascii="Times New Roman" w:hAnsi="Times New Roman"/>
                <w:sz w:val="22"/>
              </w:rPr>
              <w:t xml:space="preserve"> Sep 2008</w:t>
            </w:r>
          </w:p>
        </w:tc>
      </w:tr>
      <w:tr w:rsidR="009F568D" w:rsidRPr="00F50E63" w:rsidTr="00534391">
        <w:trPr>
          <w:trHeight w:val="242"/>
          <w:jc w:val="center"/>
        </w:trPr>
        <w:tc>
          <w:tcPr>
            <w:tcW w:w="2080" w:type="dxa"/>
          </w:tcPr>
          <w:p w:rsidR="009F568D" w:rsidRPr="00E21D8C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Online Integrated Materials Management / Marketing / Excise / Financial Accounting systems and Networking</w:t>
            </w:r>
          </w:p>
        </w:tc>
        <w:tc>
          <w:tcPr>
            <w:tcW w:w="2070" w:type="dxa"/>
          </w:tcPr>
          <w:p w:rsidR="009F568D" w:rsidRPr="00E21D8C" w:rsidRDefault="009F568D" w:rsidP="00F33505">
            <w:pPr>
              <w:pStyle w:val="PlainText"/>
              <w:rPr>
                <w:rFonts w:ascii="Times New Roman" w:hAnsi="Times New Roman"/>
                <w:sz w:val="22"/>
              </w:rPr>
            </w:pPr>
            <w:r w:rsidRPr="00F50E63">
              <w:rPr>
                <w:rFonts w:ascii="Times New Roman" w:hAnsi="Times New Roman"/>
                <w:sz w:val="22"/>
              </w:rPr>
              <w:t xml:space="preserve">Deepak Nitrite Limited – APL Division, </w:t>
            </w:r>
            <w:smartTag w:uri="urn:schemas-microsoft-com:office:smarttags" w:element="place">
              <w:smartTag w:uri="urn:schemas-microsoft-com:office:smarttags" w:element="country-region">
                <w:r w:rsidRPr="00F50E63">
                  <w:rPr>
                    <w:rFonts w:ascii="Times New Roman" w:hAnsi="Times New Roman"/>
                    <w:sz w:val="22"/>
                  </w:rPr>
                  <w:t>India</w:t>
                </w:r>
              </w:smartTag>
            </w:smartTag>
            <w:r>
              <w:rPr>
                <w:rFonts w:ascii="Times New Roman" w:hAnsi="Times New Roman"/>
                <w:sz w:val="22"/>
              </w:rPr>
              <w:t xml:space="preserve"> (Retainer)</w:t>
            </w:r>
          </w:p>
        </w:tc>
        <w:tc>
          <w:tcPr>
            <w:tcW w:w="3240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Single handed project, Testing,  Management, Coordination, Communication, Implementation, Support</w:t>
            </w:r>
          </w:p>
        </w:tc>
        <w:tc>
          <w:tcPr>
            <w:tcW w:w="1980" w:type="dxa"/>
          </w:tcPr>
          <w:p w:rsidR="009F568D" w:rsidRPr="00F50E63" w:rsidRDefault="009F568D" w:rsidP="00F50E63">
            <w:pPr>
              <w:pStyle w:val="PlainText"/>
              <w:rPr>
                <w:rFonts w:ascii="Times New Roman" w:hAnsi="Times New Roman"/>
                <w:sz w:val="22"/>
              </w:rPr>
            </w:pPr>
            <w:r w:rsidRPr="00F50E63">
              <w:rPr>
                <w:rFonts w:ascii="Times New Roman" w:hAnsi="Times New Roman"/>
                <w:sz w:val="22"/>
              </w:rPr>
              <w:t>UNIX, Oracle 7.0,  SQL*Plus 3.1</w:t>
            </w:r>
          </w:p>
          <w:p w:rsidR="009F568D" w:rsidRDefault="009F568D" w:rsidP="00F33505">
            <w:pPr>
              <w:pStyle w:val="PlainText"/>
              <w:rPr>
                <w:rFonts w:ascii="Times New Roman" w:hAnsi="Times New Roman"/>
                <w:sz w:val="22"/>
              </w:rPr>
            </w:pPr>
          </w:p>
        </w:tc>
        <w:tc>
          <w:tcPr>
            <w:tcW w:w="1089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Dec 2002 </w:t>
            </w:r>
            <w:r w:rsidR="002638CD">
              <w:rPr>
                <w:rFonts w:ascii="Times New Roman" w:hAnsi="Times New Roman"/>
                <w:sz w:val="22"/>
              </w:rPr>
              <w:t>to</w:t>
            </w:r>
            <w:r>
              <w:rPr>
                <w:rFonts w:ascii="Times New Roman" w:hAnsi="Times New Roman"/>
                <w:sz w:val="22"/>
              </w:rPr>
              <w:t xml:space="preserve"> Jun 2004</w:t>
            </w:r>
          </w:p>
        </w:tc>
      </w:tr>
      <w:tr w:rsidR="009F568D" w:rsidTr="00534391">
        <w:trPr>
          <w:trHeight w:val="242"/>
          <w:jc w:val="center"/>
        </w:trPr>
        <w:tc>
          <w:tcPr>
            <w:tcW w:w="2080" w:type="dxa"/>
          </w:tcPr>
          <w:p w:rsidR="009F568D" w:rsidRPr="006443B5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 w:rsidRPr="00E21D8C">
              <w:rPr>
                <w:rFonts w:ascii="Times New Roman" w:hAnsi="Times New Roman"/>
                <w:sz w:val="22"/>
              </w:rPr>
              <w:t>Simon Data Migration</w:t>
            </w:r>
          </w:p>
        </w:tc>
        <w:tc>
          <w:tcPr>
            <w:tcW w:w="2070" w:type="dxa"/>
          </w:tcPr>
          <w:p w:rsidR="009F568D" w:rsidRPr="00187F97" w:rsidRDefault="009F568D" w:rsidP="00F33505">
            <w:pPr>
              <w:pStyle w:val="PlainText"/>
              <w:rPr>
                <w:rFonts w:ascii="Times New Roman" w:hAnsi="Times New Roman"/>
                <w:sz w:val="22"/>
              </w:rPr>
            </w:pPr>
            <w:r w:rsidRPr="00E21D8C">
              <w:rPr>
                <w:rFonts w:ascii="Times New Roman" w:hAnsi="Times New Roman"/>
                <w:sz w:val="22"/>
              </w:rPr>
              <w:t xml:space="preserve">Micro General Corporation, LA and </w:t>
            </w:r>
            <w:smartTag w:uri="urn:schemas-microsoft-com:office:smarttags" w:element="place">
              <w:smartTag w:uri="urn:schemas-microsoft-com:office:smarttags" w:element="City">
                <w:r w:rsidRPr="00E21D8C">
                  <w:rPr>
                    <w:rFonts w:ascii="Times New Roman" w:hAnsi="Times New Roman"/>
                    <w:sz w:val="22"/>
                  </w:rPr>
                  <w:t>Chicago</w:t>
                </w:r>
              </w:smartTag>
              <w:r w:rsidRPr="00E21D8C">
                <w:rPr>
                  <w:rFonts w:ascii="Times New Roman" w:hAnsi="Times New Roman"/>
                  <w:sz w:val="22"/>
                </w:rPr>
                <w:t xml:space="preserve">, </w:t>
              </w:r>
              <w:smartTag w:uri="urn:schemas-microsoft-com:office:smarttags" w:element="country-region">
                <w:r w:rsidRPr="00B12A7D">
                  <w:rPr>
                    <w:rFonts w:ascii="Times New Roman" w:hAnsi="Times New Roman"/>
                    <w:b/>
                    <w:sz w:val="22"/>
                  </w:rPr>
                  <w:t>USA</w:t>
                </w:r>
              </w:smartTag>
            </w:smartTag>
            <w:r w:rsidRPr="00B12A7D">
              <w:rPr>
                <w:rFonts w:ascii="Times New Roman" w:hAnsi="Times New Roman"/>
                <w:b/>
                <w:sz w:val="22"/>
              </w:rPr>
              <w:t xml:space="preserve"> – ON SITE</w:t>
            </w:r>
            <w:r w:rsidRPr="00E21D8C">
              <w:rPr>
                <w:rFonts w:ascii="Times New Roman" w:hAnsi="Times New Roman"/>
                <w:sz w:val="22"/>
              </w:rPr>
              <w:t xml:space="preserve"> (Consultant)</w:t>
            </w:r>
          </w:p>
        </w:tc>
        <w:tc>
          <w:tcPr>
            <w:tcW w:w="3240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Single handed project, Development, Produce Output Files, Testing</w:t>
            </w:r>
          </w:p>
        </w:tc>
        <w:tc>
          <w:tcPr>
            <w:tcW w:w="1980" w:type="dxa"/>
          </w:tcPr>
          <w:p w:rsidR="009F568D" w:rsidRDefault="009F568D" w:rsidP="00F33505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CA-Clipper 5.2e, dBase, MS-DOS 6.0</w:t>
            </w:r>
          </w:p>
        </w:tc>
        <w:tc>
          <w:tcPr>
            <w:tcW w:w="1089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Sep 2000</w:t>
            </w:r>
            <w:r w:rsidRPr="00E21D8C">
              <w:rPr>
                <w:rFonts w:ascii="Times New Roman" w:hAnsi="Times New Roman"/>
                <w:sz w:val="22"/>
              </w:rPr>
              <w:t xml:space="preserve"> </w:t>
            </w:r>
            <w:r w:rsidR="002638CD">
              <w:rPr>
                <w:rFonts w:ascii="Times New Roman" w:hAnsi="Times New Roman"/>
                <w:sz w:val="22"/>
              </w:rPr>
              <w:t>to</w:t>
            </w:r>
            <w:r w:rsidRPr="00E21D8C">
              <w:rPr>
                <w:rFonts w:ascii="Times New Roman" w:hAnsi="Times New Roman"/>
                <w:sz w:val="22"/>
              </w:rPr>
              <w:t xml:space="preserve"> May 2002</w:t>
            </w:r>
          </w:p>
        </w:tc>
      </w:tr>
      <w:tr w:rsidR="009F568D" w:rsidTr="00534391">
        <w:trPr>
          <w:trHeight w:val="242"/>
          <w:jc w:val="center"/>
        </w:trPr>
        <w:tc>
          <w:tcPr>
            <w:tcW w:w="2080" w:type="dxa"/>
          </w:tcPr>
          <w:p w:rsidR="009F568D" w:rsidRPr="002E649E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 w:rsidRPr="006443B5">
              <w:rPr>
                <w:rFonts w:ascii="Times New Roman" w:hAnsi="Times New Roman"/>
                <w:sz w:val="22"/>
              </w:rPr>
              <w:t xml:space="preserve">Online Financial </w:t>
            </w:r>
            <w:r w:rsidRPr="006443B5">
              <w:rPr>
                <w:rFonts w:ascii="Times New Roman" w:hAnsi="Times New Roman"/>
                <w:sz w:val="22"/>
              </w:rPr>
              <w:lastRenderedPageBreak/>
              <w:t>Accounting System</w:t>
            </w:r>
          </w:p>
        </w:tc>
        <w:tc>
          <w:tcPr>
            <w:tcW w:w="2070" w:type="dxa"/>
          </w:tcPr>
          <w:p w:rsidR="009F568D" w:rsidRPr="003F2074" w:rsidRDefault="009F568D" w:rsidP="00F33505">
            <w:pPr>
              <w:pStyle w:val="PlainText"/>
              <w:rPr>
                <w:rFonts w:ascii="Times New Roman" w:hAnsi="Times New Roman"/>
                <w:sz w:val="22"/>
              </w:rPr>
            </w:pPr>
            <w:r w:rsidRPr="00187F97">
              <w:rPr>
                <w:rFonts w:ascii="Times New Roman" w:hAnsi="Times New Roman"/>
                <w:sz w:val="22"/>
              </w:rPr>
              <w:lastRenderedPageBreak/>
              <w:t xml:space="preserve">Halcyon Technology </w:t>
            </w:r>
            <w:r w:rsidRPr="00187F97">
              <w:rPr>
                <w:rFonts w:ascii="Times New Roman" w:hAnsi="Times New Roman"/>
                <w:sz w:val="22"/>
              </w:rPr>
              <w:lastRenderedPageBreak/>
              <w:t xml:space="preserve">Associates Inc., </w:t>
            </w:r>
            <w:smartTag w:uri="urn:schemas-microsoft-com:office:smarttags" w:element="place">
              <w:smartTag w:uri="urn:schemas-microsoft-com:office:smarttags" w:element="City">
                <w:r w:rsidRPr="00187F97">
                  <w:rPr>
                    <w:rFonts w:ascii="Times New Roman" w:hAnsi="Times New Roman"/>
                    <w:sz w:val="22"/>
                  </w:rPr>
                  <w:t>New York</w:t>
                </w:r>
              </w:smartTag>
              <w:r w:rsidRPr="00187F97">
                <w:rPr>
                  <w:rFonts w:ascii="Times New Roman" w:hAnsi="Times New Roman"/>
                  <w:sz w:val="22"/>
                </w:rPr>
                <w:t xml:space="preserve">, </w:t>
              </w:r>
              <w:smartTag w:uri="urn:schemas-microsoft-com:office:smarttags" w:element="country-region">
                <w:r w:rsidRPr="00187F97">
                  <w:rPr>
                    <w:rFonts w:ascii="Times New Roman" w:hAnsi="Times New Roman"/>
                    <w:sz w:val="22"/>
                  </w:rPr>
                  <w:t>USA</w:t>
                </w:r>
              </w:smartTag>
            </w:smartTag>
            <w:r w:rsidRPr="00187F97">
              <w:rPr>
                <w:rFonts w:ascii="Times New Roman" w:hAnsi="Times New Roman"/>
                <w:sz w:val="22"/>
              </w:rPr>
              <w:t xml:space="preserve"> - </w:t>
            </w:r>
            <w:r>
              <w:rPr>
                <w:rFonts w:ascii="Times New Roman" w:hAnsi="Times New Roman"/>
                <w:sz w:val="22"/>
              </w:rPr>
              <w:t>ON SITE - (Employee)</w:t>
            </w:r>
          </w:p>
        </w:tc>
        <w:tc>
          <w:tcPr>
            <w:tcW w:w="3240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lastRenderedPageBreak/>
              <w:t xml:space="preserve">Requirement Study, RSD </w:t>
            </w:r>
            <w:r>
              <w:rPr>
                <w:rFonts w:ascii="Times New Roman" w:hAnsi="Times New Roman"/>
                <w:sz w:val="22"/>
              </w:rPr>
              <w:lastRenderedPageBreak/>
              <w:t>preparation, System Analysis and Design, Development, Testing</w:t>
            </w:r>
          </w:p>
        </w:tc>
        <w:tc>
          <w:tcPr>
            <w:tcW w:w="1980" w:type="dxa"/>
          </w:tcPr>
          <w:p w:rsidR="009F568D" w:rsidRDefault="009F568D" w:rsidP="00F33505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lastRenderedPageBreak/>
              <w:t xml:space="preserve">Oracle 7.0, </w:t>
            </w:r>
            <w:r>
              <w:rPr>
                <w:rFonts w:ascii="Times New Roman" w:hAnsi="Times New Roman"/>
                <w:sz w:val="22"/>
              </w:rPr>
              <w:lastRenderedPageBreak/>
              <w:t>SQL*Plus 3.1, UNIX</w:t>
            </w:r>
          </w:p>
        </w:tc>
        <w:tc>
          <w:tcPr>
            <w:tcW w:w="1089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lastRenderedPageBreak/>
              <w:t xml:space="preserve">Sep 1999 </w:t>
            </w:r>
            <w:r w:rsidR="002638CD">
              <w:rPr>
                <w:rFonts w:ascii="Times New Roman" w:hAnsi="Times New Roman"/>
                <w:sz w:val="22"/>
              </w:rPr>
              <w:lastRenderedPageBreak/>
              <w:t>to</w:t>
            </w:r>
            <w:r w:rsidRPr="006443B5">
              <w:rPr>
                <w:rFonts w:ascii="Times New Roman" w:hAnsi="Times New Roman"/>
                <w:sz w:val="22"/>
              </w:rPr>
              <w:t xml:space="preserve"> Aug 2000</w:t>
            </w:r>
          </w:p>
        </w:tc>
      </w:tr>
      <w:tr w:rsidR="009F568D" w:rsidTr="00534391">
        <w:trPr>
          <w:trHeight w:val="242"/>
          <w:jc w:val="center"/>
        </w:trPr>
        <w:tc>
          <w:tcPr>
            <w:tcW w:w="2080" w:type="dxa"/>
          </w:tcPr>
          <w:p w:rsidR="009F568D" w:rsidRPr="00187F97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 w:rsidRPr="002E649E">
              <w:rPr>
                <w:rFonts w:ascii="Times New Roman" w:hAnsi="Times New Roman"/>
                <w:sz w:val="22"/>
              </w:rPr>
              <w:lastRenderedPageBreak/>
              <w:t>Purchase Refresh, Sponsor Refresh and</w:t>
            </w:r>
            <w:r>
              <w:rPr>
                <w:rFonts w:ascii="Times New Roman" w:hAnsi="Times New Roman"/>
                <w:sz w:val="22"/>
              </w:rPr>
              <w:t xml:space="preserve"> Customer Provided PIN</w:t>
            </w:r>
          </w:p>
        </w:tc>
        <w:tc>
          <w:tcPr>
            <w:tcW w:w="2070" w:type="dxa"/>
          </w:tcPr>
          <w:p w:rsidR="009F568D" w:rsidRPr="00187F97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 w:rsidRPr="002E649E">
              <w:rPr>
                <w:rFonts w:ascii="Times New Roman" w:hAnsi="Times New Roman"/>
                <w:sz w:val="22"/>
              </w:rPr>
              <w:t xml:space="preserve">Sprint PCS, </w:t>
            </w:r>
            <w:smartTag w:uri="urn:schemas-microsoft-com:office:smarttags" w:element="State">
              <w:r w:rsidRPr="002E649E">
                <w:rPr>
                  <w:rFonts w:ascii="Times New Roman" w:hAnsi="Times New Roman"/>
                  <w:sz w:val="22"/>
                </w:rPr>
                <w:t>Kansas</w:t>
              </w:r>
            </w:smartTag>
            <w:r w:rsidRPr="002E649E">
              <w:rPr>
                <w:rFonts w:ascii="Times New Roman" w:hAnsi="Times New Roman"/>
                <w:sz w:val="22"/>
              </w:rPr>
              <w:t xml:space="preserve">, </w:t>
            </w:r>
            <w:smartTag w:uri="urn:schemas-microsoft-com:office:smarttags" w:element="place">
              <w:smartTag w:uri="urn:schemas-microsoft-com:office:smarttags" w:element="country-region">
                <w:r w:rsidRPr="00B12A7D">
                  <w:rPr>
                    <w:rFonts w:ascii="Times New Roman" w:hAnsi="Times New Roman"/>
                    <w:b/>
                    <w:sz w:val="22"/>
                  </w:rPr>
                  <w:t>USA</w:t>
                </w:r>
              </w:smartTag>
            </w:smartTag>
            <w:r w:rsidRPr="00B12A7D">
              <w:rPr>
                <w:rFonts w:ascii="Times New Roman" w:hAnsi="Times New Roman"/>
                <w:b/>
                <w:sz w:val="22"/>
              </w:rPr>
              <w:t xml:space="preserve"> - ON SITE</w:t>
            </w:r>
            <w:r>
              <w:rPr>
                <w:rFonts w:ascii="Times New Roman" w:hAnsi="Times New Roman"/>
                <w:sz w:val="22"/>
              </w:rPr>
              <w:t xml:space="preserve"> (Consultant)</w:t>
            </w:r>
          </w:p>
        </w:tc>
        <w:tc>
          <w:tcPr>
            <w:tcW w:w="3240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Requirement Study and System Design,  Y2K Testing, TRDS preparation</w:t>
            </w:r>
          </w:p>
        </w:tc>
        <w:tc>
          <w:tcPr>
            <w:tcW w:w="1980" w:type="dxa"/>
          </w:tcPr>
          <w:p w:rsidR="009F568D" w:rsidRDefault="009F568D" w:rsidP="00F33505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CA-Clipper 5.2e, dBase, MS-DOS 6.0</w:t>
            </w:r>
          </w:p>
        </w:tc>
        <w:tc>
          <w:tcPr>
            <w:tcW w:w="1089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Mar 1999</w:t>
            </w:r>
            <w:r w:rsidRPr="002E649E">
              <w:rPr>
                <w:rFonts w:ascii="Times New Roman" w:hAnsi="Times New Roman"/>
                <w:sz w:val="22"/>
              </w:rPr>
              <w:t xml:space="preserve"> </w:t>
            </w:r>
            <w:r w:rsidR="002638CD">
              <w:rPr>
                <w:rFonts w:ascii="Times New Roman" w:hAnsi="Times New Roman"/>
                <w:sz w:val="22"/>
              </w:rPr>
              <w:t>to</w:t>
            </w:r>
            <w:r w:rsidRPr="002E649E">
              <w:rPr>
                <w:rFonts w:ascii="Times New Roman" w:hAnsi="Times New Roman"/>
                <w:sz w:val="22"/>
              </w:rPr>
              <w:t xml:space="preserve"> Aug 1999</w:t>
            </w:r>
          </w:p>
        </w:tc>
      </w:tr>
      <w:tr w:rsidR="009F568D" w:rsidTr="00534391">
        <w:trPr>
          <w:trHeight w:val="242"/>
          <w:jc w:val="center"/>
        </w:trPr>
        <w:tc>
          <w:tcPr>
            <w:tcW w:w="2080" w:type="dxa"/>
          </w:tcPr>
          <w:p w:rsidR="009F568D" w:rsidRPr="003F2074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 w:rsidRPr="00187F97">
              <w:rPr>
                <w:rFonts w:ascii="Times New Roman" w:hAnsi="Times New Roman"/>
                <w:sz w:val="22"/>
              </w:rPr>
              <w:t>Customer Data and Invoicing</w:t>
            </w:r>
          </w:p>
        </w:tc>
        <w:tc>
          <w:tcPr>
            <w:tcW w:w="2070" w:type="dxa"/>
          </w:tcPr>
          <w:p w:rsidR="009F568D" w:rsidRPr="003F2074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 w:rsidRPr="00187F97">
              <w:rPr>
                <w:rFonts w:ascii="Times New Roman" w:hAnsi="Times New Roman"/>
                <w:sz w:val="22"/>
              </w:rPr>
              <w:t xml:space="preserve">Halcyon Technology Associates Inc., </w:t>
            </w:r>
            <w:smartTag w:uri="urn:schemas-microsoft-com:office:smarttags" w:element="place">
              <w:smartTag w:uri="urn:schemas-microsoft-com:office:smarttags" w:element="City">
                <w:r w:rsidRPr="00187F97">
                  <w:rPr>
                    <w:rFonts w:ascii="Times New Roman" w:hAnsi="Times New Roman"/>
                    <w:sz w:val="22"/>
                  </w:rPr>
                  <w:t>New York</w:t>
                </w:r>
              </w:smartTag>
              <w:r w:rsidRPr="00187F97">
                <w:rPr>
                  <w:rFonts w:ascii="Times New Roman" w:hAnsi="Times New Roman"/>
                  <w:sz w:val="22"/>
                </w:rPr>
                <w:t xml:space="preserve">, </w:t>
              </w:r>
              <w:smartTag w:uri="urn:schemas-microsoft-com:office:smarttags" w:element="country-region">
                <w:r w:rsidRPr="00B12A7D">
                  <w:rPr>
                    <w:rFonts w:ascii="Times New Roman" w:hAnsi="Times New Roman"/>
                    <w:b/>
                    <w:sz w:val="22"/>
                  </w:rPr>
                  <w:t>USA</w:t>
                </w:r>
              </w:smartTag>
            </w:smartTag>
            <w:r w:rsidRPr="00B12A7D">
              <w:rPr>
                <w:rFonts w:ascii="Times New Roman" w:hAnsi="Times New Roman"/>
                <w:b/>
                <w:sz w:val="22"/>
              </w:rPr>
              <w:t xml:space="preserve"> - ON SITE</w:t>
            </w:r>
            <w:r>
              <w:rPr>
                <w:rFonts w:ascii="Times New Roman" w:hAnsi="Times New Roman"/>
                <w:sz w:val="22"/>
              </w:rPr>
              <w:t xml:space="preserve"> (Employee)</w:t>
            </w:r>
          </w:p>
        </w:tc>
        <w:tc>
          <w:tcPr>
            <w:tcW w:w="3240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Requirement Study, System Analysis and Design, Database Design, Clipper Programming,, Implementation and Support</w:t>
            </w:r>
          </w:p>
        </w:tc>
        <w:tc>
          <w:tcPr>
            <w:tcW w:w="1980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CA-Clipper 5.2e, dBase, MS-DOS 6.0</w:t>
            </w:r>
          </w:p>
        </w:tc>
        <w:tc>
          <w:tcPr>
            <w:tcW w:w="1089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Sep</w:t>
            </w:r>
            <w:r w:rsidR="00EA45AA"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1998</w:t>
            </w:r>
            <w:r w:rsidR="002638CD">
              <w:rPr>
                <w:rFonts w:ascii="Times New Roman" w:hAnsi="Times New Roman"/>
                <w:sz w:val="22"/>
              </w:rPr>
              <w:t xml:space="preserve"> to </w:t>
            </w:r>
            <w:r w:rsidRPr="00187F97">
              <w:rPr>
                <w:rFonts w:ascii="Times New Roman" w:hAnsi="Times New Roman"/>
                <w:sz w:val="22"/>
              </w:rPr>
              <w:t>Feb 1999</w:t>
            </w:r>
          </w:p>
        </w:tc>
      </w:tr>
      <w:tr w:rsidR="009F568D" w:rsidTr="00534391">
        <w:trPr>
          <w:trHeight w:val="242"/>
          <w:jc w:val="center"/>
        </w:trPr>
        <w:tc>
          <w:tcPr>
            <w:tcW w:w="2080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Network Data Project</w:t>
            </w:r>
          </w:p>
        </w:tc>
        <w:tc>
          <w:tcPr>
            <w:tcW w:w="2070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 w:rsidRPr="003F2074">
              <w:rPr>
                <w:rFonts w:ascii="Times New Roman" w:hAnsi="Times New Roman"/>
                <w:sz w:val="22"/>
              </w:rPr>
              <w:t xml:space="preserve">3Di </w:t>
            </w:r>
            <w:proofErr w:type="spellStart"/>
            <w:r w:rsidRPr="003F2074">
              <w:rPr>
                <w:rFonts w:ascii="Times New Roman" w:hAnsi="Times New Roman"/>
                <w:sz w:val="22"/>
              </w:rPr>
              <w:t>Inc</w:t>
            </w:r>
            <w:proofErr w:type="spellEnd"/>
            <w:r w:rsidRPr="003F2074">
              <w:rPr>
                <w:rFonts w:ascii="Times New Roman" w:hAnsi="Times New Roman"/>
                <w:sz w:val="22"/>
              </w:rPr>
              <w:t xml:space="preserve">, </w:t>
            </w:r>
            <w:smartTag w:uri="urn:schemas-microsoft-com:office:smarttags" w:element="State">
              <w:r w:rsidRPr="003F2074">
                <w:rPr>
                  <w:rFonts w:ascii="Times New Roman" w:hAnsi="Times New Roman"/>
                  <w:sz w:val="22"/>
                </w:rPr>
                <w:t>California</w:t>
              </w:r>
            </w:smartTag>
            <w:r w:rsidRPr="003F2074">
              <w:rPr>
                <w:rFonts w:ascii="Times New Roman" w:hAnsi="Times New Roman"/>
                <w:sz w:val="22"/>
              </w:rPr>
              <w:t xml:space="preserve">, </w:t>
            </w:r>
            <w:smartTag w:uri="urn:schemas-microsoft-com:office:smarttags" w:element="place">
              <w:smartTag w:uri="urn:schemas-microsoft-com:office:smarttags" w:element="country-region">
                <w:r w:rsidRPr="00B12A7D">
                  <w:rPr>
                    <w:rFonts w:ascii="Times New Roman" w:hAnsi="Times New Roman"/>
                    <w:b/>
                    <w:sz w:val="22"/>
                  </w:rPr>
                  <w:t>USA</w:t>
                </w:r>
              </w:smartTag>
            </w:smartTag>
            <w:r w:rsidRPr="00B12A7D">
              <w:rPr>
                <w:rFonts w:ascii="Times New Roman" w:hAnsi="Times New Roman"/>
                <w:b/>
                <w:sz w:val="22"/>
              </w:rPr>
              <w:t xml:space="preserve"> – ON SITE</w:t>
            </w:r>
            <w:r>
              <w:rPr>
                <w:rFonts w:ascii="Times New Roman" w:hAnsi="Times New Roman"/>
                <w:sz w:val="22"/>
              </w:rPr>
              <w:t xml:space="preserve"> (Employee)</w:t>
            </w:r>
          </w:p>
        </w:tc>
        <w:tc>
          <w:tcPr>
            <w:tcW w:w="3240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Unix Shell Scripting,  Manual Testing, Implementation, Provide training, Server Housekeeping</w:t>
            </w:r>
          </w:p>
        </w:tc>
        <w:tc>
          <w:tcPr>
            <w:tcW w:w="1980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UNIX Shell Scripting</w:t>
            </w:r>
          </w:p>
        </w:tc>
        <w:tc>
          <w:tcPr>
            <w:tcW w:w="1089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May 1998</w:t>
            </w:r>
            <w:r w:rsidRPr="003F2074">
              <w:rPr>
                <w:rFonts w:ascii="Times New Roman" w:hAnsi="Times New Roman"/>
                <w:sz w:val="22"/>
              </w:rPr>
              <w:t xml:space="preserve"> </w:t>
            </w:r>
            <w:r w:rsidR="002638CD">
              <w:rPr>
                <w:rFonts w:ascii="Times New Roman" w:hAnsi="Times New Roman"/>
                <w:sz w:val="22"/>
              </w:rPr>
              <w:t xml:space="preserve">to </w:t>
            </w:r>
            <w:r w:rsidRPr="003F2074">
              <w:rPr>
                <w:rFonts w:ascii="Times New Roman" w:hAnsi="Times New Roman"/>
                <w:sz w:val="22"/>
              </w:rPr>
              <w:t>Aug 1998</w:t>
            </w:r>
          </w:p>
        </w:tc>
      </w:tr>
      <w:tr w:rsidR="009F568D" w:rsidTr="00534391">
        <w:trPr>
          <w:trHeight w:val="242"/>
          <w:jc w:val="center"/>
        </w:trPr>
        <w:tc>
          <w:tcPr>
            <w:tcW w:w="2080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Preparation for US H1B visa, learning important things about US, attending interviews etc.</w:t>
            </w:r>
          </w:p>
        </w:tc>
        <w:tc>
          <w:tcPr>
            <w:tcW w:w="2070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Rubamin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Systems</w:t>
            </w:r>
          </w:p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(Employee)</w:t>
            </w:r>
          </w:p>
        </w:tc>
        <w:tc>
          <w:tcPr>
            <w:tcW w:w="3240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Software Consultant</w:t>
            </w:r>
          </w:p>
        </w:tc>
        <w:tc>
          <w:tcPr>
            <w:tcW w:w="1980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Refreshing COBOL, Clipper and Oracle knowledge</w:t>
            </w:r>
          </w:p>
        </w:tc>
        <w:tc>
          <w:tcPr>
            <w:tcW w:w="1089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Jan 98 to May 98</w:t>
            </w:r>
          </w:p>
        </w:tc>
      </w:tr>
      <w:tr w:rsidR="007919EB" w:rsidTr="00534391">
        <w:trPr>
          <w:cantSplit/>
          <w:trHeight w:val="755"/>
          <w:jc w:val="center"/>
        </w:trPr>
        <w:tc>
          <w:tcPr>
            <w:tcW w:w="2080" w:type="dxa"/>
          </w:tcPr>
          <w:p w:rsidR="007919EB" w:rsidRDefault="007919EB" w:rsidP="007919EB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Various projects across the Company</w:t>
            </w:r>
          </w:p>
        </w:tc>
        <w:tc>
          <w:tcPr>
            <w:tcW w:w="2070" w:type="dxa"/>
          </w:tcPr>
          <w:p w:rsidR="007919EB" w:rsidRDefault="007919EB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Deepak Nitrite Limited (Employee)</w:t>
            </w:r>
          </w:p>
          <w:p w:rsidR="007919EB" w:rsidRDefault="007919EB">
            <w:pPr>
              <w:pStyle w:val="PlainText"/>
              <w:rPr>
                <w:rFonts w:ascii="Times New Roman" w:hAnsi="Times New Roman"/>
                <w:sz w:val="22"/>
              </w:rPr>
            </w:pPr>
          </w:p>
        </w:tc>
        <w:tc>
          <w:tcPr>
            <w:tcW w:w="3240" w:type="dxa"/>
          </w:tcPr>
          <w:p w:rsidR="007919EB" w:rsidRDefault="007919EB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Software Development,  Manual Testing, Implementation, Maintenance and Support</w:t>
            </w:r>
          </w:p>
        </w:tc>
        <w:tc>
          <w:tcPr>
            <w:tcW w:w="1980" w:type="dxa"/>
          </w:tcPr>
          <w:p w:rsidR="007919EB" w:rsidRDefault="007919EB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Maintenance and support for old batch applications in COBOL and Development Of new online applications using Oracle 7.0, SQL*Forms 3.0, SQL*Report 1.0, SQL*Plus 3.1, SQL*Loader, Manual Testing</w:t>
            </w:r>
          </w:p>
        </w:tc>
        <w:tc>
          <w:tcPr>
            <w:tcW w:w="1089" w:type="dxa"/>
          </w:tcPr>
          <w:p w:rsidR="007919EB" w:rsidRDefault="007919EB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Jan 92 to Dec 97</w:t>
            </w:r>
          </w:p>
        </w:tc>
      </w:tr>
      <w:tr w:rsidR="009F568D" w:rsidTr="00534391">
        <w:trPr>
          <w:cantSplit/>
          <w:trHeight w:val="272"/>
          <w:jc w:val="center"/>
        </w:trPr>
        <w:tc>
          <w:tcPr>
            <w:tcW w:w="2080" w:type="dxa"/>
          </w:tcPr>
          <w:p w:rsidR="009F568D" w:rsidRDefault="007919EB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Various projects across the Gujarat</w:t>
            </w:r>
          </w:p>
        </w:tc>
        <w:tc>
          <w:tcPr>
            <w:tcW w:w="2070" w:type="dxa"/>
          </w:tcPr>
          <w:p w:rsidR="009F568D" w:rsidRDefault="007919EB" w:rsidP="007919EB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Various clients across the Gujarat </w:t>
            </w:r>
            <w:r w:rsidR="009F568D">
              <w:rPr>
                <w:rFonts w:ascii="Times New Roman" w:hAnsi="Times New Roman"/>
                <w:sz w:val="22"/>
              </w:rPr>
              <w:t>(</w:t>
            </w:r>
            <w:proofErr w:type="spellStart"/>
            <w:r w:rsidR="009F568D">
              <w:rPr>
                <w:rFonts w:ascii="Times New Roman" w:hAnsi="Times New Roman"/>
                <w:sz w:val="22"/>
              </w:rPr>
              <w:t>Compuvision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- Consultant</w:t>
            </w:r>
            <w:r w:rsidR="009F568D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3240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Software Development,  Manual Testing, Implementation, Maintenance and Support</w:t>
            </w:r>
          </w:p>
        </w:tc>
        <w:tc>
          <w:tcPr>
            <w:tcW w:w="1980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Clipper Programming and Manual Testing</w:t>
            </w:r>
          </w:p>
        </w:tc>
        <w:tc>
          <w:tcPr>
            <w:tcW w:w="1089" w:type="dxa"/>
          </w:tcPr>
          <w:p w:rsidR="009F568D" w:rsidRDefault="009F568D">
            <w:pPr>
              <w:pStyle w:val="Plain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Feb 90 to Jan 92</w:t>
            </w:r>
          </w:p>
        </w:tc>
      </w:tr>
    </w:tbl>
    <w:p w:rsidR="00C7754F" w:rsidRDefault="00C7754F">
      <w:pPr>
        <w:pStyle w:val="PlainText"/>
        <w:jc w:val="both"/>
        <w:rPr>
          <w:rFonts w:ascii="Times New Roman" w:hAnsi="Times New Roman"/>
          <w:b/>
          <w:bCs/>
          <w:sz w:val="22"/>
        </w:rPr>
      </w:pPr>
    </w:p>
    <w:p w:rsidR="00F410D3" w:rsidRDefault="00F410D3" w:rsidP="00F410D3">
      <w:pPr>
        <w:shd w:val="pct20" w:color="auto" w:fill="auto"/>
        <w:jc w:val="both"/>
        <w:rPr>
          <w:b/>
          <w:sz w:val="22"/>
        </w:rPr>
      </w:pPr>
    </w:p>
    <w:p w:rsidR="001378E8" w:rsidRDefault="001378E8">
      <w:pPr>
        <w:pStyle w:val="PlainText"/>
        <w:jc w:val="both"/>
        <w:rPr>
          <w:rFonts w:ascii="Times New Roman" w:hAnsi="Times New Roman"/>
          <w:b/>
          <w:bCs/>
          <w:sz w:val="22"/>
        </w:rPr>
      </w:pPr>
    </w:p>
    <w:p w:rsidR="001378E8" w:rsidRDefault="001378E8">
      <w:pPr>
        <w:pStyle w:val="PlainText"/>
        <w:jc w:val="both"/>
        <w:rPr>
          <w:rFonts w:ascii="Times New Roman" w:hAnsi="Times New Roman"/>
          <w:b/>
          <w:bCs/>
          <w:sz w:val="22"/>
        </w:rPr>
      </w:pPr>
    </w:p>
    <w:p w:rsidR="006376AB" w:rsidRDefault="006376AB">
      <w:pPr>
        <w:pStyle w:val="PlainText"/>
        <w:jc w:val="both"/>
        <w:rPr>
          <w:rFonts w:ascii="Times New Roman" w:hAnsi="Times New Roman"/>
          <w:b/>
          <w:bCs/>
          <w:sz w:val="22"/>
        </w:rPr>
      </w:pPr>
    </w:p>
    <w:sectPr w:rsidR="006376AB" w:rsidSect="007A26B2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 w:code="1"/>
      <w:pgMar w:top="720" w:right="720" w:bottom="720" w:left="720" w:header="720" w:footer="72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9B6" w:rsidRDefault="00B349B6">
      <w:r>
        <w:separator/>
      </w:r>
    </w:p>
  </w:endnote>
  <w:endnote w:type="continuationSeparator" w:id="0">
    <w:p w:rsidR="00B349B6" w:rsidRDefault="00B34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54F" w:rsidRDefault="00C7754F">
    <w:pPr>
      <w:pStyle w:val="Footer"/>
      <w:jc w:val="center"/>
    </w:pPr>
    <w:r>
      <w:rPr>
        <w:snapToGrid w:val="0"/>
      </w:rPr>
      <w:t xml:space="preserve">Page </w:t>
    </w:r>
    <w:r w:rsidR="00570156">
      <w:rPr>
        <w:snapToGrid w:val="0"/>
      </w:rPr>
      <w:fldChar w:fldCharType="begin"/>
    </w:r>
    <w:r>
      <w:rPr>
        <w:snapToGrid w:val="0"/>
      </w:rPr>
      <w:instrText xml:space="preserve"> PAGE </w:instrText>
    </w:r>
    <w:r w:rsidR="00570156">
      <w:rPr>
        <w:snapToGrid w:val="0"/>
      </w:rPr>
      <w:fldChar w:fldCharType="separate"/>
    </w:r>
    <w:r>
      <w:rPr>
        <w:noProof/>
        <w:snapToGrid w:val="0"/>
      </w:rPr>
      <w:t>4</w:t>
    </w:r>
    <w:r w:rsidR="00570156">
      <w:rPr>
        <w:snapToGrid w:val="0"/>
      </w:rPr>
      <w:fldChar w:fldCharType="end"/>
    </w:r>
    <w:r>
      <w:rPr>
        <w:snapToGrid w:val="0"/>
      </w:rPr>
      <w:t xml:space="preserve"> of </w:t>
    </w:r>
    <w:r w:rsidR="00570156">
      <w:rPr>
        <w:snapToGrid w:val="0"/>
      </w:rPr>
      <w:fldChar w:fldCharType="begin"/>
    </w:r>
    <w:r>
      <w:rPr>
        <w:snapToGrid w:val="0"/>
      </w:rPr>
      <w:instrText xml:space="preserve"> NUMPAGES </w:instrText>
    </w:r>
    <w:r w:rsidR="00570156">
      <w:rPr>
        <w:snapToGrid w:val="0"/>
      </w:rPr>
      <w:fldChar w:fldCharType="separate"/>
    </w:r>
    <w:r w:rsidR="00181FFE">
      <w:rPr>
        <w:noProof/>
        <w:snapToGrid w:val="0"/>
      </w:rPr>
      <w:t>5</w:t>
    </w:r>
    <w:r w:rsidR="00570156"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54F" w:rsidRDefault="00C7754F">
    <w:pPr>
      <w:pStyle w:val="Footer"/>
      <w:jc w:val="center"/>
    </w:pPr>
    <w:r>
      <w:rPr>
        <w:snapToGrid w:val="0"/>
      </w:rPr>
      <w:t xml:space="preserve">Page </w:t>
    </w:r>
    <w:r w:rsidR="00570156">
      <w:rPr>
        <w:snapToGrid w:val="0"/>
      </w:rPr>
      <w:fldChar w:fldCharType="begin"/>
    </w:r>
    <w:r>
      <w:rPr>
        <w:snapToGrid w:val="0"/>
      </w:rPr>
      <w:instrText xml:space="preserve"> PAGE </w:instrText>
    </w:r>
    <w:r w:rsidR="00570156">
      <w:rPr>
        <w:snapToGrid w:val="0"/>
      </w:rPr>
      <w:fldChar w:fldCharType="separate"/>
    </w:r>
    <w:r w:rsidR="00410466">
      <w:rPr>
        <w:noProof/>
        <w:snapToGrid w:val="0"/>
      </w:rPr>
      <w:t>2</w:t>
    </w:r>
    <w:r w:rsidR="00570156">
      <w:rPr>
        <w:snapToGrid w:val="0"/>
      </w:rPr>
      <w:fldChar w:fldCharType="end"/>
    </w:r>
    <w:r>
      <w:rPr>
        <w:snapToGrid w:val="0"/>
      </w:rPr>
      <w:t xml:space="preserve"> of </w:t>
    </w:r>
    <w:r w:rsidR="00570156">
      <w:rPr>
        <w:snapToGrid w:val="0"/>
      </w:rPr>
      <w:fldChar w:fldCharType="begin"/>
    </w:r>
    <w:r>
      <w:rPr>
        <w:snapToGrid w:val="0"/>
      </w:rPr>
      <w:instrText xml:space="preserve"> NUMPAGES </w:instrText>
    </w:r>
    <w:r w:rsidR="00570156">
      <w:rPr>
        <w:snapToGrid w:val="0"/>
      </w:rPr>
      <w:fldChar w:fldCharType="separate"/>
    </w:r>
    <w:r w:rsidR="00410466">
      <w:rPr>
        <w:noProof/>
        <w:snapToGrid w:val="0"/>
      </w:rPr>
      <w:t>3</w:t>
    </w:r>
    <w:r w:rsidR="00570156"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54F" w:rsidRDefault="00C7754F">
    <w:pPr>
      <w:pStyle w:val="Footer"/>
      <w:jc w:val="center"/>
    </w:pPr>
    <w:r>
      <w:rPr>
        <w:snapToGrid w:val="0"/>
      </w:rPr>
      <w:t xml:space="preserve">Page </w:t>
    </w:r>
    <w:r w:rsidR="00570156">
      <w:rPr>
        <w:snapToGrid w:val="0"/>
      </w:rPr>
      <w:fldChar w:fldCharType="begin"/>
    </w:r>
    <w:r>
      <w:rPr>
        <w:snapToGrid w:val="0"/>
      </w:rPr>
      <w:instrText xml:space="preserve"> PAGE </w:instrText>
    </w:r>
    <w:r w:rsidR="00570156">
      <w:rPr>
        <w:snapToGrid w:val="0"/>
      </w:rPr>
      <w:fldChar w:fldCharType="separate"/>
    </w:r>
    <w:r w:rsidR="00410466">
      <w:rPr>
        <w:noProof/>
        <w:snapToGrid w:val="0"/>
      </w:rPr>
      <w:t>1</w:t>
    </w:r>
    <w:r w:rsidR="00570156">
      <w:rPr>
        <w:snapToGrid w:val="0"/>
      </w:rPr>
      <w:fldChar w:fldCharType="end"/>
    </w:r>
    <w:r>
      <w:rPr>
        <w:snapToGrid w:val="0"/>
      </w:rPr>
      <w:t xml:space="preserve"> of </w:t>
    </w:r>
    <w:r w:rsidR="00570156">
      <w:rPr>
        <w:snapToGrid w:val="0"/>
      </w:rPr>
      <w:fldChar w:fldCharType="begin"/>
    </w:r>
    <w:r>
      <w:rPr>
        <w:snapToGrid w:val="0"/>
      </w:rPr>
      <w:instrText xml:space="preserve"> NUMPAGES </w:instrText>
    </w:r>
    <w:r w:rsidR="00570156">
      <w:rPr>
        <w:snapToGrid w:val="0"/>
      </w:rPr>
      <w:fldChar w:fldCharType="separate"/>
    </w:r>
    <w:r w:rsidR="00410466">
      <w:rPr>
        <w:noProof/>
        <w:snapToGrid w:val="0"/>
      </w:rPr>
      <w:t>3</w:t>
    </w:r>
    <w:r w:rsidR="00570156"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9B6" w:rsidRDefault="00B349B6">
      <w:r>
        <w:separator/>
      </w:r>
    </w:p>
  </w:footnote>
  <w:footnote w:type="continuationSeparator" w:id="0">
    <w:p w:rsidR="00B349B6" w:rsidRDefault="00B349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54F" w:rsidRDefault="00C7754F">
    <w:pPr>
      <w:pStyle w:val="Header"/>
      <w:tabs>
        <w:tab w:val="clear" w:pos="4320"/>
        <w:tab w:val="center" w:pos="7650"/>
      </w:tabs>
      <w:rPr>
        <w:b/>
      </w:rPr>
    </w:pPr>
    <w:r>
      <w:t>Sanjay Patel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54F" w:rsidRDefault="00C7754F">
    <w:pPr>
      <w:pStyle w:val="Header"/>
    </w:pPr>
  </w:p>
  <w:p w:rsidR="00C7754F" w:rsidRDefault="00C775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2E7F"/>
    <w:multiLevelType w:val="hybridMultilevel"/>
    <w:tmpl w:val="DEA4C2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B77529"/>
    <w:multiLevelType w:val="hybridMultilevel"/>
    <w:tmpl w:val="949A48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BB70FB"/>
    <w:multiLevelType w:val="hybridMultilevel"/>
    <w:tmpl w:val="59FC922E"/>
    <w:lvl w:ilvl="0" w:tplc="5CFC88F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6A79FF"/>
    <w:multiLevelType w:val="hybridMultilevel"/>
    <w:tmpl w:val="E9620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245915"/>
    <w:multiLevelType w:val="hybridMultilevel"/>
    <w:tmpl w:val="7B8039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D2625CE"/>
    <w:multiLevelType w:val="hybridMultilevel"/>
    <w:tmpl w:val="1FFA1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AF125C"/>
    <w:multiLevelType w:val="hybridMultilevel"/>
    <w:tmpl w:val="04AC78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614B0C"/>
    <w:multiLevelType w:val="hybridMultilevel"/>
    <w:tmpl w:val="BB4855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696234"/>
    <w:multiLevelType w:val="hybridMultilevel"/>
    <w:tmpl w:val="507C37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9A5B76"/>
    <w:multiLevelType w:val="hybridMultilevel"/>
    <w:tmpl w:val="05AC08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zutaqshiri" w:val="(c)Hikmat Sudrajat, Bandung, April 1996"/>
  </w:docVars>
  <w:rsids>
    <w:rsidRoot w:val="0022761C"/>
    <w:rsid w:val="00041C26"/>
    <w:rsid w:val="00070943"/>
    <w:rsid w:val="00077E50"/>
    <w:rsid w:val="001378E8"/>
    <w:rsid w:val="00181FFE"/>
    <w:rsid w:val="00186C45"/>
    <w:rsid w:val="001871F7"/>
    <w:rsid w:val="00187F97"/>
    <w:rsid w:val="001F21A7"/>
    <w:rsid w:val="00214A3A"/>
    <w:rsid w:val="0021756B"/>
    <w:rsid w:val="00220F2F"/>
    <w:rsid w:val="0022761C"/>
    <w:rsid w:val="00246988"/>
    <w:rsid w:val="00250B5B"/>
    <w:rsid w:val="00253423"/>
    <w:rsid w:val="002638CD"/>
    <w:rsid w:val="00284B0C"/>
    <w:rsid w:val="0028793E"/>
    <w:rsid w:val="002E649E"/>
    <w:rsid w:val="0032716B"/>
    <w:rsid w:val="00327612"/>
    <w:rsid w:val="00373047"/>
    <w:rsid w:val="00377AEA"/>
    <w:rsid w:val="00396373"/>
    <w:rsid w:val="003B6F56"/>
    <w:rsid w:val="003F2074"/>
    <w:rsid w:val="004077DE"/>
    <w:rsid w:val="00410466"/>
    <w:rsid w:val="00422007"/>
    <w:rsid w:val="004A5CF9"/>
    <w:rsid w:val="004C4ECD"/>
    <w:rsid w:val="004D241B"/>
    <w:rsid w:val="004F5FF8"/>
    <w:rsid w:val="0053360A"/>
    <w:rsid w:val="00534391"/>
    <w:rsid w:val="00543EF2"/>
    <w:rsid w:val="00570156"/>
    <w:rsid w:val="0058249A"/>
    <w:rsid w:val="005842F7"/>
    <w:rsid w:val="005933F9"/>
    <w:rsid w:val="00595C1F"/>
    <w:rsid w:val="005F082E"/>
    <w:rsid w:val="005F0C71"/>
    <w:rsid w:val="006376AB"/>
    <w:rsid w:val="006417F4"/>
    <w:rsid w:val="006443B5"/>
    <w:rsid w:val="006543ED"/>
    <w:rsid w:val="00661A56"/>
    <w:rsid w:val="00694ACD"/>
    <w:rsid w:val="006A5D4B"/>
    <w:rsid w:val="006B34F9"/>
    <w:rsid w:val="006C0317"/>
    <w:rsid w:val="006E3ECA"/>
    <w:rsid w:val="00703A40"/>
    <w:rsid w:val="007054F3"/>
    <w:rsid w:val="007059BF"/>
    <w:rsid w:val="00731F4A"/>
    <w:rsid w:val="00732F7D"/>
    <w:rsid w:val="007807FE"/>
    <w:rsid w:val="0078647B"/>
    <w:rsid w:val="007919EB"/>
    <w:rsid w:val="007969BD"/>
    <w:rsid w:val="007A26B2"/>
    <w:rsid w:val="007B1C59"/>
    <w:rsid w:val="007C22F7"/>
    <w:rsid w:val="007D5384"/>
    <w:rsid w:val="00805F71"/>
    <w:rsid w:val="00835371"/>
    <w:rsid w:val="008570DC"/>
    <w:rsid w:val="00873078"/>
    <w:rsid w:val="00873C45"/>
    <w:rsid w:val="00874846"/>
    <w:rsid w:val="0088192B"/>
    <w:rsid w:val="008A7EEB"/>
    <w:rsid w:val="008C07DE"/>
    <w:rsid w:val="008E0CEC"/>
    <w:rsid w:val="008E1879"/>
    <w:rsid w:val="008F14B9"/>
    <w:rsid w:val="00945101"/>
    <w:rsid w:val="009509C2"/>
    <w:rsid w:val="00955B64"/>
    <w:rsid w:val="0097683D"/>
    <w:rsid w:val="00981A3E"/>
    <w:rsid w:val="009B1038"/>
    <w:rsid w:val="009D775F"/>
    <w:rsid w:val="009F568D"/>
    <w:rsid w:val="00A04032"/>
    <w:rsid w:val="00A17E40"/>
    <w:rsid w:val="00A23BE4"/>
    <w:rsid w:val="00A27499"/>
    <w:rsid w:val="00A643B5"/>
    <w:rsid w:val="00AA43C8"/>
    <w:rsid w:val="00AB5119"/>
    <w:rsid w:val="00AC1946"/>
    <w:rsid w:val="00AD35D8"/>
    <w:rsid w:val="00B12A7D"/>
    <w:rsid w:val="00B349B6"/>
    <w:rsid w:val="00B43F77"/>
    <w:rsid w:val="00B5162D"/>
    <w:rsid w:val="00B76663"/>
    <w:rsid w:val="00BE4662"/>
    <w:rsid w:val="00C30BCC"/>
    <w:rsid w:val="00C50BAE"/>
    <w:rsid w:val="00C745FF"/>
    <w:rsid w:val="00C7754F"/>
    <w:rsid w:val="00CA1A5C"/>
    <w:rsid w:val="00CA421A"/>
    <w:rsid w:val="00D73FFA"/>
    <w:rsid w:val="00D776B6"/>
    <w:rsid w:val="00DC618E"/>
    <w:rsid w:val="00DD706A"/>
    <w:rsid w:val="00E0665A"/>
    <w:rsid w:val="00E21D8C"/>
    <w:rsid w:val="00E810FB"/>
    <w:rsid w:val="00E92D13"/>
    <w:rsid w:val="00EA45AA"/>
    <w:rsid w:val="00EB28D4"/>
    <w:rsid w:val="00EC0913"/>
    <w:rsid w:val="00EF5F77"/>
    <w:rsid w:val="00F1149F"/>
    <w:rsid w:val="00F227CA"/>
    <w:rsid w:val="00F33505"/>
    <w:rsid w:val="00F410D3"/>
    <w:rsid w:val="00F50E63"/>
    <w:rsid w:val="00F55EE4"/>
    <w:rsid w:val="00F80E5B"/>
    <w:rsid w:val="00FA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4ACD"/>
  </w:style>
  <w:style w:type="paragraph" w:styleId="Heading1">
    <w:name w:val="heading 1"/>
    <w:basedOn w:val="Normal"/>
    <w:next w:val="Normal"/>
    <w:qFormat/>
    <w:rsid w:val="00694ACD"/>
    <w:pPr>
      <w:keepNext/>
      <w:tabs>
        <w:tab w:val="left" w:pos="576"/>
        <w:tab w:val="left" w:pos="720"/>
        <w:tab w:val="left" w:pos="1008"/>
        <w:tab w:val="left" w:pos="2880"/>
        <w:tab w:val="left" w:pos="4176"/>
      </w:tabs>
      <w:spacing w:after="240"/>
      <w:ind w:right="2160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rsid w:val="00694ACD"/>
    <w:pPr>
      <w:keepNext/>
      <w:tabs>
        <w:tab w:val="left" w:pos="576"/>
        <w:tab w:val="left" w:pos="720"/>
        <w:tab w:val="left" w:pos="1008"/>
        <w:tab w:val="left" w:pos="2880"/>
        <w:tab w:val="left" w:pos="4176"/>
      </w:tabs>
      <w:spacing w:after="240"/>
      <w:ind w:right="2160"/>
      <w:jc w:val="both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rsid w:val="00694ACD"/>
    <w:pPr>
      <w:keepNext/>
      <w:tabs>
        <w:tab w:val="left" w:pos="576"/>
        <w:tab w:val="left" w:pos="720"/>
        <w:tab w:val="left" w:pos="1008"/>
        <w:tab w:val="left" w:pos="2880"/>
        <w:tab w:val="left" w:pos="4176"/>
      </w:tabs>
      <w:spacing w:after="240"/>
      <w:ind w:right="2160"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694ACD"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694ACD"/>
    <w:pPr>
      <w:keepNext/>
      <w:widowControl w:val="0"/>
      <w:ind w:left="360"/>
      <w:outlineLvl w:val="4"/>
    </w:pPr>
    <w:rPr>
      <w:i/>
      <w:sz w:val="24"/>
    </w:rPr>
  </w:style>
  <w:style w:type="paragraph" w:styleId="Heading6">
    <w:name w:val="heading 6"/>
    <w:basedOn w:val="Normal"/>
    <w:next w:val="Normal"/>
    <w:qFormat/>
    <w:rsid w:val="00694ACD"/>
    <w:pPr>
      <w:keepNext/>
      <w:widowControl w:val="0"/>
      <w:ind w:right="216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694ACD"/>
    <w:pPr>
      <w:keepNext/>
      <w:widowControl w:val="0"/>
      <w:ind w:left="2880" w:right="2160"/>
      <w:outlineLvl w:val="6"/>
    </w:pPr>
    <w:rPr>
      <w:snapToGrid w:val="0"/>
      <w:sz w:val="24"/>
    </w:rPr>
  </w:style>
  <w:style w:type="paragraph" w:styleId="Heading8">
    <w:name w:val="heading 8"/>
    <w:basedOn w:val="Normal"/>
    <w:next w:val="Normal"/>
    <w:qFormat/>
    <w:rsid w:val="00694ACD"/>
    <w:pPr>
      <w:keepNext/>
      <w:widowControl w:val="0"/>
      <w:ind w:left="360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694ACD"/>
    <w:pPr>
      <w:keepNext/>
      <w:ind w:left="2880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94ACD"/>
    <w:pPr>
      <w:tabs>
        <w:tab w:val="left" w:pos="576"/>
        <w:tab w:val="left" w:pos="720"/>
        <w:tab w:val="left" w:pos="1008"/>
        <w:tab w:val="left" w:pos="2880"/>
        <w:tab w:val="left" w:pos="4176"/>
      </w:tabs>
      <w:spacing w:after="240"/>
      <w:ind w:right="2160"/>
      <w:jc w:val="both"/>
    </w:pPr>
    <w:rPr>
      <w:rFonts w:ascii="Arial" w:hAnsi="Arial"/>
      <w:sz w:val="24"/>
    </w:rPr>
  </w:style>
  <w:style w:type="paragraph" w:styleId="BodyTextIndent">
    <w:name w:val="Body Text Indent"/>
    <w:basedOn w:val="Normal"/>
    <w:rsid w:val="00694ACD"/>
    <w:pPr>
      <w:tabs>
        <w:tab w:val="left" w:pos="576"/>
        <w:tab w:val="left" w:pos="720"/>
        <w:tab w:val="left" w:pos="1008"/>
        <w:tab w:val="left" w:pos="2880"/>
        <w:tab w:val="left" w:pos="4176"/>
      </w:tabs>
      <w:spacing w:after="240"/>
      <w:ind w:right="2160"/>
    </w:pPr>
    <w:rPr>
      <w:rFonts w:ascii="Arial" w:hAnsi="Arial"/>
      <w:b/>
    </w:rPr>
  </w:style>
  <w:style w:type="paragraph" w:styleId="BodyText3">
    <w:name w:val="Body Text 3"/>
    <w:basedOn w:val="Normal"/>
    <w:rsid w:val="00694ACD"/>
    <w:pPr>
      <w:widowControl w:val="0"/>
      <w:tabs>
        <w:tab w:val="left" w:pos="576"/>
        <w:tab w:val="left" w:pos="720"/>
        <w:tab w:val="left" w:pos="1008"/>
        <w:tab w:val="left" w:pos="2880"/>
        <w:tab w:val="left" w:pos="4176"/>
      </w:tabs>
      <w:ind w:right="2160"/>
    </w:pPr>
    <w:rPr>
      <w:rFonts w:ascii="Arial" w:hAnsi="Arial"/>
      <w:snapToGrid w:val="0"/>
    </w:rPr>
  </w:style>
  <w:style w:type="paragraph" w:styleId="Title">
    <w:name w:val="Title"/>
    <w:basedOn w:val="Normal"/>
    <w:qFormat/>
    <w:rsid w:val="00694ACD"/>
    <w:pPr>
      <w:tabs>
        <w:tab w:val="left" w:pos="576"/>
        <w:tab w:val="left" w:pos="720"/>
        <w:tab w:val="left" w:pos="1008"/>
        <w:tab w:val="left" w:pos="2880"/>
        <w:tab w:val="left" w:pos="4176"/>
      </w:tabs>
      <w:ind w:right="2160"/>
      <w:jc w:val="center"/>
    </w:pPr>
    <w:rPr>
      <w:rFonts w:ascii="Arial" w:hAnsi="Arial"/>
      <w:b/>
      <w:u w:val="single"/>
    </w:rPr>
  </w:style>
  <w:style w:type="paragraph" w:styleId="PlainText">
    <w:name w:val="Plain Text"/>
    <w:basedOn w:val="Normal"/>
    <w:rsid w:val="00694ACD"/>
    <w:rPr>
      <w:rFonts w:ascii="Courier New" w:hAnsi="Courier New"/>
      <w:snapToGrid w:val="0"/>
    </w:rPr>
  </w:style>
  <w:style w:type="paragraph" w:styleId="BodyTextIndent2">
    <w:name w:val="Body Text Indent 2"/>
    <w:basedOn w:val="Normal"/>
    <w:rsid w:val="00694ACD"/>
    <w:pPr>
      <w:widowControl w:val="0"/>
      <w:ind w:right="2160" w:hanging="18"/>
    </w:pPr>
    <w:rPr>
      <w:rFonts w:ascii="Arial" w:hAnsi="Arial"/>
      <w:snapToGrid w:val="0"/>
      <w:sz w:val="22"/>
    </w:rPr>
  </w:style>
  <w:style w:type="paragraph" w:customStyle="1" w:styleId="Achievement">
    <w:name w:val="Achievement"/>
    <w:basedOn w:val="BodyText"/>
    <w:rsid w:val="00694ACD"/>
    <w:pPr>
      <w:tabs>
        <w:tab w:val="clear" w:pos="576"/>
        <w:tab w:val="clear" w:pos="720"/>
        <w:tab w:val="clear" w:pos="1008"/>
        <w:tab w:val="clear" w:pos="2880"/>
        <w:tab w:val="clear" w:pos="4176"/>
      </w:tabs>
      <w:spacing w:after="60" w:line="220" w:lineRule="atLeast"/>
      <w:ind w:left="240" w:right="0" w:hanging="240"/>
    </w:pPr>
    <w:rPr>
      <w:spacing w:val="-5"/>
      <w:sz w:val="20"/>
    </w:rPr>
  </w:style>
  <w:style w:type="paragraph" w:customStyle="1" w:styleId="JobTitle">
    <w:name w:val="Job Title"/>
    <w:next w:val="Achievement"/>
    <w:rsid w:val="00694ACD"/>
    <w:pPr>
      <w:spacing w:after="60" w:line="220" w:lineRule="atLeast"/>
    </w:pPr>
    <w:rPr>
      <w:rFonts w:ascii="Arial Black" w:hAnsi="Arial Black"/>
      <w:spacing w:val="-10"/>
    </w:rPr>
  </w:style>
  <w:style w:type="paragraph" w:styleId="Subtitle">
    <w:name w:val="Subtitle"/>
    <w:basedOn w:val="Normal"/>
    <w:qFormat/>
    <w:rsid w:val="00694ACD"/>
    <w:pPr>
      <w:tabs>
        <w:tab w:val="left" w:pos="576"/>
        <w:tab w:val="left" w:pos="720"/>
        <w:tab w:val="left" w:pos="1008"/>
        <w:tab w:val="left" w:pos="2880"/>
        <w:tab w:val="left" w:pos="4176"/>
      </w:tabs>
      <w:spacing w:after="240"/>
      <w:ind w:right="2160"/>
    </w:pPr>
    <w:rPr>
      <w:sz w:val="40"/>
    </w:rPr>
  </w:style>
  <w:style w:type="paragraph" w:styleId="BodyText2">
    <w:name w:val="Body Text 2"/>
    <w:basedOn w:val="Normal"/>
    <w:rsid w:val="00694ACD"/>
    <w:pPr>
      <w:jc w:val="both"/>
    </w:pPr>
    <w:rPr>
      <w:bCs/>
    </w:rPr>
  </w:style>
  <w:style w:type="paragraph" w:styleId="Header">
    <w:name w:val="header"/>
    <w:basedOn w:val="Normal"/>
    <w:rsid w:val="00694A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AC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694ACD"/>
    <w:pPr>
      <w:widowControl w:val="0"/>
    </w:pPr>
    <w:rPr>
      <w:rFonts w:ascii="Rockwell" w:hAnsi="Rockwell"/>
      <w:lang w:val="en-GB"/>
    </w:rPr>
  </w:style>
  <w:style w:type="character" w:styleId="FootnoteReference">
    <w:name w:val="footnote reference"/>
    <w:basedOn w:val="DefaultParagraphFont"/>
    <w:semiHidden/>
    <w:rsid w:val="00694ACD"/>
    <w:rPr>
      <w:vertAlign w:val="superscript"/>
    </w:rPr>
  </w:style>
  <w:style w:type="character" w:styleId="Hyperlink">
    <w:name w:val="Hyperlink"/>
    <w:basedOn w:val="DefaultParagraphFont"/>
    <w:rsid w:val="00694ACD"/>
    <w:rPr>
      <w:color w:val="0000FF"/>
      <w:u w:val="single"/>
    </w:rPr>
  </w:style>
  <w:style w:type="paragraph" w:styleId="BodyTextIndent3">
    <w:name w:val="Body Text Indent 3"/>
    <w:basedOn w:val="Normal"/>
    <w:rsid w:val="00694ACD"/>
    <w:pPr>
      <w:ind w:left="360"/>
      <w:jc w:val="both"/>
    </w:pPr>
    <w:rPr>
      <w:rFonts w:ascii="Century Gothic" w:hAnsi="Century Gothic"/>
    </w:rPr>
  </w:style>
  <w:style w:type="character" w:styleId="FollowedHyperlink">
    <w:name w:val="FollowedHyperlink"/>
    <w:basedOn w:val="DefaultParagraphFont"/>
    <w:rsid w:val="00694ACD"/>
    <w:rPr>
      <w:color w:val="800080"/>
      <w:u w:val="single"/>
    </w:rPr>
  </w:style>
  <w:style w:type="paragraph" w:customStyle="1" w:styleId="WW-PlainText">
    <w:name w:val="WW-Plain Text"/>
    <w:basedOn w:val="Normal"/>
    <w:rsid w:val="00694ACD"/>
    <w:pPr>
      <w:suppressAutoHyphens/>
    </w:pPr>
    <w:rPr>
      <w:rFonts w:ascii="Courier New" w:hAnsi="Courier New"/>
      <w:noProof/>
    </w:rPr>
  </w:style>
  <w:style w:type="character" w:customStyle="1" w:styleId="rightarrowblue">
    <w:name w:val="rightarrowblue"/>
    <w:basedOn w:val="DefaultParagraphFont"/>
    <w:rsid w:val="00694ACD"/>
    <w:rPr>
      <w:rFonts w:ascii="Verdana" w:hAnsi="Verdana" w:cs="Arial" w:hint="default"/>
      <w:b/>
      <w:bCs/>
      <w:color w:val="899CE6"/>
      <w:sz w:val="16"/>
      <w:szCs w:val="16"/>
    </w:rPr>
  </w:style>
  <w:style w:type="paragraph" w:styleId="z-TopofForm">
    <w:name w:val="HTML Top of Form"/>
    <w:basedOn w:val="Normal"/>
    <w:next w:val="Normal"/>
    <w:hidden/>
    <w:rsid w:val="00694ACD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694ACD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character" w:customStyle="1" w:styleId="smaller1">
    <w:name w:val="smaller1"/>
    <w:basedOn w:val="DefaultParagraphFont"/>
    <w:rsid w:val="00694ACD"/>
    <w:rPr>
      <w:rFonts w:ascii="Arial" w:hAnsi="Arial" w:cs="Arial" w:hint="default"/>
      <w:sz w:val="15"/>
      <w:szCs w:val="15"/>
    </w:rPr>
  </w:style>
  <w:style w:type="paragraph" w:customStyle="1" w:styleId="Default">
    <w:name w:val="Default"/>
    <w:rsid w:val="00694AC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BodyText2Char">
    <w:name w:val="Body Text 2 Char"/>
    <w:basedOn w:val="DefaultParagraphFont"/>
    <w:rsid w:val="00694ACD"/>
    <w:rPr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80E5B"/>
    <w:pPr>
      <w:ind w:left="720"/>
    </w:pPr>
  </w:style>
  <w:style w:type="paragraph" w:styleId="BalloonText">
    <w:name w:val="Balloon Text"/>
    <w:basedOn w:val="Normal"/>
    <w:link w:val="BalloonTextChar"/>
    <w:rsid w:val="004C4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C4E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A2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ineshkshah@yahoo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6984</CharactersWithSpaces>
  <SharedDoc>false</SharedDoc>
  <HLinks>
    <vt:vector size="12" baseType="variant">
      <vt:variant>
        <vt:i4>6684758</vt:i4>
      </vt:variant>
      <vt:variant>
        <vt:i4>3</vt:i4>
      </vt:variant>
      <vt:variant>
        <vt:i4>0</vt:i4>
      </vt:variant>
      <vt:variant>
        <vt:i4>5</vt:i4>
      </vt:variant>
      <vt:variant>
        <vt:lpwstr>mailto:mineshkshah@hotmail.com</vt:lpwstr>
      </vt:variant>
      <vt:variant>
        <vt:lpwstr/>
      </vt:variant>
      <vt:variant>
        <vt:i4>589875</vt:i4>
      </vt:variant>
      <vt:variant>
        <vt:i4>0</vt:i4>
      </vt:variant>
      <vt:variant>
        <vt:i4>0</vt:i4>
      </vt:variant>
      <vt:variant>
        <vt:i4>5</vt:i4>
      </vt:variant>
      <vt:variant>
        <vt:lpwstr>mailto:mineshkshah@yahoo.com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Mineshkumar K. Shah</dc:creator>
  <cp:keywords/>
  <cp:lastModifiedBy>Mineshkumar Shah (RD-IN)</cp:lastModifiedBy>
  <cp:revision>33</cp:revision>
  <cp:lastPrinted>2012-05-05T09:00:00Z</cp:lastPrinted>
  <dcterms:created xsi:type="dcterms:W3CDTF">2010-05-13T16:07:00Z</dcterms:created>
  <dcterms:modified xsi:type="dcterms:W3CDTF">2014-10-31T11:54:00Z</dcterms:modified>
</cp:coreProperties>
</file>