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65" w:rsidRDefault="00A42610" w:rsidP="00A42610">
      <w:pPr>
        <w:rPr>
          <w:rFonts w:ascii="Verdana" w:hAnsi="Verdana"/>
          <w:b/>
          <w:sz w:val="28"/>
          <w:szCs w:val="28"/>
        </w:rPr>
      </w:pPr>
      <w:bookmarkStart w:id="0" w:name="_GoBack"/>
      <w:bookmarkEnd w:id="0"/>
      <w:r w:rsidRPr="006F7E0B">
        <w:rPr>
          <w:rFonts w:ascii="Verdana" w:hAnsi="Verdana"/>
          <w:b/>
          <w:sz w:val="28"/>
          <w:szCs w:val="28"/>
        </w:rPr>
        <w:t>Murali C</w:t>
      </w:r>
      <w:r w:rsidR="001A1F65">
        <w:rPr>
          <w:rFonts w:ascii="Verdana" w:hAnsi="Verdana"/>
          <w:b/>
          <w:sz w:val="28"/>
          <w:szCs w:val="28"/>
        </w:rPr>
        <w:t xml:space="preserve">     </w:t>
      </w:r>
    </w:p>
    <w:p w:rsidR="001A1F65" w:rsidRDefault="001A1F65" w:rsidP="00A42610">
      <w:pPr>
        <w:rPr>
          <w:rFonts w:ascii="Verdana" w:hAnsi="Verdana"/>
          <w:b/>
          <w:sz w:val="28"/>
          <w:szCs w:val="28"/>
        </w:rPr>
      </w:pPr>
    </w:p>
    <w:p w:rsidR="00A42610" w:rsidRPr="001A1F65" w:rsidRDefault="00A42610" w:rsidP="00A42610">
      <w:pPr>
        <w:rPr>
          <w:rFonts w:ascii="Verdana" w:hAnsi="Verdana"/>
          <w:sz w:val="20"/>
          <w:szCs w:val="20"/>
        </w:rPr>
      </w:pPr>
      <w:r w:rsidRPr="001A1F65">
        <w:rPr>
          <w:rFonts w:ascii="Verdana" w:hAnsi="Verdana"/>
          <w:sz w:val="20"/>
          <w:szCs w:val="20"/>
        </w:rPr>
        <w:t>Mobile: +91-9741375800</w:t>
      </w:r>
    </w:p>
    <w:p w:rsidR="001A1F65" w:rsidRDefault="001A1F65" w:rsidP="00A42610">
      <w:pPr>
        <w:rPr>
          <w:rFonts w:ascii="Verdana" w:hAnsi="Verdana"/>
          <w:sz w:val="20"/>
          <w:szCs w:val="20"/>
        </w:rPr>
      </w:pPr>
      <w:r w:rsidRPr="001A1F65">
        <w:rPr>
          <w:rFonts w:ascii="Verdana" w:hAnsi="Verdana"/>
          <w:sz w:val="20"/>
          <w:szCs w:val="20"/>
        </w:rPr>
        <w:t xml:space="preserve">Email: </w:t>
      </w:r>
      <w:hyperlink r:id="rId6" w:history="1">
        <w:r w:rsidRPr="00505FDC">
          <w:rPr>
            <w:rStyle w:val="Hyperlink"/>
            <w:rFonts w:ascii="Verdana" w:hAnsi="Verdana"/>
            <w:sz w:val="20"/>
            <w:szCs w:val="20"/>
          </w:rPr>
          <w:t>cp.murali@gmail.com</w:t>
        </w:r>
      </w:hyperlink>
    </w:p>
    <w:p w:rsidR="00A42610" w:rsidRDefault="003173E1" w:rsidP="00A42610">
      <w:pPr>
        <w:outlineLvl w:val="0"/>
        <w:rPr>
          <w:rFonts w:ascii="Tahoma" w:hAnsi="Tahoma" w:cs="Tahoma"/>
          <w:sz w:val="22"/>
          <w:szCs w:val="22"/>
        </w:rPr>
      </w:pPr>
      <w:r>
        <w:rPr>
          <w:rFonts w:ascii="Tahoma" w:hAnsi="Tahoma" w:cs="Tahoma"/>
          <w:noProof/>
          <w:sz w:val="22"/>
          <w:szCs w:val="22"/>
          <w:lang w:val="en-IN" w:eastAsia="en-IN"/>
        </w:rPr>
        <mc:AlternateContent>
          <mc:Choice Requires="wps">
            <w:drawing>
              <wp:anchor distT="4294967295" distB="4294967295" distL="114300" distR="114300" simplePos="0" relativeHeight="251659264" behindDoc="0" locked="0" layoutInCell="1" allowOverlap="1">
                <wp:simplePos x="0" y="0"/>
                <wp:positionH relativeFrom="column">
                  <wp:posOffset>-685800</wp:posOffset>
                </wp:positionH>
                <wp:positionV relativeFrom="paragraph">
                  <wp:posOffset>-1</wp:posOffset>
                </wp:positionV>
                <wp:extent cx="75438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0" to="54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"/>
            </w:pict>
          </mc:Fallback>
        </mc:AlternateContent>
      </w:r>
    </w:p>
    <w:p w:rsidR="00A42610" w:rsidRPr="001A1F65" w:rsidRDefault="00A42610" w:rsidP="00A42610">
      <w:pPr>
        <w:numPr>
          <w:ilvl w:val="0"/>
          <w:numId w:val="1"/>
        </w:numPr>
        <w:rPr>
          <w:rFonts w:ascii="Verdana" w:hAnsi="Verdana"/>
          <w:b/>
          <w:sz w:val="20"/>
          <w:szCs w:val="20"/>
        </w:rPr>
      </w:pPr>
      <w:r w:rsidRPr="003649AB">
        <w:rPr>
          <w:rFonts w:ascii="Verdana" w:hAnsi="Verdana"/>
          <w:sz w:val="20"/>
          <w:szCs w:val="20"/>
        </w:rPr>
        <w:t>Result Oriented &amp; Self Motivated Software Professional with 1</w:t>
      </w:r>
      <w:r w:rsidR="00AF2365" w:rsidRPr="003649AB">
        <w:rPr>
          <w:rFonts w:ascii="Verdana" w:hAnsi="Verdana"/>
          <w:sz w:val="20"/>
          <w:szCs w:val="20"/>
        </w:rPr>
        <w:t>0</w:t>
      </w:r>
      <w:r w:rsidR="001A1F65">
        <w:rPr>
          <w:rFonts w:ascii="Verdana" w:hAnsi="Verdana"/>
          <w:sz w:val="20"/>
          <w:szCs w:val="20"/>
        </w:rPr>
        <w:t>.6</w:t>
      </w:r>
      <w:r w:rsidR="005B1D92">
        <w:rPr>
          <w:rFonts w:ascii="Verdana" w:hAnsi="Verdana"/>
          <w:sz w:val="20"/>
          <w:szCs w:val="20"/>
        </w:rPr>
        <w:t xml:space="preserve">+ </w:t>
      </w:r>
      <w:r w:rsidRPr="003649AB">
        <w:rPr>
          <w:rFonts w:ascii="Verdana" w:hAnsi="Verdana"/>
          <w:sz w:val="20"/>
          <w:szCs w:val="20"/>
        </w:rPr>
        <w:t xml:space="preserve">of years of experience in managing Product quality, Build &amp; Release, Support, Sustenance maintenance across both product line and projects under multiple domains </w:t>
      </w:r>
      <w:r w:rsidRPr="001A1F65">
        <w:rPr>
          <w:rFonts w:ascii="Verdana" w:hAnsi="Verdana"/>
          <w:b/>
          <w:sz w:val="20"/>
          <w:szCs w:val="20"/>
        </w:rPr>
        <w:t>(</w:t>
      </w:r>
      <w:r w:rsidR="001A1F65" w:rsidRPr="001A1F65">
        <w:rPr>
          <w:rFonts w:ascii="Verdana" w:hAnsi="Verdana"/>
          <w:b/>
          <w:sz w:val="20"/>
          <w:szCs w:val="20"/>
        </w:rPr>
        <w:t>Banking, ERP, Security, Title Insurance</w:t>
      </w:r>
      <w:r w:rsidRPr="001A1F65">
        <w:rPr>
          <w:rFonts w:ascii="Verdana" w:hAnsi="Verdana"/>
          <w:b/>
          <w:sz w:val="20"/>
          <w:szCs w:val="20"/>
        </w:rPr>
        <w:t>).</w:t>
      </w:r>
    </w:p>
    <w:p w:rsidR="00D46EF7" w:rsidRDefault="00D46EF7">
      <w:pPr>
        <w:rPr>
          <w:rFonts w:ascii="Verdana" w:hAnsi="Verdana"/>
          <w:sz w:val="20"/>
          <w:szCs w:val="20"/>
        </w:rPr>
      </w:pPr>
    </w:p>
    <w:p w:rsidR="004D22D2" w:rsidRPr="004D22D2" w:rsidRDefault="004D22D2">
      <w:pPr>
        <w:rPr>
          <w:rFonts w:ascii="Verdana" w:hAnsi="Verdana"/>
          <w:b/>
          <w:sz w:val="20"/>
          <w:szCs w:val="20"/>
        </w:rPr>
      </w:pPr>
      <w:r w:rsidRPr="004D22D2">
        <w:rPr>
          <w:rFonts w:ascii="Verdana" w:hAnsi="Verdana"/>
          <w:b/>
          <w:sz w:val="20"/>
          <w:szCs w:val="20"/>
        </w:rPr>
        <w:t>Professional Summary:</w:t>
      </w:r>
    </w:p>
    <w:p w:rsidR="00D46EF7" w:rsidRPr="003649AB" w:rsidRDefault="00D46EF7" w:rsidP="00D46EF7">
      <w:pPr>
        <w:numPr>
          <w:ilvl w:val="0"/>
          <w:numId w:val="2"/>
        </w:numPr>
        <w:spacing w:after="120"/>
        <w:jc w:val="both"/>
        <w:rPr>
          <w:rFonts w:ascii="Verdana" w:hAnsi="Verdana"/>
          <w:sz w:val="20"/>
          <w:szCs w:val="20"/>
        </w:rPr>
      </w:pPr>
      <w:r w:rsidRPr="003649AB">
        <w:rPr>
          <w:rFonts w:ascii="Verdana" w:hAnsi="Verdana"/>
          <w:sz w:val="20"/>
          <w:szCs w:val="20"/>
        </w:rPr>
        <w:t xml:space="preserve">Presently working with </w:t>
      </w:r>
      <w:r w:rsidRPr="003649AB">
        <w:rPr>
          <w:rFonts w:ascii="Verdana" w:hAnsi="Verdana"/>
          <w:b/>
          <w:sz w:val="20"/>
          <w:szCs w:val="20"/>
        </w:rPr>
        <w:t>Symphony Services Corp. (India) Pvt. Ltd.</w:t>
      </w:r>
      <w:r w:rsidRPr="003649AB">
        <w:rPr>
          <w:rFonts w:ascii="Verdana" w:hAnsi="Verdana"/>
          <w:sz w:val="20"/>
          <w:szCs w:val="20"/>
        </w:rPr>
        <w:t>, Bangalore, India, as Manager Product Development</w:t>
      </w:r>
    </w:p>
    <w:p w:rsidR="00D46EF7" w:rsidRPr="004D22D2" w:rsidRDefault="004D22D2" w:rsidP="004D22D2">
      <w:pPr>
        <w:numPr>
          <w:ilvl w:val="0"/>
          <w:numId w:val="2"/>
        </w:numPr>
        <w:spacing w:after="120"/>
        <w:jc w:val="both"/>
        <w:rPr>
          <w:rFonts w:ascii="Verdana" w:hAnsi="Verdana"/>
          <w:sz w:val="20"/>
          <w:szCs w:val="20"/>
        </w:rPr>
      </w:pPr>
      <w:r w:rsidRPr="004D22D2">
        <w:rPr>
          <w:rFonts w:ascii="Verdana" w:hAnsi="Verdana"/>
          <w:b/>
          <w:sz w:val="20"/>
          <w:szCs w:val="20"/>
        </w:rPr>
        <w:t>Extensive experience on product and project testing life cycle</w:t>
      </w:r>
      <w:r w:rsidRPr="004D22D2">
        <w:rPr>
          <w:rFonts w:ascii="Verdana" w:hAnsi="Verdana"/>
          <w:sz w:val="20"/>
          <w:szCs w:val="20"/>
        </w:rPr>
        <w:t xml:space="preserve"> – Functional, </w:t>
      </w:r>
      <w:r>
        <w:rPr>
          <w:rFonts w:ascii="Verdana" w:hAnsi="Verdana"/>
          <w:sz w:val="20"/>
          <w:szCs w:val="20"/>
        </w:rPr>
        <w:t>I</w:t>
      </w:r>
      <w:r w:rsidRPr="004D22D2">
        <w:rPr>
          <w:rFonts w:ascii="Verdana" w:hAnsi="Verdana"/>
          <w:sz w:val="20"/>
          <w:szCs w:val="20"/>
        </w:rPr>
        <w:t xml:space="preserve">ntegration, Regression, Manual, UAT, Retesting, </w:t>
      </w:r>
      <w:r w:rsidR="001D3085">
        <w:rPr>
          <w:rFonts w:ascii="Verdana" w:hAnsi="Verdana"/>
          <w:sz w:val="20"/>
          <w:szCs w:val="20"/>
        </w:rPr>
        <w:t>System Testing</w:t>
      </w:r>
      <w:r w:rsidR="00D46EF7" w:rsidRPr="004D22D2">
        <w:rPr>
          <w:rFonts w:ascii="Verdana" w:hAnsi="Verdana"/>
          <w:sz w:val="20"/>
          <w:szCs w:val="20"/>
        </w:rPr>
        <w:t>.</w:t>
      </w:r>
    </w:p>
    <w:p w:rsidR="00D46EF7" w:rsidRPr="00864CA3" w:rsidRDefault="00D46EF7" w:rsidP="00D46EF7">
      <w:pPr>
        <w:numPr>
          <w:ilvl w:val="0"/>
          <w:numId w:val="2"/>
        </w:numPr>
        <w:spacing w:after="120"/>
        <w:jc w:val="both"/>
        <w:rPr>
          <w:rFonts w:ascii="Verdana" w:hAnsi="Verdana"/>
          <w:b/>
          <w:sz w:val="20"/>
          <w:szCs w:val="20"/>
        </w:rPr>
      </w:pPr>
      <w:r w:rsidRPr="003649AB">
        <w:rPr>
          <w:rFonts w:ascii="Verdana" w:hAnsi="Verdana"/>
          <w:sz w:val="20"/>
          <w:szCs w:val="20"/>
        </w:rPr>
        <w:t xml:space="preserve">Worked and contributed to process improve/implementation for </w:t>
      </w:r>
      <w:r w:rsidRPr="00864CA3">
        <w:rPr>
          <w:rFonts w:ascii="Verdana" w:hAnsi="Verdana"/>
          <w:b/>
          <w:sz w:val="20"/>
          <w:szCs w:val="20"/>
        </w:rPr>
        <w:t xml:space="preserve">Agile, Product Development Methodology (PDM) models across the organization. </w:t>
      </w:r>
    </w:p>
    <w:p w:rsidR="00D46EF7" w:rsidRPr="003649AB" w:rsidRDefault="00D46EF7" w:rsidP="00D46EF7">
      <w:pPr>
        <w:numPr>
          <w:ilvl w:val="0"/>
          <w:numId w:val="2"/>
        </w:numPr>
        <w:spacing w:after="120"/>
        <w:jc w:val="both"/>
        <w:rPr>
          <w:rFonts w:ascii="Verdana" w:hAnsi="Verdana"/>
          <w:sz w:val="20"/>
          <w:szCs w:val="20"/>
        </w:rPr>
      </w:pPr>
      <w:r w:rsidRPr="003649AB">
        <w:rPr>
          <w:rFonts w:ascii="Verdana" w:hAnsi="Verdana"/>
          <w:sz w:val="20"/>
          <w:szCs w:val="20"/>
        </w:rPr>
        <w:t xml:space="preserve">Involved in </w:t>
      </w:r>
      <w:r w:rsidRPr="003649AB">
        <w:rPr>
          <w:rFonts w:ascii="Verdana" w:hAnsi="Verdana"/>
          <w:b/>
          <w:sz w:val="20"/>
          <w:szCs w:val="20"/>
        </w:rPr>
        <w:t>Pre Sales Activities</w:t>
      </w:r>
      <w:r w:rsidRPr="003649AB">
        <w:rPr>
          <w:rFonts w:ascii="Verdana" w:hAnsi="Verdana"/>
          <w:sz w:val="20"/>
          <w:szCs w:val="20"/>
        </w:rPr>
        <w:t xml:space="preserve"> like feasibility studies, estimation, POC development, proposals, staffing and execution plan for functional and automation testing</w:t>
      </w:r>
    </w:p>
    <w:p w:rsidR="00D46EF7" w:rsidRDefault="00BC6FBC" w:rsidP="00D46EF7">
      <w:pPr>
        <w:numPr>
          <w:ilvl w:val="0"/>
          <w:numId w:val="2"/>
        </w:numPr>
        <w:spacing w:after="120"/>
        <w:jc w:val="both"/>
        <w:rPr>
          <w:rFonts w:ascii="Verdana" w:hAnsi="Verdana"/>
          <w:sz w:val="20"/>
          <w:szCs w:val="20"/>
        </w:rPr>
      </w:pPr>
      <w:r w:rsidRPr="003649AB">
        <w:rPr>
          <w:rFonts w:ascii="Verdana" w:hAnsi="Verdana"/>
          <w:sz w:val="20"/>
          <w:szCs w:val="20"/>
        </w:rPr>
        <w:t>Managed</w:t>
      </w:r>
      <w:r w:rsidR="00D46EF7" w:rsidRPr="003649AB">
        <w:rPr>
          <w:rFonts w:ascii="Verdana" w:hAnsi="Verdana"/>
          <w:sz w:val="20"/>
          <w:szCs w:val="20"/>
        </w:rPr>
        <w:t xml:space="preserve"> ~</w:t>
      </w:r>
      <w:r w:rsidRPr="003649AB">
        <w:rPr>
          <w:rFonts w:ascii="Verdana" w:hAnsi="Verdana"/>
          <w:b/>
          <w:sz w:val="20"/>
          <w:szCs w:val="20"/>
        </w:rPr>
        <w:t>7</w:t>
      </w:r>
      <w:r w:rsidR="00D46EF7" w:rsidRPr="003649AB">
        <w:rPr>
          <w:rFonts w:ascii="Verdana" w:hAnsi="Verdana"/>
          <w:b/>
          <w:sz w:val="20"/>
          <w:szCs w:val="20"/>
        </w:rPr>
        <w:t>+ people</w:t>
      </w:r>
      <w:r w:rsidR="00D46EF7" w:rsidRPr="003649AB">
        <w:rPr>
          <w:rFonts w:ascii="Verdana" w:hAnsi="Verdana"/>
          <w:sz w:val="20"/>
          <w:szCs w:val="20"/>
        </w:rPr>
        <w:t xml:space="preserve"> for product called </w:t>
      </w:r>
      <w:r w:rsidRPr="003649AB">
        <w:rPr>
          <w:rFonts w:ascii="Verdana" w:hAnsi="Verdana"/>
          <w:sz w:val="20"/>
          <w:szCs w:val="20"/>
        </w:rPr>
        <w:t>Enterprise Banker for 4.5 years</w:t>
      </w:r>
      <w:r w:rsidR="00B2597C">
        <w:rPr>
          <w:rFonts w:ascii="Verdana" w:hAnsi="Verdana"/>
          <w:sz w:val="20"/>
          <w:szCs w:val="20"/>
        </w:rPr>
        <w:t xml:space="preserve"> for </w:t>
      </w:r>
      <w:r w:rsidR="00B2597C" w:rsidRPr="00B2597C">
        <w:rPr>
          <w:rFonts w:ascii="Verdana" w:hAnsi="Verdana"/>
          <w:b/>
          <w:sz w:val="20"/>
          <w:szCs w:val="20"/>
        </w:rPr>
        <w:t>Functional</w:t>
      </w:r>
      <w:r w:rsidR="0072475A">
        <w:rPr>
          <w:rFonts w:ascii="Verdana" w:hAnsi="Verdana"/>
          <w:b/>
          <w:sz w:val="20"/>
          <w:szCs w:val="20"/>
        </w:rPr>
        <w:t>, Interface</w:t>
      </w:r>
      <w:r w:rsidR="00B2597C" w:rsidRPr="00B2597C">
        <w:rPr>
          <w:rFonts w:ascii="Verdana" w:hAnsi="Verdana"/>
          <w:b/>
          <w:sz w:val="20"/>
          <w:szCs w:val="20"/>
        </w:rPr>
        <w:t xml:space="preserve"> &amp; UAT Testing</w:t>
      </w:r>
      <w:r w:rsidRPr="003649AB">
        <w:rPr>
          <w:rFonts w:ascii="Verdana" w:hAnsi="Verdana"/>
          <w:sz w:val="20"/>
          <w:szCs w:val="20"/>
        </w:rPr>
        <w:t xml:space="preserve">. </w:t>
      </w:r>
      <w:r w:rsidR="00D46EF7" w:rsidRPr="003649AB">
        <w:rPr>
          <w:rFonts w:ascii="Verdana" w:hAnsi="Verdana"/>
          <w:sz w:val="20"/>
          <w:szCs w:val="20"/>
        </w:rPr>
        <w:t xml:space="preserve"> </w:t>
      </w:r>
    </w:p>
    <w:p w:rsidR="00521AC7" w:rsidRDefault="00521AC7" w:rsidP="00521AC7">
      <w:pPr>
        <w:numPr>
          <w:ilvl w:val="0"/>
          <w:numId w:val="2"/>
        </w:numPr>
        <w:rPr>
          <w:rFonts w:ascii="Verdana" w:hAnsi="Verdana" w:cs="Arial"/>
          <w:sz w:val="20"/>
          <w:szCs w:val="20"/>
        </w:rPr>
      </w:pPr>
      <w:r>
        <w:rPr>
          <w:rFonts w:ascii="Verdana" w:hAnsi="Verdana" w:cs="Arial"/>
          <w:sz w:val="20"/>
          <w:szCs w:val="20"/>
        </w:rPr>
        <w:t xml:space="preserve">Involved in </w:t>
      </w:r>
      <w:r w:rsidRPr="00521AC7">
        <w:rPr>
          <w:rFonts w:ascii="Verdana" w:hAnsi="Verdana" w:cs="Arial"/>
          <w:b/>
          <w:sz w:val="20"/>
          <w:szCs w:val="20"/>
        </w:rPr>
        <w:t>deploying the application using Apache Tomcat</w:t>
      </w:r>
      <w:r>
        <w:rPr>
          <w:rFonts w:ascii="Verdana" w:hAnsi="Verdana" w:cs="Arial"/>
          <w:sz w:val="20"/>
          <w:szCs w:val="20"/>
        </w:rPr>
        <w:t xml:space="preserve">, setting up the environment for testing team. </w:t>
      </w:r>
    </w:p>
    <w:p w:rsidR="00E47877" w:rsidRDefault="00E47877" w:rsidP="00E47877">
      <w:pPr>
        <w:ind w:left="720"/>
        <w:rPr>
          <w:rFonts w:ascii="Verdana" w:hAnsi="Verdana" w:cs="Arial"/>
          <w:sz w:val="20"/>
          <w:szCs w:val="20"/>
        </w:rPr>
      </w:pPr>
    </w:p>
    <w:p w:rsidR="00E47877" w:rsidRDefault="00E47877" w:rsidP="00E47877">
      <w:pPr>
        <w:numPr>
          <w:ilvl w:val="0"/>
          <w:numId w:val="2"/>
        </w:numPr>
        <w:rPr>
          <w:rFonts w:ascii="Verdana" w:hAnsi="Verdana" w:cs="Arial"/>
          <w:sz w:val="20"/>
          <w:szCs w:val="20"/>
        </w:rPr>
      </w:pPr>
      <w:r w:rsidRPr="006C303F">
        <w:rPr>
          <w:rFonts w:ascii="Verdana" w:hAnsi="Verdana" w:cs="Arial"/>
          <w:b/>
          <w:sz w:val="20"/>
          <w:szCs w:val="20"/>
        </w:rPr>
        <w:t>Clear Und</w:t>
      </w:r>
      <w:r w:rsidR="006C303F" w:rsidRPr="006C303F">
        <w:rPr>
          <w:rFonts w:ascii="Verdana" w:hAnsi="Verdana" w:cs="Arial"/>
          <w:b/>
          <w:sz w:val="20"/>
          <w:szCs w:val="20"/>
        </w:rPr>
        <w:t>erstanding &amp; performed the QA</w:t>
      </w:r>
      <w:r>
        <w:rPr>
          <w:rFonts w:ascii="Verdana" w:hAnsi="Verdana" w:cs="Arial"/>
          <w:sz w:val="20"/>
          <w:szCs w:val="20"/>
        </w:rPr>
        <w:t xml:space="preserve"> for Session Management, </w:t>
      </w:r>
      <w:r w:rsidR="006C303F">
        <w:rPr>
          <w:rFonts w:ascii="Verdana" w:hAnsi="Verdana" w:cs="Arial"/>
          <w:sz w:val="20"/>
          <w:szCs w:val="20"/>
        </w:rPr>
        <w:t xml:space="preserve">Messaging, </w:t>
      </w:r>
      <w:r>
        <w:rPr>
          <w:rFonts w:ascii="Verdana" w:hAnsi="Verdana" w:cs="Arial"/>
          <w:sz w:val="20"/>
          <w:szCs w:val="20"/>
        </w:rPr>
        <w:t>Multithreading, CSRF, Load Balancing</w:t>
      </w:r>
      <w:r w:rsidR="000620BA">
        <w:rPr>
          <w:rFonts w:ascii="Verdana" w:hAnsi="Verdana" w:cs="Arial"/>
          <w:sz w:val="20"/>
          <w:szCs w:val="20"/>
        </w:rPr>
        <w:t xml:space="preserve"> &amp; </w:t>
      </w:r>
      <w:r>
        <w:rPr>
          <w:rFonts w:ascii="Verdana" w:hAnsi="Verdana" w:cs="Arial"/>
          <w:sz w:val="20"/>
          <w:szCs w:val="20"/>
        </w:rPr>
        <w:t>Security testing using Paros, Agille,</w:t>
      </w:r>
      <w:r w:rsidRPr="00E47877">
        <w:t xml:space="preserve"> </w:t>
      </w:r>
      <w:r w:rsidRPr="00E47877">
        <w:rPr>
          <w:rFonts w:ascii="Verdana" w:hAnsi="Verdana" w:cs="Arial"/>
          <w:sz w:val="20"/>
          <w:szCs w:val="20"/>
        </w:rPr>
        <w:t xml:space="preserve">OWASP ZAP </w:t>
      </w:r>
      <w:r>
        <w:rPr>
          <w:rFonts w:ascii="Verdana" w:hAnsi="Verdana" w:cs="Arial"/>
          <w:sz w:val="20"/>
          <w:szCs w:val="20"/>
        </w:rPr>
        <w:t>proxy tools.</w:t>
      </w:r>
    </w:p>
    <w:p w:rsidR="00521AC7" w:rsidRPr="00DD2BD7" w:rsidRDefault="00521AC7" w:rsidP="00521AC7">
      <w:pPr>
        <w:ind w:left="720"/>
        <w:rPr>
          <w:rFonts w:ascii="Verdana" w:hAnsi="Verdana" w:cs="Arial"/>
          <w:sz w:val="20"/>
          <w:szCs w:val="20"/>
        </w:rPr>
      </w:pPr>
    </w:p>
    <w:p w:rsidR="00D46EF7" w:rsidRDefault="00D46EF7" w:rsidP="00D46EF7">
      <w:pPr>
        <w:numPr>
          <w:ilvl w:val="0"/>
          <w:numId w:val="2"/>
        </w:numPr>
        <w:spacing w:after="120"/>
        <w:jc w:val="both"/>
        <w:rPr>
          <w:rFonts w:ascii="Verdana" w:hAnsi="Verdana"/>
          <w:sz w:val="20"/>
          <w:szCs w:val="20"/>
        </w:rPr>
      </w:pPr>
      <w:r w:rsidRPr="003649AB">
        <w:rPr>
          <w:rFonts w:ascii="Verdana" w:hAnsi="Verdana"/>
          <w:sz w:val="20"/>
          <w:szCs w:val="20"/>
        </w:rPr>
        <w:t xml:space="preserve">Contributed enormously towards managing multiple product line and projects for greater value creation (both for clients and the organization), </w:t>
      </w:r>
    </w:p>
    <w:p w:rsidR="00864CA3" w:rsidRDefault="00864CA3" w:rsidP="00864CA3">
      <w:pPr>
        <w:numPr>
          <w:ilvl w:val="0"/>
          <w:numId w:val="2"/>
        </w:numPr>
        <w:spacing w:after="120"/>
        <w:jc w:val="both"/>
        <w:rPr>
          <w:rFonts w:ascii="Verdana" w:hAnsi="Verdana"/>
          <w:b/>
          <w:sz w:val="20"/>
          <w:szCs w:val="20"/>
        </w:rPr>
      </w:pPr>
      <w:r w:rsidRPr="00864CA3">
        <w:rPr>
          <w:rFonts w:ascii="Verdana" w:hAnsi="Verdana"/>
          <w:b/>
          <w:sz w:val="20"/>
          <w:szCs w:val="20"/>
        </w:rPr>
        <w:t>Expertise on Whole Sale Banking, ERP, Security &amp; Title Insurance domain</w:t>
      </w:r>
    </w:p>
    <w:p w:rsidR="00521AC7" w:rsidRDefault="00521AC7" w:rsidP="00864CA3">
      <w:pPr>
        <w:numPr>
          <w:ilvl w:val="0"/>
          <w:numId w:val="2"/>
        </w:numPr>
        <w:spacing w:after="120"/>
        <w:jc w:val="both"/>
        <w:rPr>
          <w:rFonts w:ascii="Verdana" w:hAnsi="Verdana"/>
          <w:sz w:val="20"/>
          <w:szCs w:val="20"/>
        </w:rPr>
      </w:pPr>
      <w:r>
        <w:rPr>
          <w:rFonts w:ascii="Verdana" w:hAnsi="Verdana"/>
          <w:b/>
          <w:sz w:val="20"/>
          <w:szCs w:val="20"/>
        </w:rPr>
        <w:t xml:space="preserve">Expertise and Played SME for </w:t>
      </w:r>
      <w:r w:rsidRPr="00521AC7">
        <w:rPr>
          <w:rFonts w:ascii="Verdana" w:hAnsi="Verdana"/>
          <w:sz w:val="20"/>
          <w:szCs w:val="20"/>
        </w:rPr>
        <w:t xml:space="preserve">ACH, Wires, Funds Transfer, Balance Inquiry, Positive Pay, Stop Payment, Proactive Risk Management for Enterprise Banker </w:t>
      </w:r>
      <w:r>
        <w:rPr>
          <w:rFonts w:ascii="Verdana" w:hAnsi="Verdana"/>
          <w:sz w:val="20"/>
          <w:szCs w:val="20"/>
        </w:rPr>
        <w:t>Product</w:t>
      </w:r>
      <w:r w:rsidRPr="00521AC7">
        <w:rPr>
          <w:rFonts w:ascii="Verdana" w:hAnsi="Verdana"/>
          <w:sz w:val="20"/>
          <w:szCs w:val="20"/>
        </w:rPr>
        <w:t>.</w:t>
      </w:r>
    </w:p>
    <w:p w:rsidR="00B615E6" w:rsidRPr="00B615E6" w:rsidRDefault="00B615E6" w:rsidP="00864CA3">
      <w:pPr>
        <w:numPr>
          <w:ilvl w:val="0"/>
          <w:numId w:val="2"/>
        </w:numPr>
        <w:spacing w:after="120"/>
        <w:jc w:val="both"/>
        <w:rPr>
          <w:rFonts w:ascii="Verdana" w:hAnsi="Verdana"/>
          <w:sz w:val="20"/>
          <w:szCs w:val="20"/>
        </w:rPr>
      </w:pPr>
      <w:r>
        <w:rPr>
          <w:rFonts w:ascii="Verdana" w:hAnsi="Verdana"/>
          <w:b/>
          <w:sz w:val="20"/>
          <w:szCs w:val="20"/>
        </w:rPr>
        <w:t xml:space="preserve">Performed Interface testing with </w:t>
      </w:r>
      <w:r w:rsidRPr="00B615E6">
        <w:rPr>
          <w:rFonts w:ascii="Verdana" w:hAnsi="Verdana"/>
          <w:sz w:val="20"/>
          <w:szCs w:val="20"/>
        </w:rPr>
        <w:t>various backend systems such IRB, ITI, Fundtech etc.</w:t>
      </w:r>
    </w:p>
    <w:p w:rsidR="00D1710B" w:rsidRPr="00B615E6" w:rsidRDefault="00D1710B" w:rsidP="00864CA3">
      <w:pPr>
        <w:numPr>
          <w:ilvl w:val="0"/>
          <w:numId w:val="2"/>
        </w:numPr>
        <w:spacing w:after="120"/>
        <w:jc w:val="both"/>
        <w:rPr>
          <w:rFonts w:ascii="Verdana" w:hAnsi="Verdana"/>
          <w:sz w:val="20"/>
          <w:szCs w:val="20"/>
        </w:rPr>
      </w:pPr>
      <w:r>
        <w:rPr>
          <w:rFonts w:ascii="Verdana" w:hAnsi="Verdana"/>
          <w:b/>
          <w:sz w:val="20"/>
          <w:szCs w:val="20"/>
        </w:rPr>
        <w:t xml:space="preserve">Participated and provided SME review comments in </w:t>
      </w:r>
      <w:r w:rsidRPr="00D1710B">
        <w:rPr>
          <w:rFonts w:ascii="Verdana" w:hAnsi="Verdana"/>
          <w:sz w:val="20"/>
          <w:szCs w:val="20"/>
        </w:rPr>
        <w:t>design, requirement, System test plan, Test Specification, Bug Triage and GO Live meetings</w:t>
      </w:r>
      <w:r>
        <w:rPr>
          <w:rFonts w:ascii="Verdana" w:hAnsi="Verdana"/>
          <w:b/>
          <w:sz w:val="20"/>
          <w:szCs w:val="20"/>
        </w:rPr>
        <w:t xml:space="preserve">. </w:t>
      </w:r>
    </w:p>
    <w:p w:rsidR="00D46EF7" w:rsidRPr="003649AB" w:rsidRDefault="00D46EF7" w:rsidP="00D46EF7">
      <w:pPr>
        <w:numPr>
          <w:ilvl w:val="0"/>
          <w:numId w:val="2"/>
        </w:numPr>
        <w:spacing w:after="120"/>
        <w:jc w:val="both"/>
        <w:rPr>
          <w:rFonts w:ascii="Verdana" w:hAnsi="Verdana"/>
          <w:sz w:val="20"/>
          <w:szCs w:val="20"/>
        </w:rPr>
      </w:pPr>
      <w:r w:rsidRPr="003649AB">
        <w:rPr>
          <w:rFonts w:ascii="Verdana" w:hAnsi="Verdana"/>
          <w:sz w:val="20"/>
          <w:szCs w:val="20"/>
        </w:rPr>
        <w:t xml:space="preserve">In-depth understanding of </w:t>
      </w:r>
      <w:r w:rsidRPr="003649AB">
        <w:rPr>
          <w:rFonts w:ascii="Verdana" w:hAnsi="Verdana"/>
          <w:b/>
          <w:sz w:val="20"/>
          <w:szCs w:val="20"/>
        </w:rPr>
        <w:t>SDLC</w:t>
      </w:r>
      <w:r w:rsidRPr="003649AB">
        <w:rPr>
          <w:rFonts w:ascii="Verdana" w:hAnsi="Verdana"/>
          <w:sz w:val="20"/>
          <w:szCs w:val="20"/>
        </w:rPr>
        <w:t xml:space="preserve">, </w:t>
      </w:r>
      <w:r w:rsidR="00F74622" w:rsidRPr="00F74622">
        <w:rPr>
          <w:rFonts w:ascii="Verdana" w:hAnsi="Verdana"/>
          <w:b/>
          <w:sz w:val="20"/>
          <w:szCs w:val="20"/>
        </w:rPr>
        <w:t>STLC</w:t>
      </w:r>
      <w:r w:rsidR="00F74622">
        <w:rPr>
          <w:rFonts w:ascii="Verdana" w:hAnsi="Verdana"/>
          <w:sz w:val="20"/>
          <w:szCs w:val="20"/>
        </w:rPr>
        <w:t xml:space="preserve">, </w:t>
      </w:r>
      <w:r w:rsidRPr="003649AB">
        <w:rPr>
          <w:rFonts w:ascii="Verdana" w:hAnsi="Verdana"/>
          <w:sz w:val="20"/>
          <w:szCs w:val="20"/>
        </w:rPr>
        <w:t>Metrics Driven Quality Processes &amp; Structured Methodologies.</w:t>
      </w:r>
    </w:p>
    <w:p w:rsidR="00EB57FE" w:rsidRDefault="00EB57FE" w:rsidP="00D46EF7">
      <w:pPr>
        <w:numPr>
          <w:ilvl w:val="0"/>
          <w:numId w:val="2"/>
        </w:numPr>
        <w:spacing w:after="120"/>
        <w:jc w:val="both"/>
        <w:rPr>
          <w:szCs w:val="20"/>
        </w:rPr>
      </w:pPr>
      <w:r w:rsidRPr="003649AB">
        <w:rPr>
          <w:rFonts w:ascii="Verdana" w:hAnsi="Verdana"/>
          <w:sz w:val="20"/>
          <w:szCs w:val="20"/>
        </w:rPr>
        <w:t>ISTQB Certified and Pursuing PMP Certification</w:t>
      </w:r>
      <w:r>
        <w:rPr>
          <w:szCs w:val="20"/>
        </w:rPr>
        <w:t xml:space="preserve">. </w:t>
      </w:r>
    </w:p>
    <w:p w:rsidR="00D60672" w:rsidRDefault="00D60672" w:rsidP="00D60672">
      <w:pPr>
        <w:spacing w:line="260" w:lineRule="atLeast"/>
        <w:rPr>
          <w:b/>
          <w:szCs w:val="20"/>
        </w:rPr>
      </w:pPr>
      <w:r w:rsidRPr="00430C31">
        <w:rPr>
          <w:b/>
          <w:szCs w:val="20"/>
        </w:rPr>
        <w:t>Education</w:t>
      </w:r>
    </w:p>
    <w:p w:rsidR="00D60672" w:rsidRDefault="00D60672" w:rsidP="00D60672">
      <w:pPr>
        <w:spacing w:line="260" w:lineRule="atLeast"/>
        <w:rPr>
          <w:rFonts w:ascii="Tahoma" w:hAnsi="Tahoma" w:cs="Tahoma"/>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3060"/>
        <w:gridCol w:w="2844"/>
        <w:gridCol w:w="756"/>
      </w:tblGrid>
      <w:tr w:rsidR="00D60672" w:rsidRPr="006376CF" w:rsidTr="00BA6DCC">
        <w:tc>
          <w:tcPr>
            <w:tcW w:w="3240"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Degree</w:t>
            </w:r>
          </w:p>
        </w:tc>
        <w:tc>
          <w:tcPr>
            <w:tcW w:w="3060"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University</w:t>
            </w:r>
          </w:p>
        </w:tc>
        <w:tc>
          <w:tcPr>
            <w:tcW w:w="2844"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Specialization</w:t>
            </w:r>
          </w:p>
        </w:tc>
        <w:tc>
          <w:tcPr>
            <w:tcW w:w="756" w:type="dxa"/>
            <w:shd w:val="clear" w:color="auto" w:fill="C00000"/>
          </w:tcPr>
          <w:p w:rsidR="00D60672" w:rsidRPr="006376CF" w:rsidRDefault="00D60672" w:rsidP="00BA6DCC">
            <w:pPr>
              <w:spacing w:beforeLines="20" w:before="48" w:afterLines="20" w:after="48"/>
              <w:rPr>
                <w:rFonts w:ascii="Tahoma" w:hAnsi="Tahoma" w:cs="Tahoma"/>
                <w:b/>
                <w:spacing w:val="20"/>
                <w:sz w:val="20"/>
                <w:szCs w:val="20"/>
              </w:rPr>
            </w:pPr>
            <w:r w:rsidRPr="006376CF">
              <w:rPr>
                <w:rFonts w:ascii="Tahoma" w:hAnsi="Tahoma" w:cs="Tahoma"/>
                <w:b/>
                <w:spacing w:val="20"/>
                <w:sz w:val="20"/>
                <w:szCs w:val="20"/>
              </w:rPr>
              <w:t>Year</w:t>
            </w:r>
          </w:p>
        </w:tc>
      </w:tr>
      <w:tr w:rsidR="00D60672" w:rsidRPr="006376CF" w:rsidTr="00BA6DCC">
        <w:tc>
          <w:tcPr>
            <w:tcW w:w="3240" w:type="dxa"/>
          </w:tcPr>
          <w:p w:rsidR="00D60672" w:rsidRPr="005524DB" w:rsidRDefault="00D60672" w:rsidP="00BA6DCC">
            <w:pPr>
              <w:spacing w:line="240" w:lineRule="atLeast"/>
            </w:pPr>
            <w:r>
              <w:lastRenderedPageBreak/>
              <w:t xml:space="preserve">Bachelor of Engineering </w:t>
            </w:r>
          </w:p>
        </w:tc>
        <w:tc>
          <w:tcPr>
            <w:tcW w:w="3060" w:type="dxa"/>
          </w:tcPr>
          <w:p w:rsidR="00D60672" w:rsidRPr="005524DB" w:rsidRDefault="00D60672" w:rsidP="00D60672">
            <w:pPr>
              <w:spacing w:line="240" w:lineRule="atLeast"/>
            </w:pPr>
            <w:r>
              <w:t>Bangalore University</w:t>
            </w:r>
          </w:p>
        </w:tc>
        <w:tc>
          <w:tcPr>
            <w:tcW w:w="2844" w:type="dxa"/>
          </w:tcPr>
          <w:p w:rsidR="00D60672" w:rsidRPr="005524DB" w:rsidRDefault="00D60672" w:rsidP="00BA6DCC">
            <w:pPr>
              <w:spacing w:line="240" w:lineRule="atLeast"/>
            </w:pPr>
            <w:r w:rsidRPr="005524DB">
              <w:t>Computer</w:t>
            </w:r>
          </w:p>
          <w:p w:rsidR="00D60672" w:rsidRPr="005524DB" w:rsidRDefault="00D60672" w:rsidP="00BA6DCC">
            <w:pPr>
              <w:spacing w:line="240" w:lineRule="atLeast"/>
            </w:pPr>
          </w:p>
        </w:tc>
        <w:tc>
          <w:tcPr>
            <w:tcW w:w="756" w:type="dxa"/>
          </w:tcPr>
          <w:p w:rsidR="00D60672" w:rsidRPr="005524DB" w:rsidRDefault="00D60672" w:rsidP="00D60672">
            <w:pPr>
              <w:spacing w:line="240" w:lineRule="atLeast"/>
            </w:pPr>
            <w:r w:rsidRPr="005524DB">
              <w:t>200</w:t>
            </w:r>
            <w:r>
              <w:t>1</w:t>
            </w:r>
            <w:r w:rsidRPr="005524DB">
              <w:t xml:space="preserve">                                                                                                                                                     </w:t>
            </w:r>
          </w:p>
        </w:tc>
      </w:tr>
    </w:tbl>
    <w:p w:rsidR="00D60672" w:rsidRDefault="00D60672" w:rsidP="000A06D3">
      <w:pPr>
        <w:spacing w:after="120"/>
        <w:ind w:left="720"/>
        <w:jc w:val="both"/>
        <w:rPr>
          <w:szCs w:val="20"/>
        </w:rPr>
      </w:pP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6"/>
      </w:tblGrid>
      <w:tr w:rsidR="000A06D3" w:rsidRPr="006376CF" w:rsidTr="00BA6DCC">
        <w:tc>
          <w:tcPr>
            <w:tcW w:w="9936" w:type="dxa"/>
            <w:shd w:val="clear" w:color="auto" w:fill="C00000"/>
          </w:tcPr>
          <w:p w:rsidR="000A06D3" w:rsidRPr="006376CF" w:rsidRDefault="000A06D3" w:rsidP="00BA6DCC">
            <w:pPr>
              <w:spacing w:beforeLines="20" w:before="48" w:afterLines="20" w:after="48"/>
              <w:rPr>
                <w:rFonts w:ascii="Tahoma" w:hAnsi="Tahoma" w:cs="Tahoma"/>
                <w:b/>
                <w:spacing w:val="20"/>
                <w:sz w:val="20"/>
                <w:szCs w:val="20"/>
              </w:rPr>
            </w:pPr>
            <w:r>
              <w:rPr>
                <w:rFonts w:ascii="Tahoma" w:hAnsi="Tahoma" w:cs="Tahoma"/>
                <w:b/>
                <w:spacing w:val="20"/>
                <w:sz w:val="20"/>
                <w:szCs w:val="20"/>
              </w:rPr>
              <w:t>Productivity Tools</w:t>
            </w:r>
          </w:p>
        </w:tc>
      </w:tr>
      <w:tr w:rsidR="000A06D3" w:rsidRPr="006376CF" w:rsidTr="00BA6DCC">
        <w:tc>
          <w:tcPr>
            <w:tcW w:w="9936" w:type="dxa"/>
          </w:tcPr>
          <w:p w:rsidR="000A06D3" w:rsidRDefault="000A06D3" w:rsidP="00BA6DCC">
            <w:pPr>
              <w:tabs>
                <w:tab w:val="left" w:pos="2520"/>
                <w:tab w:val="left" w:pos="2970"/>
              </w:tabs>
              <w:jc w:val="both"/>
            </w:pPr>
            <w:r w:rsidRPr="00681D9A">
              <w:t>Test Management Tools    :</w:t>
            </w:r>
            <w:r>
              <w:t xml:space="preserve"> </w:t>
            </w:r>
            <w:r w:rsidRPr="00681D9A">
              <w:t>Test Director</w:t>
            </w:r>
            <w:r>
              <w:t>, Quality Center</w:t>
            </w:r>
          </w:p>
          <w:p w:rsidR="000A06D3" w:rsidRDefault="000A06D3" w:rsidP="00BA6DCC">
            <w:pPr>
              <w:tabs>
                <w:tab w:val="left" w:pos="2520"/>
                <w:tab w:val="left" w:pos="2970"/>
              </w:tabs>
              <w:jc w:val="both"/>
            </w:pPr>
            <w:r w:rsidRPr="00681D9A">
              <w:t>Automation Tools</w:t>
            </w:r>
            <w:r w:rsidRPr="00681D9A">
              <w:tab/>
            </w:r>
            <w:r>
              <w:t xml:space="preserve"> </w:t>
            </w:r>
            <w:r w:rsidRPr="00681D9A">
              <w:t xml:space="preserve">: </w:t>
            </w:r>
            <w:r>
              <w:t xml:space="preserve">Selenium Webdriver, TestNg </w:t>
            </w:r>
          </w:p>
          <w:p w:rsidR="000A06D3" w:rsidRDefault="000A06D3" w:rsidP="00BA6DCC">
            <w:pPr>
              <w:tabs>
                <w:tab w:val="left" w:pos="2520"/>
                <w:tab w:val="left" w:pos="2970"/>
              </w:tabs>
              <w:jc w:val="both"/>
            </w:pPr>
            <w:r>
              <w:t>Performance Tool              : Jmeter</w:t>
            </w:r>
          </w:p>
          <w:p w:rsidR="000A06D3" w:rsidRPr="00681D9A" w:rsidRDefault="000A06D3" w:rsidP="00BA6DCC">
            <w:pPr>
              <w:tabs>
                <w:tab w:val="left" w:pos="2520"/>
                <w:tab w:val="left" w:pos="2970"/>
              </w:tabs>
              <w:jc w:val="both"/>
            </w:pPr>
            <w:r>
              <w:t xml:space="preserve">Security Tools                    : MIMT Tools </w:t>
            </w:r>
            <w:r w:rsidR="004D1B65">
              <w:t xml:space="preserve">as </w:t>
            </w:r>
            <w:r>
              <w:t xml:space="preserve">Paros Proxy, ZAP, </w:t>
            </w:r>
            <w:r w:rsidR="00717CA5" w:rsidRPr="00717CA5">
              <w:t>wireshark</w:t>
            </w:r>
          </w:p>
          <w:p w:rsidR="000A06D3" w:rsidRPr="00681D9A" w:rsidRDefault="000A06D3" w:rsidP="00BA6DCC">
            <w:pPr>
              <w:tabs>
                <w:tab w:val="left" w:pos="2520"/>
                <w:tab w:val="left" w:pos="2970"/>
              </w:tabs>
              <w:jc w:val="both"/>
            </w:pPr>
            <w:r w:rsidRPr="00681D9A">
              <w:t>Bug Tracking tools</w:t>
            </w:r>
            <w:r w:rsidRPr="00681D9A">
              <w:tab/>
            </w:r>
            <w:r>
              <w:t xml:space="preserve"> : CMVC, JIRA, Bugzilla,</w:t>
            </w:r>
          </w:p>
          <w:p w:rsidR="000A06D3" w:rsidRPr="00681D9A" w:rsidRDefault="000A06D3" w:rsidP="00BA6DCC">
            <w:pPr>
              <w:tabs>
                <w:tab w:val="left" w:pos="2520"/>
                <w:tab w:val="left" w:pos="2970"/>
              </w:tabs>
              <w:jc w:val="both"/>
            </w:pPr>
            <w:r w:rsidRPr="00681D9A">
              <w:t>Configuration tools</w:t>
            </w:r>
            <w:r w:rsidRPr="00681D9A">
              <w:tab/>
            </w:r>
            <w:r>
              <w:t xml:space="preserve"> </w:t>
            </w:r>
            <w:r w:rsidRPr="00681D9A">
              <w:t xml:space="preserve">: </w:t>
            </w:r>
            <w:r>
              <w:t>Perforce, VSS, SVN</w:t>
            </w:r>
          </w:p>
          <w:p w:rsidR="000A06D3" w:rsidRPr="00681D9A" w:rsidRDefault="000A06D3" w:rsidP="00BA6DCC">
            <w:pPr>
              <w:tabs>
                <w:tab w:val="left" w:pos="2520"/>
                <w:tab w:val="left" w:pos="2970"/>
              </w:tabs>
              <w:jc w:val="both"/>
            </w:pPr>
            <w:r w:rsidRPr="00681D9A">
              <w:t xml:space="preserve">Middle Ware                   </w:t>
            </w:r>
            <w:r>
              <w:tab/>
              <w:t xml:space="preserve"> </w:t>
            </w:r>
            <w:r w:rsidRPr="00681D9A">
              <w:t>: Weblogic, Websp</w:t>
            </w:r>
            <w:r>
              <w:t>here, Tomcat</w:t>
            </w:r>
          </w:p>
          <w:p w:rsidR="000A06D3" w:rsidRPr="00681D9A" w:rsidRDefault="000A06D3" w:rsidP="00BA6DCC">
            <w:pPr>
              <w:tabs>
                <w:tab w:val="left" w:pos="2520"/>
                <w:tab w:val="left" w:pos="2970"/>
              </w:tabs>
              <w:jc w:val="both"/>
            </w:pPr>
            <w:r w:rsidRPr="00681D9A">
              <w:t xml:space="preserve">Web Server                    </w:t>
            </w:r>
            <w:r>
              <w:tab/>
            </w:r>
            <w:r w:rsidRPr="00681D9A">
              <w:t xml:space="preserve"> : Apache, IIS </w:t>
            </w:r>
          </w:p>
          <w:p w:rsidR="000A06D3" w:rsidRPr="00681D9A" w:rsidRDefault="000A06D3" w:rsidP="00BA6DCC">
            <w:pPr>
              <w:tabs>
                <w:tab w:val="left" w:pos="2520"/>
                <w:tab w:val="left" w:pos="2970"/>
              </w:tabs>
              <w:jc w:val="both"/>
            </w:pPr>
            <w:r w:rsidRPr="00681D9A">
              <w:t xml:space="preserve">Authentication Tools       </w:t>
            </w:r>
            <w:r>
              <w:tab/>
              <w:t xml:space="preserve"> </w:t>
            </w:r>
            <w:r w:rsidRPr="00681D9A">
              <w:t>: LDAP</w:t>
            </w:r>
            <w:r>
              <w:t>, RSA, AroctID, GOID</w:t>
            </w:r>
          </w:p>
          <w:p w:rsidR="000A06D3" w:rsidRPr="00681D9A" w:rsidRDefault="000A06D3" w:rsidP="00BA6DCC">
            <w:pPr>
              <w:tabs>
                <w:tab w:val="left" w:pos="2520"/>
                <w:tab w:val="left" w:pos="2970"/>
              </w:tabs>
              <w:jc w:val="both"/>
            </w:pPr>
            <w:r w:rsidRPr="00681D9A">
              <w:t xml:space="preserve">Report tools                    </w:t>
            </w:r>
            <w:r>
              <w:t xml:space="preserve">   : D2K</w:t>
            </w:r>
          </w:p>
          <w:p w:rsidR="000A06D3" w:rsidRPr="00681D9A" w:rsidRDefault="000A06D3" w:rsidP="00BA6DCC">
            <w:pPr>
              <w:tabs>
                <w:tab w:val="left" w:pos="2520"/>
                <w:tab w:val="left" w:pos="2970"/>
              </w:tabs>
              <w:jc w:val="both"/>
            </w:pPr>
            <w:r w:rsidRPr="00681D9A">
              <w:t>Operating System</w:t>
            </w:r>
            <w:r w:rsidRPr="00681D9A">
              <w:tab/>
            </w:r>
            <w:r>
              <w:t xml:space="preserve"> </w:t>
            </w:r>
            <w:r w:rsidRPr="00681D9A">
              <w:t>: Win</w:t>
            </w:r>
            <w:r>
              <w:t>dows2000, Windows NT, Windows XP</w:t>
            </w:r>
          </w:p>
          <w:p w:rsidR="000A06D3" w:rsidRPr="00681D9A" w:rsidRDefault="000A06D3" w:rsidP="00BA6DCC">
            <w:pPr>
              <w:tabs>
                <w:tab w:val="left" w:pos="2520"/>
                <w:tab w:val="left" w:pos="2970"/>
              </w:tabs>
              <w:jc w:val="both"/>
            </w:pPr>
            <w:r w:rsidRPr="00681D9A">
              <w:t>Database</w:t>
            </w:r>
            <w:r w:rsidRPr="00681D9A">
              <w:tab/>
            </w:r>
            <w:r>
              <w:t xml:space="preserve"> : Oracle, MS SQL server including DBA</w:t>
            </w:r>
          </w:p>
          <w:p w:rsidR="000A06D3" w:rsidRPr="00681D9A" w:rsidRDefault="000A06D3" w:rsidP="00BA6DCC">
            <w:pPr>
              <w:tabs>
                <w:tab w:val="left" w:pos="2520"/>
                <w:tab w:val="left" w:pos="2970"/>
              </w:tabs>
              <w:jc w:val="both"/>
            </w:pPr>
            <w:r w:rsidRPr="00681D9A">
              <w:t>Scripting Languages</w:t>
            </w:r>
            <w:r>
              <w:t>          : VB scripting,(UNIX basics)</w:t>
            </w:r>
          </w:p>
          <w:p w:rsidR="000A06D3" w:rsidRPr="00681736" w:rsidRDefault="000A06D3" w:rsidP="00BA6DCC">
            <w:pPr>
              <w:tabs>
                <w:tab w:val="left" w:pos="2520"/>
                <w:tab w:val="left" w:pos="2970"/>
              </w:tabs>
              <w:jc w:val="both"/>
            </w:pPr>
            <w:r w:rsidRPr="00681D9A">
              <w:t>Web Tec</w:t>
            </w:r>
            <w:r>
              <w:t>hnologies             : HTML, ASP</w:t>
            </w:r>
          </w:p>
          <w:p w:rsidR="000A06D3" w:rsidRPr="006376CF" w:rsidRDefault="000A06D3" w:rsidP="003539E6">
            <w:pPr>
              <w:pStyle w:val="BodyText"/>
            </w:pPr>
          </w:p>
        </w:tc>
      </w:tr>
    </w:tbl>
    <w:p w:rsidR="00C33089" w:rsidRDefault="00C33089" w:rsidP="00C33089">
      <w:pPr>
        <w:jc w:val="both"/>
        <w:rPr>
          <w:rFonts w:ascii="Tahoma" w:hAnsi="Tahoma" w:cs="Tahoma"/>
          <w:b/>
          <w:sz w:val="20"/>
          <w:szCs w:val="20"/>
        </w:rPr>
      </w:pPr>
    </w:p>
    <w:tbl>
      <w:tblPr>
        <w:tblW w:w="99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6"/>
      </w:tblGrid>
      <w:tr w:rsidR="00C33089" w:rsidRPr="006376CF" w:rsidTr="00BA6DCC">
        <w:tc>
          <w:tcPr>
            <w:tcW w:w="9936" w:type="dxa"/>
            <w:shd w:val="clear" w:color="auto" w:fill="C00000"/>
          </w:tcPr>
          <w:p w:rsidR="00C33089" w:rsidRPr="006376CF" w:rsidRDefault="00C33089" w:rsidP="00BA6DCC">
            <w:pPr>
              <w:spacing w:beforeLines="20" w:before="48" w:afterLines="20" w:after="48"/>
              <w:rPr>
                <w:rFonts w:ascii="Tahoma" w:hAnsi="Tahoma" w:cs="Tahoma"/>
                <w:b/>
                <w:spacing w:val="20"/>
                <w:sz w:val="20"/>
                <w:szCs w:val="20"/>
              </w:rPr>
            </w:pPr>
            <w:r>
              <w:rPr>
                <w:rFonts w:ascii="Tahoma" w:hAnsi="Tahoma" w:cs="Tahoma"/>
                <w:b/>
                <w:spacing w:val="20"/>
                <w:sz w:val="20"/>
                <w:szCs w:val="20"/>
              </w:rPr>
              <w:t>Professional Experience</w:t>
            </w:r>
          </w:p>
        </w:tc>
      </w:tr>
      <w:tr w:rsidR="00C33089" w:rsidRPr="006376CF" w:rsidTr="00BA6DCC">
        <w:tc>
          <w:tcPr>
            <w:tcW w:w="9936" w:type="dxa"/>
          </w:tcPr>
          <w:p w:rsidR="00C33089" w:rsidRPr="00D64F2E" w:rsidRDefault="003539E6" w:rsidP="003539E6">
            <w:pPr>
              <w:pStyle w:val="BodyText"/>
              <w:numPr>
                <w:ilvl w:val="0"/>
                <w:numId w:val="3"/>
              </w:numPr>
              <w:rPr>
                <w:rFonts w:ascii="Palatino Linotype" w:hAnsi="Palatino Linotype"/>
                <w:sz w:val="20"/>
              </w:rPr>
            </w:pPr>
            <w:r>
              <w:t>Sy</w:t>
            </w:r>
            <w:r w:rsidR="00C33089" w:rsidRPr="00D64F2E">
              <w:t>mphony Services Corp. (India) Pvt. Ltd, Bangalore</w:t>
            </w:r>
            <w:r w:rsidR="00C33089" w:rsidRPr="00D64F2E">
              <w:rPr>
                <w:rFonts w:ascii="Palatino Linotype" w:hAnsi="Palatino Linotype"/>
                <w:sz w:val="20"/>
              </w:rPr>
              <w:t xml:space="preserve">                     </w:t>
            </w:r>
            <w:r w:rsidR="00C33089">
              <w:rPr>
                <w:rFonts w:ascii="Palatino Linotype" w:hAnsi="Palatino Linotype"/>
                <w:sz w:val="20"/>
              </w:rPr>
              <w:t>May 2012</w:t>
            </w:r>
            <w:r w:rsidR="00C33089" w:rsidRPr="00D64F2E">
              <w:rPr>
                <w:rFonts w:ascii="Palatino Linotype" w:hAnsi="Palatino Linotype"/>
                <w:sz w:val="20"/>
              </w:rPr>
              <w:t xml:space="preserve"> – </w:t>
            </w:r>
            <w:r w:rsidR="00C33089">
              <w:rPr>
                <w:rFonts w:ascii="Palatino Linotype" w:hAnsi="Palatino Linotype"/>
                <w:sz w:val="20"/>
              </w:rPr>
              <w:t>Till Date</w:t>
            </w:r>
          </w:p>
          <w:p w:rsidR="00C33089" w:rsidRPr="003539E6" w:rsidRDefault="003539E6" w:rsidP="003539E6">
            <w:pPr>
              <w:pStyle w:val="BodyText"/>
              <w:rPr>
                <w:b w:val="0"/>
              </w:rPr>
            </w:pPr>
            <w:r>
              <w:t xml:space="preserve">       </w:t>
            </w:r>
            <w:r w:rsidR="00C33089" w:rsidRPr="003539E6">
              <w:rPr>
                <w:b w:val="0"/>
              </w:rPr>
              <w:t>Manager Product Development</w:t>
            </w:r>
          </w:p>
          <w:p w:rsidR="00C33089" w:rsidRPr="00D64F2E" w:rsidRDefault="00C33089" w:rsidP="003539E6">
            <w:pPr>
              <w:pStyle w:val="BodyText"/>
            </w:pPr>
          </w:p>
          <w:p w:rsidR="00C33089" w:rsidRPr="00D64F2E" w:rsidRDefault="00C33089" w:rsidP="003539E6">
            <w:pPr>
              <w:pStyle w:val="BodyText"/>
              <w:numPr>
                <w:ilvl w:val="0"/>
                <w:numId w:val="3"/>
              </w:numPr>
            </w:pPr>
            <w:r w:rsidRPr="003539E6">
              <w:t>ACI World Wide Solutions Pvt. Ltd ,Bangalore</w:t>
            </w:r>
            <w:r w:rsidRPr="00D64F2E">
              <w:t xml:space="preserve">                               </w:t>
            </w:r>
            <w:r w:rsidRPr="00802228">
              <w:rPr>
                <w:rFonts w:ascii="Palatino Linotype" w:hAnsi="Palatino Linotype"/>
                <w:sz w:val="20"/>
              </w:rPr>
              <w:t>Jan 2008 – May 2012</w:t>
            </w:r>
            <w:r w:rsidRPr="00802228">
              <w:rPr>
                <w:b w:val="0"/>
              </w:rPr>
              <w:t xml:space="preserve"> </w:t>
            </w:r>
          </w:p>
          <w:p w:rsidR="00C33089" w:rsidRPr="00D64F2E" w:rsidRDefault="003539E6" w:rsidP="003539E6">
            <w:pPr>
              <w:pStyle w:val="BodyText"/>
            </w:pPr>
            <w:r>
              <w:t xml:space="preserve">      </w:t>
            </w:r>
            <w:r w:rsidR="00C33089" w:rsidRPr="003539E6">
              <w:rPr>
                <w:b w:val="0"/>
              </w:rPr>
              <w:t>Test Lead/Senior QA Engineer II</w:t>
            </w:r>
          </w:p>
          <w:p w:rsidR="00C33089" w:rsidRPr="00D64F2E" w:rsidRDefault="00C33089" w:rsidP="003539E6">
            <w:pPr>
              <w:pStyle w:val="BodyText"/>
            </w:pPr>
          </w:p>
          <w:p w:rsidR="00C33089" w:rsidRPr="00D64F2E" w:rsidRDefault="00C33089" w:rsidP="003539E6">
            <w:pPr>
              <w:pStyle w:val="BodyText"/>
              <w:numPr>
                <w:ilvl w:val="0"/>
                <w:numId w:val="3"/>
              </w:numPr>
              <w:rPr>
                <w:rFonts w:ascii="Palatino Linotype" w:hAnsi="Palatino Linotype"/>
                <w:sz w:val="20"/>
              </w:rPr>
            </w:pPr>
            <w:r>
              <w:t xml:space="preserve">First Indian Corporation Pvt. Ltd, Bangalore                                 </w:t>
            </w:r>
            <w:r>
              <w:rPr>
                <w:rFonts w:ascii="Palatino Linotype" w:hAnsi="Palatino Linotype"/>
                <w:sz w:val="20"/>
              </w:rPr>
              <w:t xml:space="preserve">Feb </w:t>
            </w:r>
            <w:r w:rsidRPr="00B51F8E">
              <w:rPr>
                <w:rFonts w:ascii="Palatino Linotype" w:hAnsi="Palatino Linotype"/>
                <w:sz w:val="20"/>
              </w:rPr>
              <w:t>200</w:t>
            </w:r>
            <w:r>
              <w:rPr>
                <w:rFonts w:ascii="Palatino Linotype" w:hAnsi="Palatino Linotype"/>
                <w:sz w:val="20"/>
              </w:rPr>
              <w:t xml:space="preserve">7 </w:t>
            </w:r>
            <w:r w:rsidRPr="00B51F8E">
              <w:rPr>
                <w:rFonts w:ascii="Palatino Linotype" w:hAnsi="Palatino Linotype"/>
                <w:sz w:val="20"/>
              </w:rPr>
              <w:t xml:space="preserve">– </w:t>
            </w:r>
            <w:r>
              <w:rPr>
                <w:rFonts w:ascii="Palatino Linotype" w:hAnsi="Palatino Linotype"/>
                <w:sz w:val="20"/>
              </w:rPr>
              <w:t>Dec 2007</w:t>
            </w:r>
            <w:r w:rsidRPr="00D64F2E">
              <w:rPr>
                <w:rFonts w:ascii="Palatino Linotype" w:hAnsi="Palatino Linotype"/>
                <w:sz w:val="20"/>
              </w:rPr>
              <w:t xml:space="preserve">                     </w:t>
            </w:r>
          </w:p>
          <w:p w:rsidR="00C33089" w:rsidRPr="003539E6" w:rsidRDefault="00B1054D" w:rsidP="003539E6">
            <w:pPr>
              <w:pStyle w:val="BodyText"/>
              <w:rPr>
                <w:b w:val="0"/>
              </w:rPr>
            </w:pPr>
            <w:r>
              <w:rPr>
                <w:b w:val="0"/>
              </w:rPr>
              <w:t xml:space="preserve">      Senior QA Engine</w:t>
            </w:r>
            <w:r w:rsidR="003539E6">
              <w:rPr>
                <w:b w:val="0"/>
              </w:rPr>
              <w:t>er</w:t>
            </w:r>
          </w:p>
          <w:p w:rsidR="00C33089" w:rsidRDefault="00C33089" w:rsidP="003539E6">
            <w:pPr>
              <w:pStyle w:val="BodyText"/>
            </w:pPr>
          </w:p>
          <w:p w:rsidR="00C33089" w:rsidRDefault="00C33089" w:rsidP="003539E6">
            <w:pPr>
              <w:pStyle w:val="BodyText"/>
              <w:numPr>
                <w:ilvl w:val="0"/>
                <w:numId w:val="3"/>
              </w:numPr>
              <w:rPr>
                <w:rFonts w:ascii="Palatino Linotype" w:hAnsi="Palatino Linotype"/>
                <w:sz w:val="20"/>
              </w:rPr>
            </w:pPr>
            <w:r w:rsidRPr="00A535D2">
              <w:t xml:space="preserve">Intacct Software Pvt. Ltd, Bangalore                                       </w:t>
            </w:r>
            <w:r w:rsidR="00A535D2">
              <w:t xml:space="preserve">        </w:t>
            </w:r>
            <w:r w:rsidRPr="00A535D2">
              <w:rPr>
                <w:rFonts w:ascii="Palatino Linotype" w:hAnsi="Palatino Linotype"/>
                <w:sz w:val="20"/>
              </w:rPr>
              <w:t>Apr 2004 -  Feb 2007</w:t>
            </w:r>
          </w:p>
          <w:p w:rsidR="00C33089" w:rsidRPr="003539E6" w:rsidRDefault="00C33089" w:rsidP="003539E6">
            <w:pPr>
              <w:pStyle w:val="BodyText"/>
              <w:rPr>
                <w:b w:val="0"/>
              </w:rPr>
            </w:pPr>
            <w:r>
              <w:t xml:space="preserve">       </w:t>
            </w:r>
            <w:r w:rsidR="00B1054D">
              <w:rPr>
                <w:b w:val="0"/>
              </w:rPr>
              <w:t>Senior QA Engine</w:t>
            </w:r>
            <w:r w:rsidRPr="003539E6">
              <w:rPr>
                <w:b w:val="0"/>
              </w:rPr>
              <w:t>er</w:t>
            </w:r>
          </w:p>
          <w:p w:rsidR="00C33089" w:rsidRDefault="00C33089" w:rsidP="003539E6">
            <w:pPr>
              <w:pStyle w:val="BodyText"/>
            </w:pPr>
          </w:p>
          <w:p w:rsidR="00C33089" w:rsidRPr="00D64F2E" w:rsidRDefault="00C33089" w:rsidP="003539E6">
            <w:pPr>
              <w:pStyle w:val="BodyText"/>
              <w:numPr>
                <w:ilvl w:val="0"/>
                <w:numId w:val="3"/>
              </w:numPr>
              <w:rPr>
                <w:rFonts w:ascii="Palatino Linotype" w:hAnsi="Palatino Linotype"/>
                <w:sz w:val="20"/>
              </w:rPr>
            </w:pPr>
            <w:r w:rsidRPr="00A535D2">
              <w:t>Sy</w:t>
            </w:r>
            <w:r w:rsidR="00A535D2" w:rsidRPr="00A535D2">
              <w:t xml:space="preserve">nova India Pvt. Ltd, Bangalore                                                      </w:t>
            </w:r>
            <w:r w:rsidR="00A535D2">
              <w:rPr>
                <w:rFonts w:ascii="Palatino Linotype" w:hAnsi="Palatino Linotype"/>
                <w:sz w:val="20"/>
              </w:rPr>
              <w:t>Oct 2003 – Apr 2004</w:t>
            </w:r>
          </w:p>
          <w:p w:rsidR="00C33089" w:rsidRPr="0079772B" w:rsidRDefault="003539E6" w:rsidP="003539E6">
            <w:pPr>
              <w:pStyle w:val="BodyText"/>
            </w:pPr>
            <w:r>
              <w:rPr>
                <w:b w:val="0"/>
              </w:rPr>
              <w:t xml:space="preserve">      </w:t>
            </w:r>
            <w:r w:rsidR="00A535D2" w:rsidRPr="003539E6">
              <w:rPr>
                <w:b w:val="0"/>
              </w:rPr>
              <w:t>Software Consultant for IBM Global Services.</w:t>
            </w:r>
            <w:r w:rsidR="00C33089" w:rsidRPr="003539E6">
              <w:rPr>
                <w:b w:val="0"/>
              </w:rPr>
              <w:tab/>
            </w:r>
          </w:p>
          <w:p w:rsidR="00C33089" w:rsidRPr="0079772B" w:rsidRDefault="00C33089" w:rsidP="003539E6">
            <w:pPr>
              <w:pStyle w:val="BodyText"/>
            </w:pPr>
          </w:p>
        </w:tc>
      </w:tr>
    </w:tbl>
    <w:p w:rsidR="00D46EF7" w:rsidRDefault="00D46EF7"/>
    <w:p w:rsidR="00F77B94" w:rsidRDefault="00F77B94" w:rsidP="00F77B94">
      <w:pPr>
        <w:jc w:val="center"/>
        <w:outlineLvl w:val="0"/>
        <w:rPr>
          <w:b/>
        </w:rPr>
      </w:pPr>
      <w:r w:rsidRPr="003C6EAE">
        <w:rPr>
          <w:b/>
        </w:rPr>
        <w:t>MAJOR PROJECTS</w:t>
      </w:r>
    </w:p>
    <w:p w:rsidR="00BA6DCC" w:rsidRDefault="00BA6DCC" w:rsidP="00F77B94">
      <w:pPr>
        <w:jc w:val="center"/>
        <w:outlineLvl w:val="0"/>
        <w:rPr>
          <w:b/>
        </w:rPr>
      </w:pPr>
    </w:p>
    <w:p w:rsidR="00BA6DCC" w:rsidRPr="00910393" w:rsidRDefault="00BA6DCC" w:rsidP="00BA6DCC">
      <w:pPr>
        <w:rPr>
          <w:rFonts w:ascii="Verdana" w:hAnsi="Verdana" w:cs="Arial"/>
          <w:b/>
          <w:sz w:val="20"/>
          <w:szCs w:val="20"/>
        </w:rPr>
      </w:pPr>
      <w:r w:rsidRPr="00910393">
        <w:rPr>
          <w:rFonts w:ascii="Verdana" w:hAnsi="Verdana" w:cs="Arial"/>
          <w:b/>
          <w:sz w:val="20"/>
          <w:szCs w:val="20"/>
        </w:rPr>
        <w:t>#</w:t>
      </w:r>
      <w:r>
        <w:rPr>
          <w:rFonts w:ascii="Verdana" w:hAnsi="Verdana" w:cs="Arial"/>
          <w:b/>
          <w:sz w:val="20"/>
          <w:szCs w:val="20"/>
        </w:rPr>
        <w:t xml:space="preserve"> Symphony Services for a Client</w:t>
      </w:r>
      <w:r w:rsidRPr="00910393">
        <w:rPr>
          <w:rFonts w:ascii="Verdana" w:hAnsi="Verdana" w:cs="Arial"/>
          <w:b/>
          <w:sz w:val="20"/>
          <w:szCs w:val="20"/>
        </w:rPr>
        <w:t xml:space="preserve"> </w:t>
      </w:r>
      <w:r w:rsidR="00605445">
        <w:rPr>
          <w:rFonts w:ascii="Verdana" w:hAnsi="Verdana" w:cs="Arial"/>
          <w:b/>
          <w:sz w:val="20"/>
          <w:szCs w:val="20"/>
        </w:rPr>
        <w:t>Syncplicity (</w:t>
      </w:r>
      <w:r>
        <w:rPr>
          <w:rFonts w:ascii="Verdana" w:hAnsi="Verdana" w:cs="Arial"/>
          <w:b/>
          <w:sz w:val="20"/>
          <w:szCs w:val="20"/>
        </w:rPr>
        <w:t>EMC).</w:t>
      </w:r>
    </w:p>
    <w:p w:rsidR="00BA6DCC" w:rsidRDefault="00BA6DCC" w:rsidP="00BA6DCC">
      <w:pPr>
        <w:jc w:val="both"/>
        <w:rPr>
          <w:rFonts w:ascii="Verdana" w:hAnsi="Verdana" w:cs="Arial"/>
          <w:sz w:val="20"/>
          <w:szCs w:val="20"/>
        </w:rPr>
      </w:pPr>
    </w:p>
    <w:p w:rsidR="00BA6DCC" w:rsidRPr="00DD2BD7" w:rsidRDefault="00BA6DCC" w:rsidP="00BA6DCC">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Storage Domain</w:t>
      </w:r>
    </w:p>
    <w:p w:rsidR="00BA6DCC" w:rsidRPr="00DD2BD7" w:rsidRDefault="00BA6DCC" w:rsidP="00BA6DCC">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r w:rsidR="005B65A4">
        <w:rPr>
          <w:rFonts w:ascii="Verdana" w:hAnsi="Verdana" w:cs="Arial"/>
          <w:sz w:val="20"/>
          <w:szCs w:val="20"/>
        </w:rPr>
        <w:t>3</w:t>
      </w:r>
    </w:p>
    <w:p w:rsidR="00BA6DCC" w:rsidRPr="00DD2BD7" w:rsidRDefault="00BA6DCC" w:rsidP="00BA6DCC">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00FC5523">
        <w:rPr>
          <w:rFonts w:ascii="Verdana" w:hAnsi="Verdana" w:cs="Arial"/>
          <w:sz w:val="20"/>
          <w:szCs w:val="20"/>
        </w:rPr>
        <w:t>.Net</w:t>
      </w:r>
    </w:p>
    <w:p w:rsidR="00BA6DCC" w:rsidRPr="00DD2BD7" w:rsidRDefault="00BA6DCC" w:rsidP="00BA6DCC">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BA6DCC" w:rsidRPr="00DD2BD7" w:rsidRDefault="00BA6DCC" w:rsidP="00BA6DCC">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BA6DCC" w:rsidRPr="00DD2BD7" w:rsidRDefault="00BA6DCC" w:rsidP="00BA6DCC">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Individual Contributor.</w:t>
      </w:r>
    </w:p>
    <w:p w:rsidR="00BA6DCC" w:rsidRPr="00DD2BD7" w:rsidRDefault="00BA6DCC" w:rsidP="00BA6DCC">
      <w:pPr>
        <w:tabs>
          <w:tab w:val="left" w:pos="720"/>
          <w:tab w:val="left" w:pos="1440"/>
          <w:tab w:val="left" w:pos="2160"/>
          <w:tab w:val="left" w:pos="2880"/>
          <w:tab w:val="left" w:pos="3600"/>
          <w:tab w:val="left" w:pos="4320"/>
          <w:tab w:val="left" w:pos="6078"/>
        </w:tabs>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Sep-13 – Till Date.</w:t>
      </w:r>
      <w:r>
        <w:rPr>
          <w:rFonts w:ascii="Verdana" w:hAnsi="Verdana" w:cs="Arial"/>
          <w:sz w:val="20"/>
          <w:szCs w:val="20"/>
        </w:rPr>
        <w:tab/>
      </w:r>
    </w:p>
    <w:p w:rsidR="00BA6DCC" w:rsidRDefault="00BA6DCC" w:rsidP="00BA6DCC">
      <w:pPr>
        <w:jc w:val="both"/>
        <w:rPr>
          <w:rFonts w:ascii="Verdana" w:hAnsi="Verdana" w:cs="Arial"/>
          <w:sz w:val="20"/>
          <w:szCs w:val="20"/>
        </w:rPr>
      </w:pPr>
      <w:r w:rsidRPr="00DD2BD7">
        <w:rPr>
          <w:rFonts w:ascii="Verdana" w:hAnsi="Verdana" w:cs="Arial"/>
          <w:sz w:val="20"/>
          <w:szCs w:val="20"/>
        </w:rPr>
        <w:t xml:space="preserve">Description: </w:t>
      </w:r>
    </w:p>
    <w:p w:rsidR="00BA6DCC" w:rsidRDefault="00BA6DCC" w:rsidP="00BA6DCC">
      <w:pPr>
        <w:jc w:val="both"/>
        <w:rPr>
          <w:rFonts w:ascii="Verdana" w:hAnsi="Verdana" w:cs="Arial"/>
          <w:sz w:val="20"/>
          <w:szCs w:val="20"/>
        </w:rPr>
      </w:pPr>
    </w:p>
    <w:p w:rsidR="005B65A4" w:rsidRPr="005B65A4" w:rsidRDefault="005B65A4" w:rsidP="005B65A4">
      <w:pPr>
        <w:jc w:val="both"/>
        <w:rPr>
          <w:rFonts w:ascii="Verdana" w:hAnsi="Verdana" w:cs="Arial"/>
          <w:sz w:val="20"/>
          <w:szCs w:val="20"/>
        </w:rPr>
      </w:pPr>
      <w:r w:rsidRPr="005B65A4">
        <w:rPr>
          <w:rFonts w:ascii="Verdana" w:hAnsi="Verdana" w:cs="Arial"/>
          <w:sz w:val="20"/>
          <w:szCs w:val="20"/>
        </w:rPr>
        <w:t>Syncplicity is an enterprise-grade online file sharing and mobile collaboration solution. Backed by EMC,</w:t>
      </w:r>
      <w:r>
        <w:rPr>
          <w:rFonts w:ascii="Verdana" w:hAnsi="Verdana" w:cs="Arial"/>
          <w:sz w:val="20"/>
          <w:szCs w:val="20"/>
        </w:rPr>
        <w:t xml:space="preserve"> </w:t>
      </w:r>
      <w:r w:rsidRPr="005B65A4">
        <w:rPr>
          <w:rFonts w:ascii="Verdana" w:hAnsi="Verdana" w:cs="Arial"/>
          <w:sz w:val="20"/>
          <w:szCs w:val="20"/>
        </w:rPr>
        <w:t>it provides users with an experience they love and gives IT the security and control it needs.</w:t>
      </w:r>
      <w:r>
        <w:rPr>
          <w:rFonts w:ascii="Verdana" w:hAnsi="Verdana" w:cs="Arial"/>
          <w:sz w:val="20"/>
          <w:szCs w:val="20"/>
        </w:rPr>
        <w:t xml:space="preserve"> </w:t>
      </w:r>
      <w:r w:rsidRPr="005B65A4">
        <w:rPr>
          <w:rFonts w:ascii="Verdana" w:hAnsi="Verdana" w:cs="Arial"/>
          <w:sz w:val="20"/>
          <w:szCs w:val="20"/>
        </w:rPr>
        <w:t>Syncplicity is owned by EMC, the global leader in cloud, big data, and trusted IT.</w:t>
      </w:r>
      <w:r>
        <w:rPr>
          <w:rFonts w:ascii="Verdana" w:hAnsi="Verdana" w:cs="Arial"/>
          <w:sz w:val="20"/>
          <w:szCs w:val="20"/>
        </w:rPr>
        <w:t xml:space="preserve"> </w:t>
      </w:r>
      <w:r w:rsidRPr="005B65A4">
        <w:rPr>
          <w:rFonts w:ascii="Verdana" w:hAnsi="Verdana" w:cs="Arial"/>
          <w:sz w:val="20"/>
          <w:szCs w:val="20"/>
        </w:rPr>
        <w:t>Businesses and governments worldwide rely on us to sync and share files, protect, and store content, and keep their teams running smoothly because we know file sharing and collaboration better than anybody..</w:t>
      </w:r>
    </w:p>
    <w:p w:rsidR="005B65A4" w:rsidRPr="005B65A4" w:rsidRDefault="005B65A4" w:rsidP="005B65A4">
      <w:pPr>
        <w:jc w:val="both"/>
        <w:rPr>
          <w:rFonts w:ascii="Verdana" w:hAnsi="Verdana" w:cs="Arial"/>
          <w:sz w:val="20"/>
          <w:szCs w:val="20"/>
        </w:rPr>
      </w:pPr>
    </w:p>
    <w:p w:rsidR="00BA6DCC" w:rsidRDefault="005B65A4" w:rsidP="005B65A4">
      <w:pPr>
        <w:jc w:val="both"/>
        <w:rPr>
          <w:rFonts w:ascii="Verdana" w:hAnsi="Verdana" w:cs="Arial"/>
          <w:sz w:val="20"/>
          <w:szCs w:val="20"/>
        </w:rPr>
      </w:pPr>
      <w:r w:rsidRPr="005B65A4">
        <w:rPr>
          <w:rFonts w:ascii="Verdana" w:hAnsi="Verdana" w:cs="Arial"/>
          <w:sz w:val="20"/>
          <w:szCs w:val="20"/>
        </w:rPr>
        <w:t xml:space="preserve">Syncplicity Project </w:t>
      </w:r>
      <w:r w:rsidR="00E30B02">
        <w:rPr>
          <w:rFonts w:ascii="Verdana" w:hAnsi="Verdana" w:cs="Arial"/>
          <w:sz w:val="20"/>
          <w:szCs w:val="20"/>
        </w:rPr>
        <w:t xml:space="preserve">is </w:t>
      </w:r>
      <w:r w:rsidRPr="005B65A4">
        <w:rPr>
          <w:rFonts w:ascii="Verdana" w:hAnsi="Verdana" w:cs="Arial"/>
          <w:sz w:val="20"/>
          <w:szCs w:val="20"/>
        </w:rPr>
        <w:t xml:space="preserve">replacing their billing system from Zoura to NetSuite to address the compliance issue. </w:t>
      </w:r>
      <w:r w:rsidR="00E30B02" w:rsidRPr="005B65A4">
        <w:rPr>
          <w:rFonts w:ascii="Verdana" w:hAnsi="Verdana" w:cs="Arial"/>
          <w:sz w:val="20"/>
          <w:szCs w:val="20"/>
        </w:rPr>
        <w:t>As</w:t>
      </w:r>
      <w:r w:rsidRPr="005B65A4">
        <w:rPr>
          <w:rFonts w:ascii="Verdana" w:hAnsi="Verdana" w:cs="Arial"/>
          <w:sz w:val="20"/>
          <w:szCs w:val="20"/>
        </w:rPr>
        <w:t xml:space="preserve"> part of QA team</w:t>
      </w:r>
      <w:r>
        <w:rPr>
          <w:rFonts w:ascii="Verdana" w:hAnsi="Verdana" w:cs="Arial"/>
          <w:sz w:val="20"/>
          <w:szCs w:val="20"/>
        </w:rPr>
        <w:t xml:space="preserve"> </w:t>
      </w:r>
      <w:r w:rsidRPr="005B65A4">
        <w:rPr>
          <w:rFonts w:ascii="Verdana" w:hAnsi="Verdana" w:cs="Arial"/>
          <w:sz w:val="20"/>
          <w:szCs w:val="20"/>
        </w:rPr>
        <w:t xml:space="preserve">involved in System testing the ERP application &amp; Integration testing with various other products </w:t>
      </w:r>
      <w:r w:rsidR="00E30B02">
        <w:rPr>
          <w:rFonts w:ascii="Verdana" w:hAnsi="Verdana" w:cs="Arial"/>
          <w:sz w:val="20"/>
          <w:szCs w:val="20"/>
        </w:rPr>
        <w:t>C</w:t>
      </w:r>
      <w:r w:rsidRPr="005B65A4">
        <w:rPr>
          <w:rFonts w:ascii="Verdana" w:hAnsi="Verdana" w:cs="Arial"/>
          <w:sz w:val="20"/>
          <w:szCs w:val="20"/>
        </w:rPr>
        <w:t xml:space="preserve">yber source &amp; </w:t>
      </w:r>
      <w:r w:rsidR="00E30B02">
        <w:rPr>
          <w:rFonts w:ascii="Verdana" w:hAnsi="Verdana" w:cs="Arial"/>
          <w:sz w:val="20"/>
          <w:szCs w:val="20"/>
        </w:rPr>
        <w:t>V</w:t>
      </w:r>
      <w:r w:rsidRPr="005B65A4">
        <w:rPr>
          <w:rFonts w:ascii="Verdana" w:hAnsi="Verdana" w:cs="Arial"/>
          <w:sz w:val="20"/>
          <w:szCs w:val="20"/>
        </w:rPr>
        <w:t>ertex.</w:t>
      </w:r>
    </w:p>
    <w:p w:rsidR="000123B4" w:rsidRDefault="000123B4" w:rsidP="005B65A4">
      <w:pPr>
        <w:jc w:val="both"/>
        <w:rPr>
          <w:rFonts w:ascii="Verdana" w:hAnsi="Verdana" w:cs="Arial"/>
          <w:sz w:val="20"/>
          <w:szCs w:val="20"/>
        </w:rPr>
      </w:pPr>
    </w:p>
    <w:p w:rsidR="000123B4" w:rsidRPr="00655B65" w:rsidRDefault="000123B4" w:rsidP="000123B4">
      <w:pPr>
        <w:jc w:val="both"/>
        <w:rPr>
          <w:rFonts w:ascii="Verdana" w:hAnsi="Verdana" w:cs="Arial"/>
          <w:sz w:val="20"/>
          <w:szCs w:val="20"/>
        </w:rPr>
      </w:pPr>
      <w:r w:rsidRPr="00655B65">
        <w:rPr>
          <w:rFonts w:ascii="Verdana" w:hAnsi="Verdana" w:cs="Arial"/>
          <w:sz w:val="20"/>
          <w:szCs w:val="20"/>
        </w:rPr>
        <w:t>Responsibilities:</w:t>
      </w:r>
    </w:p>
    <w:p w:rsidR="000123B4" w:rsidRPr="00655B65" w:rsidRDefault="000123B4" w:rsidP="000123B4">
      <w:pPr>
        <w:jc w:val="both"/>
        <w:rPr>
          <w:rFonts w:ascii="Verdana" w:hAnsi="Verdana" w:cs="Arial"/>
          <w:sz w:val="20"/>
          <w:szCs w:val="20"/>
        </w:rPr>
      </w:pPr>
    </w:p>
    <w:p w:rsidR="000123B4" w:rsidRDefault="000123B4" w:rsidP="000123B4">
      <w:pPr>
        <w:numPr>
          <w:ilvl w:val="0"/>
          <w:numId w:val="4"/>
        </w:numPr>
        <w:rPr>
          <w:rFonts w:ascii="Verdana" w:hAnsi="Verdana" w:cs="Arial"/>
          <w:sz w:val="20"/>
          <w:szCs w:val="20"/>
        </w:rPr>
      </w:pPr>
      <w:r>
        <w:rPr>
          <w:rFonts w:ascii="Verdana" w:hAnsi="Verdana" w:cs="Arial"/>
          <w:sz w:val="20"/>
          <w:szCs w:val="20"/>
        </w:rPr>
        <w:t>Participated in User stories Review’s, Defect Review’s and project schedule/estimation, Scrum meetings.</w:t>
      </w:r>
    </w:p>
    <w:p w:rsidR="000123B4" w:rsidRDefault="000123B4" w:rsidP="000123B4">
      <w:pPr>
        <w:numPr>
          <w:ilvl w:val="0"/>
          <w:numId w:val="4"/>
        </w:numPr>
        <w:rPr>
          <w:rFonts w:ascii="Verdana" w:hAnsi="Verdana" w:cs="Arial"/>
          <w:sz w:val="20"/>
          <w:szCs w:val="20"/>
        </w:rPr>
      </w:pPr>
      <w:r>
        <w:rPr>
          <w:rFonts w:ascii="Verdana" w:hAnsi="Verdana" w:cs="Arial"/>
          <w:sz w:val="20"/>
          <w:szCs w:val="20"/>
        </w:rPr>
        <w:t xml:space="preserve">Involved in Task assignment and Reporting to onsite on timely manner. </w:t>
      </w:r>
    </w:p>
    <w:p w:rsidR="000123B4" w:rsidRDefault="000123B4" w:rsidP="000123B4">
      <w:pPr>
        <w:numPr>
          <w:ilvl w:val="0"/>
          <w:numId w:val="4"/>
        </w:numPr>
        <w:rPr>
          <w:rFonts w:ascii="Verdana" w:hAnsi="Verdana" w:cs="Arial"/>
          <w:sz w:val="20"/>
          <w:szCs w:val="20"/>
        </w:rPr>
      </w:pPr>
      <w:r w:rsidRPr="00DD2BD7">
        <w:rPr>
          <w:rFonts w:ascii="Verdana" w:hAnsi="Verdana" w:cs="Arial"/>
          <w:sz w:val="20"/>
          <w:szCs w:val="20"/>
        </w:rPr>
        <w:t>Involved in Writing Test Cases</w:t>
      </w:r>
      <w:r>
        <w:rPr>
          <w:rFonts w:ascii="Verdana" w:hAnsi="Verdana" w:cs="Arial"/>
          <w:sz w:val="20"/>
          <w:szCs w:val="20"/>
        </w:rPr>
        <w:t xml:space="preserve"> and Test plan </w:t>
      </w:r>
      <w:r w:rsidRPr="00DD2BD7">
        <w:rPr>
          <w:rFonts w:ascii="Verdana" w:hAnsi="Verdana" w:cs="Arial"/>
          <w:sz w:val="20"/>
          <w:szCs w:val="20"/>
        </w:rPr>
        <w:t>for Changed Requirement</w:t>
      </w:r>
      <w:r>
        <w:rPr>
          <w:rFonts w:ascii="Verdana" w:hAnsi="Verdana" w:cs="Arial"/>
          <w:sz w:val="20"/>
          <w:szCs w:val="20"/>
        </w:rPr>
        <w:t>/New Projects.</w:t>
      </w:r>
    </w:p>
    <w:p w:rsidR="000123B4" w:rsidRPr="00DD2BD7" w:rsidRDefault="000123B4" w:rsidP="000123B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0123B4" w:rsidRDefault="000123B4" w:rsidP="000123B4">
      <w:pPr>
        <w:numPr>
          <w:ilvl w:val="0"/>
          <w:numId w:val="4"/>
        </w:numPr>
        <w:rPr>
          <w:rFonts w:ascii="Verdana" w:hAnsi="Verdana" w:cs="Arial"/>
          <w:sz w:val="20"/>
          <w:szCs w:val="20"/>
        </w:rPr>
      </w:pPr>
      <w:r w:rsidRPr="00655B65">
        <w:rPr>
          <w:rFonts w:ascii="Verdana" w:hAnsi="Verdana" w:cs="Arial"/>
          <w:sz w:val="20"/>
          <w:szCs w:val="20"/>
        </w:rPr>
        <w:t>Performed Defect Tracking</w:t>
      </w:r>
      <w:r>
        <w:rPr>
          <w:rFonts w:ascii="Verdana" w:hAnsi="Verdana" w:cs="Arial"/>
          <w:sz w:val="20"/>
          <w:szCs w:val="20"/>
        </w:rPr>
        <w:t xml:space="preserve"> &amp; Testing Reports</w:t>
      </w:r>
      <w:r w:rsidRPr="00655B65">
        <w:rPr>
          <w:rFonts w:ascii="Verdana" w:hAnsi="Verdana" w:cs="Arial"/>
          <w:sz w:val="20"/>
          <w:szCs w:val="20"/>
        </w:rPr>
        <w:t xml:space="preserve"> through</w:t>
      </w:r>
      <w:r>
        <w:rPr>
          <w:rFonts w:ascii="Verdana" w:hAnsi="Verdana" w:cs="Arial"/>
          <w:sz w:val="20"/>
          <w:szCs w:val="20"/>
        </w:rPr>
        <w:t xml:space="preserve"> JIRA. </w:t>
      </w:r>
    </w:p>
    <w:p w:rsidR="000123B4" w:rsidRPr="00060B77" w:rsidRDefault="000123B4" w:rsidP="000123B4">
      <w:pPr>
        <w:ind w:left="360"/>
        <w:jc w:val="both"/>
        <w:rPr>
          <w:rFonts w:ascii="Verdana" w:hAnsi="Verdana" w:cs="Arial"/>
          <w:sz w:val="20"/>
          <w:szCs w:val="20"/>
        </w:rPr>
      </w:pPr>
    </w:p>
    <w:p w:rsidR="00F77B94" w:rsidRPr="00910393" w:rsidRDefault="00F77B94" w:rsidP="00F77B94">
      <w:pPr>
        <w:rPr>
          <w:rFonts w:ascii="Verdana" w:hAnsi="Verdana" w:cs="Arial"/>
          <w:b/>
          <w:sz w:val="20"/>
          <w:szCs w:val="20"/>
        </w:rPr>
      </w:pPr>
      <w:r w:rsidRPr="00910393">
        <w:rPr>
          <w:rFonts w:ascii="Verdana" w:hAnsi="Verdana" w:cs="Arial"/>
          <w:b/>
          <w:sz w:val="20"/>
          <w:szCs w:val="20"/>
        </w:rPr>
        <w:t>#</w:t>
      </w:r>
      <w:r>
        <w:rPr>
          <w:rFonts w:ascii="Verdana" w:hAnsi="Verdana" w:cs="Arial"/>
          <w:b/>
          <w:sz w:val="20"/>
          <w:szCs w:val="20"/>
        </w:rPr>
        <w:t xml:space="preserve"> Symphony Services for a Client</w:t>
      </w:r>
      <w:r w:rsidRPr="00910393">
        <w:rPr>
          <w:rFonts w:ascii="Verdana" w:hAnsi="Verdana" w:cs="Arial"/>
          <w:b/>
          <w:sz w:val="20"/>
          <w:szCs w:val="20"/>
        </w:rPr>
        <w:t xml:space="preserve"> </w:t>
      </w:r>
      <w:r>
        <w:rPr>
          <w:rFonts w:ascii="Verdana" w:hAnsi="Verdana" w:cs="Arial"/>
          <w:b/>
          <w:sz w:val="20"/>
          <w:szCs w:val="20"/>
        </w:rPr>
        <w:t>Arcot Systems (CA).</w:t>
      </w:r>
    </w:p>
    <w:p w:rsidR="00F77B94" w:rsidRDefault="00F77B94" w:rsidP="00F77B94">
      <w:pPr>
        <w:jc w:val="both"/>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Security Domain</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r>
        <w:rPr>
          <w:rFonts w:ascii="Verdana" w:hAnsi="Verdana" w:cs="Arial"/>
          <w:sz w:val="20"/>
          <w:szCs w:val="20"/>
        </w:rPr>
        <w:t>7</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t>Java</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00A85E38">
        <w:rPr>
          <w:rFonts w:ascii="Verdana" w:hAnsi="Verdana" w:cs="Arial"/>
          <w:sz w:val="20"/>
          <w:szCs w:val="20"/>
        </w:rPr>
        <w:t>Individual Contributor.</w:t>
      </w:r>
    </w:p>
    <w:p w:rsidR="00F77B94" w:rsidRPr="00DD2BD7" w:rsidRDefault="00F77B94" w:rsidP="00F77B94">
      <w:pPr>
        <w:tabs>
          <w:tab w:val="left" w:pos="720"/>
          <w:tab w:val="left" w:pos="1440"/>
          <w:tab w:val="left" w:pos="2160"/>
          <w:tab w:val="left" w:pos="2880"/>
          <w:tab w:val="left" w:pos="3600"/>
          <w:tab w:val="left" w:pos="4320"/>
          <w:tab w:val="left" w:pos="6078"/>
        </w:tabs>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sidR="00BA6DCC">
        <w:rPr>
          <w:rFonts w:ascii="Verdana" w:hAnsi="Verdana" w:cs="Arial"/>
          <w:sz w:val="20"/>
          <w:szCs w:val="20"/>
        </w:rPr>
        <w:tab/>
        <w:t>May-12 – Sept-13</w:t>
      </w:r>
      <w:r>
        <w:rPr>
          <w:rFonts w:ascii="Verdana" w:hAnsi="Verdana" w:cs="Arial"/>
          <w:sz w:val="20"/>
          <w:szCs w:val="20"/>
        </w:rPr>
        <w:t>.</w:t>
      </w:r>
      <w:r>
        <w:rPr>
          <w:rFonts w:ascii="Verdana" w:hAnsi="Verdana" w:cs="Arial"/>
          <w:sz w:val="20"/>
          <w:szCs w:val="20"/>
        </w:rPr>
        <w:tab/>
      </w:r>
    </w:p>
    <w:p w:rsidR="00F77B94" w:rsidRDefault="00F77B94" w:rsidP="00F77B94">
      <w:pPr>
        <w:jc w:val="both"/>
        <w:rPr>
          <w:rFonts w:ascii="Verdana" w:hAnsi="Verdana" w:cs="Arial"/>
          <w:sz w:val="20"/>
          <w:szCs w:val="20"/>
        </w:rPr>
      </w:pPr>
      <w:r w:rsidRPr="00DD2BD7">
        <w:rPr>
          <w:rFonts w:ascii="Verdana" w:hAnsi="Verdana" w:cs="Arial"/>
          <w:sz w:val="20"/>
          <w:szCs w:val="20"/>
        </w:rPr>
        <w:t xml:space="preserve">Description: </w:t>
      </w:r>
    </w:p>
    <w:p w:rsidR="00F77B94" w:rsidRDefault="00F77B94" w:rsidP="00F77B94">
      <w:pPr>
        <w:jc w:val="both"/>
        <w:rPr>
          <w:rFonts w:ascii="Verdana" w:hAnsi="Verdana" w:cs="Arial"/>
          <w:sz w:val="20"/>
          <w:szCs w:val="20"/>
        </w:rPr>
      </w:pPr>
    </w:p>
    <w:p w:rsidR="00F77B94" w:rsidRDefault="00F77B94" w:rsidP="00F77B94">
      <w:pPr>
        <w:jc w:val="both"/>
        <w:rPr>
          <w:rFonts w:ascii="Verdana" w:hAnsi="Verdana" w:cs="Arial"/>
          <w:sz w:val="20"/>
          <w:szCs w:val="20"/>
        </w:rPr>
      </w:pPr>
      <w:r w:rsidRPr="00887E27">
        <w:rPr>
          <w:rFonts w:ascii="Verdana" w:hAnsi="Verdana" w:cs="Arial"/>
          <w:sz w:val="20"/>
          <w:szCs w:val="20"/>
        </w:rPr>
        <w:t>Arcot is the Cloud Authentication Leader. Our solutions make Web transactions and online access safe for millions of consumer, enterprise, and e-Commerce users. Organizations can transparently deploy fraud detection and authentication solutions without changing user behavior or requiring hardware tokens. Arcot fraud prevention, strong authentication, and e-Document security solutions can be deployed with SaaS, internal or mobile applications delivering the right balance of cost, convenience and strength.</w:t>
      </w:r>
    </w:p>
    <w:p w:rsidR="00F77B94" w:rsidRDefault="00F77B94" w:rsidP="00F77B94">
      <w:pPr>
        <w:jc w:val="both"/>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Default="00F77B94" w:rsidP="00F77B94">
      <w:pPr>
        <w:numPr>
          <w:ilvl w:val="0"/>
          <w:numId w:val="4"/>
        </w:numPr>
        <w:rPr>
          <w:rFonts w:ascii="Verdana" w:hAnsi="Verdana" w:cs="Arial"/>
          <w:sz w:val="20"/>
          <w:szCs w:val="20"/>
        </w:rPr>
      </w:pPr>
      <w:r>
        <w:rPr>
          <w:rFonts w:ascii="Verdana" w:hAnsi="Verdana" w:cs="Arial"/>
          <w:sz w:val="20"/>
          <w:szCs w:val="20"/>
        </w:rPr>
        <w:t>Participated in Functional Specification Review’s, Defect Review’s and project schedule/estimation meetings.</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Task assignment and Reporting to onsite on timely manner. </w:t>
      </w:r>
    </w:p>
    <w:p w:rsidR="00F77B94"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w:t>
      </w:r>
      <w:r>
        <w:rPr>
          <w:rFonts w:ascii="Verdana" w:hAnsi="Verdana" w:cs="Arial"/>
          <w:sz w:val="20"/>
          <w:szCs w:val="20"/>
        </w:rPr>
        <w:t xml:space="preserve"> and Test plan </w:t>
      </w:r>
      <w:r w:rsidRPr="00DD2BD7">
        <w:rPr>
          <w:rFonts w:ascii="Verdana" w:hAnsi="Verdana" w:cs="Arial"/>
          <w:sz w:val="20"/>
          <w:szCs w:val="20"/>
        </w:rPr>
        <w:t>for Changed Requirement</w:t>
      </w:r>
      <w:r>
        <w:rPr>
          <w:rFonts w:ascii="Verdana" w:hAnsi="Verdana" w:cs="Arial"/>
          <w:sz w:val="20"/>
          <w:szCs w:val="20"/>
        </w:rPr>
        <w:t>/New Projects.</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 xml:space="preserve">Deploying the application using Apache Tomcat, setting up the environment. </w:t>
      </w:r>
    </w:p>
    <w:p w:rsidR="00F77B94"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 and Manual Security testing by using web Proxy Tolls.</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Authentication testing using ArcotID.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F77B94" w:rsidRDefault="00F77B94" w:rsidP="00F77B94">
      <w:pPr>
        <w:numPr>
          <w:ilvl w:val="0"/>
          <w:numId w:val="4"/>
        </w:numPr>
        <w:rPr>
          <w:rFonts w:ascii="Verdana" w:hAnsi="Verdana" w:cs="Arial"/>
          <w:sz w:val="20"/>
          <w:szCs w:val="20"/>
        </w:rPr>
      </w:pPr>
      <w:r w:rsidRPr="00655B65">
        <w:rPr>
          <w:rFonts w:ascii="Verdana" w:hAnsi="Verdana" w:cs="Arial"/>
          <w:sz w:val="20"/>
          <w:szCs w:val="20"/>
        </w:rPr>
        <w:t>Performed Defect Tracking through</w:t>
      </w:r>
      <w:r>
        <w:rPr>
          <w:rFonts w:ascii="Verdana" w:hAnsi="Verdana" w:cs="Arial"/>
          <w:sz w:val="20"/>
          <w:szCs w:val="20"/>
        </w:rPr>
        <w:t xml:space="preserve"> tracker.</w:t>
      </w:r>
    </w:p>
    <w:p w:rsidR="00F77B94" w:rsidRPr="00060B77" w:rsidRDefault="00F77B94" w:rsidP="00F77B94">
      <w:pPr>
        <w:numPr>
          <w:ilvl w:val="0"/>
          <w:numId w:val="4"/>
        </w:numPr>
        <w:jc w:val="both"/>
        <w:rPr>
          <w:rFonts w:ascii="Verdana" w:hAnsi="Verdana" w:cs="Arial"/>
          <w:sz w:val="20"/>
          <w:szCs w:val="20"/>
        </w:rPr>
      </w:pPr>
      <w:r w:rsidRPr="00060B77">
        <w:rPr>
          <w:rFonts w:ascii="Verdana" w:hAnsi="Verdana" w:cs="Arial"/>
          <w:sz w:val="20"/>
          <w:szCs w:val="20"/>
        </w:rPr>
        <w:t xml:space="preserve">Managing team via different tools for profiling, </w:t>
      </w:r>
      <w:r>
        <w:rPr>
          <w:rFonts w:ascii="Verdana" w:hAnsi="Verdana" w:cs="Arial"/>
          <w:sz w:val="20"/>
          <w:szCs w:val="20"/>
        </w:rPr>
        <w:t>performance</w:t>
      </w:r>
      <w:r w:rsidRPr="00060B77">
        <w:rPr>
          <w:rFonts w:ascii="Verdana" w:hAnsi="Verdana" w:cs="Arial"/>
          <w:sz w:val="20"/>
          <w:szCs w:val="20"/>
        </w:rPr>
        <w:t xml:space="preserve"> management, project allocation for each resource, skill management etc.</w:t>
      </w:r>
    </w:p>
    <w:p w:rsidR="00F77B94" w:rsidRDefault="00F77B94" w:rsidP="00F77B94">
      <w:pPr>
        <w:jc w:val="both"/>
        <w:rPr>
          <w:rFonts w:ascii="Verdana" w:hAnsi="Verdana" w:cs="Arial"/>
          <w:sz w:val="20"/>
          <w:szCs w:val="20"/>
        </w:rPr>
      </w:pPr>
    </w:p>
    <w:p w:rsidR="00F77B94" w:rsidRDefault="00F77B94" w:rsidP="00F77B94">
      <w:pPr>
        <w:jc w:val="both"/>
        <w:rPr>
          <w:rFonts w:ascii="Verdana" w:hAnsi="Verdana" w:cs="Arial"/>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rPr>
          <w:rFonts w:ascii="Verdana" w:hAnsi="Verdana" w:cs="Arial"/>
          <w:b/>
          <w:sz w:val="20"/>
          <w:szCs w:val="20"/>
        </w:rPr>
      </w:pPr>
      <w:r w:rsidRPr="00910393">
        <w:rPr>
          <w:rFonts w:ascii="Verdana" w:hAnsi="Verdana" w:cs="Arial"/>
          <w:b/>
          <w:sz w:val="20"/>
          <w:szCs w:val="20"/>
        </w:rPr>
        <w:t xml:space="preserve"># </w:t>
      </w:r>
      <w:r>
        <w:rPr>
          <w:rFonts w:ascii="Verdana" w:hAnsi="Verdana" w:cs="Arial"/>
          <w:b/>
          <w:sz w:val="20"/>
          <w:szCs w:val="20"/>
        </w:rPr>
        <w:t>ACI World Wide Inc.</w:t>
      </w:r>
    </w:p>
    <w:p w:rsidR="00F77B94" w:rsidRDefault="00F77B94" w:rsidP="00F77B94">
      <w:pPr>
        <w:jc w:val="both"/>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 xml:space="preserve">Whole </w:t>
      </w:r>
      <w:smartTag w:uri="urn:schemas-microsoft-com:office:smarttags" w:element="City">
        <w:r>
          <w:rPr>
            <w:rFonts w:ascii="Verdana" w:hAnsi="Verdana" w:cs="Arial"/>
            <w:sz w:val="20"/>
            <w:szCs w:val="20"/>
          </w:rPr>
          <w:t>Sale</w:t>
        </w:r>
      </w:smartTag>
      <w:r>
        <w:rPr>
          <w:rFonts w:ascii="Verdana" w:hAnsi="Verdana" w:cs="Arial"/>
          <w:sz w:val="20"/>
          <w:szCs w:val="20"/>
        </w:rPr>
        <w:t xml:space="preserve"> Banking, </w:t>
      </w:r>
      <w:smartTag w:uri="urn:schemas-microsoft-com:office:smarttags" w:element="City">
        <w:smartTag w:uri="urn:schemas-microsoft-com:office:smarttags" w:element="place">
          <w:r>
            <w:rPr>
              <w:rFonts w:ascii="Verdana" w:hAnsi="Verdana" w:cs="Arial"/>
              <w:sz w:val="20"/>
              <w:szCs w:val="20"/>
            </w:rPr>
            <w:t>Enterprise</w:t>
          </w:r>
        </w:smartTag>
      </w:smartTag>
      <w:r>
        <w:rPr>
          <w:rFonts w:ascii="Verdana" w:hAnsi="Verdana" w:cs="Arial"/>
          <w:sz w:val="20"/>
          <w:szCs w:val="20"/>
        </w:rPr>
        <w:t xml:space="preserve"> Banker.</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w:t>
      </w:r>
      <w:r>
        <w:rPr>
          <w:rFonts w:ascii="Verdana" w:hAnsi="Verdana" w:cs="Arial"/>
          <w:sz w:val="20"/>
          <w:szCs w:val="20"/>
        </w:rPr>
        <w:t>7</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t>Java</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Team Lead</w:t>
      </w:r>
      <w:r w:rsidRPr="00DD2BD7">
        <w:rPr>
          <w:rFonts w:ascii="Verdana" w:hAnsi="Verdana" w:cs="Arial"/>
          <w:sz w:val="20"/>
          <w:szCs w:val="20"/>
        </w:rPr>
        <w:t>.</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Jan-08 – May 12.</w:t>
      </w:r>
    </w:p>
    <w:p w:rsidR="00F77B94" w:rsidRDefault="00F77B94" w:rsidP="00F77B94">
      <w:pPr>
        <w:jc w:val="both"/>
        <w:rPr>
          <w:rFonts w:ascii="Verdana" w:hAnsi="Verdana" w:cs="Arial"/>
          <w:sz w:val="20"/>
          <w:szCs w:val="20"/>
        </w:rPr>
      </w:pPr>
      <w:r w:rsidRPr="00DD2BD7">
        <w:rPr>
          <w:rFonts w:ascii="Verdana" w:hAnsi="Verdana" w:cs="Arial"/>
          <w:sz w:val="20"/>
          <w:szCs w:val="20"/>
        </w:rPr>
        <w:t xml:space="preserve">Description: </w:t>
      </w:r>
    </w:p>
    <w:p w:rsidR="00F77B94" w:rsidRPr="008967D0" w:rsidRDefault="00F77B94" w:rsidP="00F77B94">
      <w:pPr>
        <w:jc w:val="both"/>
        <w:rPr>
          <w:rFonts w:ascii="Verdana" w:hAnsi="Verdana" w:cs="Arial"/>
          <w:sz w:val="20"/>
          <w:szCs w:val="20"/>
        </w:rPr>
      </w:pPr>
      <w:r w:rsidRPr="008967D0">
        <w:rPr>
          <w:rFonts w:ascii="Verdana" w:hAnsi="Verdana" w:cs="Arial"/>
          <w:sz w:val="20"/>
          <w:szCs w:val="20"/>
        </w:rPr>
        <w:t>ACI Enterprise Banker (EB) is the industry-leading online banking</w:t>
      </w:r>
      <w:r>
        <w:rPr>
          <w:rFonts w:ascii="Verdana" w:hAnsi="Verdana" w:cs="Arial"/>
          <w:sz w:val="20"/>
          <w:szCs w:val="20"/>
        </w:rPr>
        <w:t xml:space="preserve"> </w:t>
      </w:r>
      <w:r w:rsidRPr="008967D0">
        <w:rPr>
          <w:rFonts w:ascii="Verdana" w:hAnsi="Verdana" w:cs="Arial"/>
          <w:sz w:val="20"/>
          <w:szCs w:val="20"/>
        </w:rPr>
        <w:t>System. It allows financial institutions of all sizes to uniquely</w:t>
      </w:r>
      <w:r>
        <w:rPr>
          <w:rFonts w:ascii="Verdana" w:hAnsi="Verdana" w:cs="Arial"/>
          <w:sz w:val="20"/>
          <w:szCs w:val="20"/>
        </w:rPr>
        <w:t xml:space="preserve"> </w:t>
      </w:r>
      <w:r w:rsidRPr="008967D0">
        <w:rPr>
          <w:rFonts w:ascii="Verdana" w:hAnsi="Verdana" w:cs="Arial"/>
          <w:sz w:val="20"/>
          <w:szCs w:val="20"/>
        </w:rPr>
        <w:t>package products and services for different markets or even individual</w:t>
      </w:r>
      <w:r>
        <w:rPr>
          <w:rFonts w:ascii="Verdana" w:hAnsi="Verdana" w:cs="Arial"/>
          <w:sz w:val="20"/>
          <w:szCs w:val="20"/>
        </w:rPr>
        <w:t xml:space="preserve"> </w:t>
      </w:r>
      <w:r w:rsidRPr="008967D0">
        <w:rPr>
          <w:rFonts w:ascii="Verdana" w:hAnsi="Verdana" w:cs="Arial"/>
          <w:sz w:val="20"/>
          <w:szCs w:val="20"/>
        </w:rPr>
        <w:t>customers from a single, flexible platform.</w:t>
      </w:r>
    </w:p>
    <w:p w:rsidR="00F77B94" w:rsidRPr="008967D0" w:rsidRDefault="00F77B94" w:rsidP="00F77B94">
      <w:pPr>
        <w:jc w:val="both"/>
        <w:rPr>
          <w:rFonts w:ascii="Verdana" w:hAnsi="Verdana" w:cs="Arial"/>
          <w:sz w:val="20"/>
          <w:szCs w:val="20"/>
        </w:rPr>
      </w:pPr>
    </w:p>
    <w:p w:rsidR="00F77B94" w:rsidRPr="008967D0" w:rsidRDefault="00F77B94" w:rsidP="00F77B94">
      <w:pPr>
        <w:jc w:val="both"/>
        <w:rPr>
          <w:rFonts w:ascii="Verdana" w:hAnsi="Verdana" w:cs="Arial"/>
          <w:sz w:val="20"/>
          <w:szCs w:val="20"/>
        </w:rPr>
      </w:pPr>
      <w:r w:rsidRPr="008967D0">
        <w:rPr>
          <w:rFonts w:ascii="Verdana" w:hAnsi="Verdana" w:cs="Arial"/>
          <w:sz w:val="20"/>
          <w:szCs w:val="20"/>
        </w:rPr>
        <w:t>EB</w:t>
      </w:r>
      <w:r>
        <w:rPr>
          <w:rFonts w:ascii="Verdana" w:hAnsi="Verdana" w:cs="Arial"/>
          <w:sz w:val="20"/>
          <w:szCs w:val="20"/>
        </w:rPr>
        <w:t xml:space="preserve"> </w:t>
      </w:r>
      <w:r w:rsidRPr="008967D0">
        <w:rPr>
          <w:rFonts w:ascii="Verdana" w:hAnsi="Verdana" w:cs="Arial"/>
          <w:sz w:val="20"/>
          <w:szCs w:val="20"/>
        </w:rPr>
        <w:t>offers a full range of functionality including Balance Inquiry,</w:t>
      </w:r>
      <w:r>
        <w:rPr>
          <w:rFonts w:ascii="Verdana" w:hAnsi="Verdana" w:cs="Arial"/>
          <w:sz w:val="20"/>
          <w:szCs w:val="20"/>
        </w:rPr>
        <w:t xml:space="preserve"> </w:t>
      </w:r>
      <w:r w:rsidRPr="008967D0">
        <w:rPr>
          <w:rFonts w:ascii="Verdana" w:hAnsi="Verdana" w:cs="Arial"/>
          <w:sz w:val="20"/>
          <w:szCs w:val="20"/>
        </w:rPr>
        <w:t>Transaction reporting, ACH, Wire transfer origination, Reporting,</w:t>
      </w:r>
      <w:r>
        <w:rPr>
          <w:rFonts w:ascii="Verdana" w:hAnsi="Verdana" w:cs="Arial"/>
          <w:sz w:val="20"/>
          <w:szCs w:val="20"/>
        </w:rPr>
        <w:t xml:space="preserve"> </w:t>
      </w:r>
      <w:r w:rsidRPr="008967D0">
        <w:rPr>
          <w:rFonts w:ascii="Verdana" w:hAnsi="Verdana" w:cs="Arial"/>
          <w:sz w:val="20"/>
          <w:szCs w:val="20"/>
        </w:rPr>
        <w:t>Third Party Integration for Bill payment E.g.: Remote check deposit</w:t>
      </w:r>
      <w:r>
        <w:rPr>
          <w:rFonts w:ascii="Verdana" w:hAnsi="Verdana" w:cs="Arial"/>
          <w:sz w:val="20"/>
          <w:szCs w:val="20"/>
        </w:rPr>
        <w:t xml:space="preserve"> </w:t>
      </w:r>
      <w:r w:rsidRPr="008967D0">
        <w:rPr>
          <w:rFonts w:ascii="Verdana" w:hAnsi="Verdana" w:cs="Arial"/>
          <w:sz w:val="20"/>
          <w:szCs w:val="20"/>
        </w:rPr>
        <w:t>Etc.., Real Time Transfers, Stop/Cancel Payments, Positive pay,</w:t>
      </w:r>
      <w:r>
        <w:rPr>
          <w:rFonts w:ascii="Verdana" w:hAnsi="Verdana" w:cs="Arial"/>
          <w:sz w:val="20"/>
          <w:szCs w:val="20"/>
        </w:rPr>
        <w:t xml:space="preserve"> </w:t>
      </w:r>
      <w:r w:rsidRPr="008967D0">
        <w:rPr>
          <w:rFonts w:ascii="Verdana" w:hAnsi="Verdana" w:cs="Arial"/>
          <w:sz w:val="20"/>
          <w:szCs w:val="20"/>
        </w:rPr>
        <w:t xml:space="preserve"> Large online statement and Cash consolidation modules.</w:t>
      </w:r>
    </w:p>
    <w:p w:rsidR="00F77B94" w:rsidRPr="008967D0" w:rsidRDefault="00F77B94" w:rsidP="00F77B94">
      <w:pPr>
        <w:jc w:val="both"/>
        <w:rPr>
          <w:rFonts w:ascii="Verdana" w:hAnsi="Verdana" w:cs="Arial"/>
          <w:sz w:val="20"/>
          <w:szCs w:val="20"/>
        </w:rPr>
      </w:pPr>
    </w:p>
    <w:p w:rsidR="00F77B94" w:rsidRPr="008967D0" w:rsidRDefault="00F77B94" w:rsidP="00F77B94">
      <w:pPr>
        <w:jc w:val="both"/>
        <w:rPr>
          <w:rFonts w:ascii="Verdana" w:hAnsi="Verdana" w:cs="Arial"/>
          <w:sz w:val="20"/>
          <w:szCs w:val="20"/>
        </w:rPr>
      </w:pPr>
      <w:r w:rsidRPr="008967D0">
        <w:rPr>
          <w:rFonts w:ascii="Verdana" w:hAnsi="Verdana" w:cs="Arial"/>
          <w:sz w:val="20"/>
          <w:szCs w:val="20"/>
        </w:rPr>
        <w:t>Its modular architecture allows institutions to create highly tailored</w:t>
      </w:r>
      <w:r>
        <w:rPr>
          <w:rFonts w:ascii="Verdana" w:hAnsi="Verdana" w:cs="Arial"/>
          <w:sz w:val="20"/>
          <w:szCs w:val="20"/>
        </w:rPr>
        <w:t xml:space="preserve"> </w:t>
      </w:r>
      <w:r w:rsidRPr="008967D0">
        <w:rPr>
          <w:rFonts w:ascii="Verdana" w:hAnsi="Verdana" w:cs="Arial"/>
          <w:sz w:val="20"/>
          <w:szCs w:val="20"/>
        </w:rPr>
        <w:t>packages that meet the specific needs of individual markets, either by</w:t>
      </w:r>
      <w:r>
        <w:rPr>
          <w:rFonts w:ascii="Verdana" w:hAnsi="Verdana" w:cs="Arial"/>
          <w:sz w:val="20"/>
          <w:szCs w:val="20"/>
        </w:rPr>
        <w:t xml:space="preserve"> </w:t>
      </w:r>
      <w:r w:rsidRPr="008967D0">
        <w:rPr>
          <w:rFonts w:ascii="Verdana" w:hAnsi="Verdana" w:cs="Arial"/>
          <w:sz w:val="20"/>
          <w:szCs w:val="20"/>
        </w:rPr>
        <w:t>business size, geography or industry niche. The solution is scalable</w:t>
      </w:r>
      <w:r>
        <w:rPr>
          <w:rFonts w:ascii="Verdana" w:hAnsi="Verdana" w:cs="Arial"/>
          <w:sz w:val="20"/>
          <w:szCs w:val="20"/>
        </w:rPr>
        <w:t xml:space="preserve"> </w:t>
      </w:r>
      <w:r w:rsidRPr="008967D0">
        <w:rPr>
          <w:rFonts w:ascii="Verdana" w:hAnsi="Verdana" w:cs="Arial"/>
          <w:sz w:val="20"/>
          <w:szCs w:val="20"/>
        </w:rPr>
        <w:t>to support growth in both the number of customers as well as</w:t>
      </w:r>
      <w:r>
        <w:rPr>
          <w:rFonts w:ascii="Verdana" w:hAnsi="Verdana" w:cs="Arial"/>
          <w:sz w:val="20"/>
          <w:szCs w:val="20"/>
        </w:rPr>
        <w:t xml:space="preserve"> </w:t>
      </w:r>
      <w:r w:rsidRPr="008967D0">
        <w:rPr>
          <w:rFonts w:ascii="Verdana" w:hAnsi="Verdana" w:cs="Arial"/>
          <w:sz w:val="20"/>
          <w:szCs w:val="20"/>
        </w:rPr>
        <w:t>transaction volumes.</w:t>
      </w:r>
    </w:p>
    <w:p w:rsidR="00F77B94" w:rsidRPr="005757CC" w:rsidRDefault="00F77B94" w:rsidP="00F77B94">
      <w:pPr>
        <w:jc w:val="both"/>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Build new offshore team at </w:t>
      </w:r>
      <w:smartTag w:uri="urn:schemas-microsoft-com:office:smarttags" w:element="City">
        <w:smartTag w:uri="urn:schemas-microsoft-com:office:smarttags" w:element="place">
          <w:r>
            <w:rPr>
              <w:rFonts w:ascii="Verdana" w:hAnsi="Verdana" w:cs="Arial"/>
              <w:sz w:val="20"/>
              <w:szCs w:val="20"/>
            </w:rPr>
            <w:t>Bangalore</w:t>
          </w:r>
        </w:smartTag>
      </w:smartTag>
      <w:r>
        <w:rPr>
          <w:rFonts w:ascii="Verdana" w:hAnsi="Verdana" w:cs="Arial"/>
          <w:sz w:val="20"/>
          <w:szCs w:val="20"/>
        </w:rPr>
        <w:t xml:space="preserve">, Mentored the team of size 7 members and lead the team to be successful to replace onsite team. </w:t>
      </w:r>
    </w:p>
    <w:p w:rsidR="00F77B94" w:rsidRDefault="00F77B94" w:rsidP="00F77B94">
      <w:pPr>
        <w:numPr>
          <w:ilvl w:val="0"/>
          <w:numId w:val="4"/>
        </w:numPr>
        <w:rPr>
          <w:rFonts w:ascii="Verdana" w:hAnsi="Verdana" w:cs="Arial"/>
          <w:sz w:val="20"/>
          <w:szCs w:val="20"/>
        </w:rPr>
      </w:pPr>
      <w:r>
        <w:rPr>
          <w:rFonts w:ascii="Verdana" w:hAnsi="Verdana" w:cs="Arial"/>
          <w:sz w:val="20"/>
          <w:szCs w:val="20"/>
        </w:rPr>
        <w:t>Participated in Functional Specification Review’s, Defect Review’s and project schedule/estimation meetings.</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Task assignment and Reporting to onsite on time manner. </w:t>
      </w: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w:t>
      </w:r>
      <w:r>
        <w:rPr>
          <w:rFonts w:ascii="Verdana" w:hAnsi="Verdana" w:cs="Arial"/>
          <w:sz w:val="20"/>
          <w:szCs w:val="20"/>
        </w:rPr>
        <w:t xml:space="preserve"> and Test plan </w:t>
      </w:r>
      <w:r w:rsidRPr="00DD2BD7">
        <w:rPr>
          <w:rFonts w:ascii="Verdana" w:hAnsi="Verdana" w:cs="Arial"/>
          <w:sz w:val="20"/>
          <w:szCs w:val="20"/>
        </w:rPr>
        <w:t>for Changed Requirement</w:t>
      </w:r>
      <w:r>
        <w:rPr>
          <w:rFonts w:ascii="Verdana" w:hAnsi="Verdana" w:cs="Arial"/>
          <w:sz w:val="20"/>
          <w:szCs w:val="20"/>
        </w:rPr>
        <w:t>/New Projects.</w:t>
      </w:r>
    </w:p>
    <w:p w:rsidR="00F77B94"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 and Manual Security testing by using Proxy Tolls, CSRF and Session Management.</w:t>
      </w:r>
    </w:p>
    <w:p w:rsidR="00F77B94" w:rsidRDefault="00F77B94" w:rsidP="00F77B94">
      <w:pPr>
        <w:numPr>
          <w:ilvl w:val="0"/>
          <w:numId w:val="4"/>
        </w:numPr>
        <w:rPr>
          <w:rFonts w:ascii="Verdana" w:hAnsi="Verdana" w:cs="Arial"/>
          <w:sz w:val="20"/>
          <w:szCs w:val="20"/>
        </w:rPr>
      </w:pPr>
      <w:r>
        <w:rPr>
          <w:rFonts w:ascii="Verdana" w:hAnsi="Verdana" w:cs="Arial"/>
          <w:sz w:val="20"/>
          <w:szCs w:val="20"/>
        </w:rPr>
        <w:t xml:space="preserve">Involved in Authentication testing using Vasco, GO ID and RSA.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 xml:space="preserve">Performed Interface testing with different customer’s using SOAP, DHTML and XML.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Defect Tracking through</w:t>
      </w:r>
      <w:r>
        <w:rPr>
          <w:rFonts w:ascii="Verdana" w:hAnsi="Verdana" w:cs="Arial"/>
          <w:sz w:val="20"/>
          <w:szCs w:val="20"/>
        </w:rPr>
        <w:t xml:space="preserve"> star team, Sales Force.</w:t>
      </w:r>
    </w:p>
    <w:p w:rsidR="00F77B94" w:rsidRDefault="00F77B94" w:rsidP="00F77B94">
      <w:pPr>
        <w:jc w:val="both"/>
        <w:rPr>
          <w:rFonts w:ascii="Verdana" w:hAnsi="Verdana" w:cs="Arial"/>
          <w:b/>
          <w:sz w:val="20"/>
          <w:szCs w:val="20"/>
        </w:rPr>
      </w:pPr>
    </w:p>
    <w:p w:rsidR="00424C41" w:rsidRDefault="00424C41" w:rsidP="00F77B94">
      <w:pPr>
        <w:jc w:val="both"/>
        <w:rPr>
          <w:rFonts w:ascii="Verdana" w:hAnsi="Verdana" w:cs="Arial"/>
          <w:b/>
          <w:sz w:val="20"/>
          <w:szCs w:val="20"/>
        </w:rPr>
      </w:pPr>
    </w:p>
    <w:p w:rsidR="00424C41" w:rsidRDefault="00424C41" w:rsidP="00F77B94">
      <w:pPr>
        <w:jc w:val="both"/>
        <w:rPr>
          <w:rFonts w:ascii="Verdana" w:hAnsi="Verdana" w:cs="Arial"/>
          <w:b/>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rPr>
          <w:rFonts w:ascii="Verdana" w:hAnsi="Verdana" w:cs="Arial"/>
          <w:b/>
          <w:sz w:val="20"/>
          <w:szCs w:val="20"/>
        </w:rPr>
      </w:pPr>
      <w:r w:rsidRPr="00910393">
        <w:rPr>
          <w:rFonts w:ascii="Verdana" w:hAnsi="Verdana" w:cs="Arial"/>
          <w:b/>
          <w:sz w:val="20"/>
          <w:szCs w:val="20"/>
        </w:rPr>
        <w:t># First Indian Corporation</w:t>
      </w:r>
    </w:p>
    <w:p w:rsidR="00F77B94" w:rsidRPr="00DD2BD7" w:rsidRDefault="00F77B94" w:rsidP="00F77B94">
      <w:pPr>
        <w:rPr>
          <w:rFonts w:ascii="Verdana" w:hAnsi="Verdana" w:cs="Arial"/>
          <w:sz w:val="20"/>
          <w:szCs w:val="20"/>
        </w:rPr>
      </w:pPr>
      <w:r w:rsidRPr="00DD2BD7">
        <w:rPr>
          <w:rFonts w:ascii="Verdana" w:hAnsi="Verdana" w:cs="Arial"/>
          <w:sz w:val="20"/>
          <w:szCs w:val="20"/>
        </w:rPr>
        <w:t xml:space="preserve">    </w:t>
      </w:r>
    </w:p>
    <w:p w:rsidR="00F77B94" w:rsidRPr="00DD2BD7" w:rsidRDefault="00F77B94" w:rsidP="00F77B94">
      <w:pPr>
        <w:rPr>
          <w:rFonts w:ascii="Verdana" w:hAnsi="Verdana" w:cs="Arial"/>
          <w:sz w:val="20"/>
          <w:szCs w:val="20"/>
        </w:rPr>
      </w:pPr>
      <w:r w:rsidRPr="00DD2BD7">
        <w:rPr>
          <w:rFonts w:ascii="Verdana" w:hAnsi="Verdana" w:cs="Arial"/>
          <w:sz w:val="20"/>
          <w:szCs w:val="20"/>
        </w:rPr>
        <w:t>Domain </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Title Insurance, Fastrealty.com</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15</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.Net</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 xml:space="preserve">Windows 2k. </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Sr.</w:t>
      </w:r>
      <w:r w:rsidRPr="00DD2BD7">
        <w:rPr>
          <w:rFonts w:ascii="Verdana" w:hAnsi="Verdana" w:cs="Arial"/>
          <w:sz w:val="20"/>
          <w:szCs w:val="20"/>
        </w:rPr>
        <w:t>QA Egg.</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t>Feb-07 – Dec-07.</w:t>
      </w:r>
    </w:p>
    <w:p w:rsidR="00F77B94" w:rsidRPr="005757CC" w:rsidRDefault="00F77B94" w:rsidP="00F77B94">
      <w:pPr>
        <w:jc w:val="both"/>
        <w:rPr>
          <w:rFonts w:ascii="Verdana" w:hAnsi="Verdana" w:cs="Arial"/>
          <w:sz w:val="20"/>
          <w:szCs w:val="20"/>
        </w:rPr>
      </w:pPr>
      <w:r w:rsidRPr="00DD2BD7">
        <w:rPr>
          <w:rFonts w:ascii="Verdana" w:hAnsi="Verdana" w:cs="Arial"/>
          <w:sz w:val="20"/>
          <w:szCs w:val="20"/>
        </w:rPr>
        <w:t xml:space="preserve">Description: </w:t>
      </w:r>
    </w:p>
    <w:p w:rsidR="00F77B94" w:rsidRPr="00DD2BD7" w:rsidRDefault="00F77B94" w:rsidP="00F77B94">
      <w:pPr>
        <w:jc w:val="both"/>
        <w:rPr>
          <w:rFonts w:ascii="Verdana" w:hAnsi="Verdana" w:cs="Arial"/>
          <w:sz w:val="20"/>
          <w:szCs w:val="20"/>
        </w:rPr>
      </w:pPr>
      <w:r w:rsidRPr="005757CC">
        <w:rPr>
          <w:rFonts w:ascii="Verdana" w:hAnsi="Verdana" w:cs="Arial"/>
          <w:sz w:val="20"/>
          <w:szCs w:val="20"/>
        </w:rPr>
        <w:t>First American provides the technology, expertise and comprehensive selection of title and settlement services to meet your needs. Drawing on more than a century of experience and innovation, First American is single source for accurate, efficient and cost-effective title and settlement solutions</w:t>
      </w:r>
      <w:r w:rsidRPr="00DD2BD7">
        <w:rPr>
          <w:rFonts w:ascii="Verdana" w:hAnsi="Verdana" w:cs="Arial"/>
          <w:sz w:val="20"/>
          <w:szCs w:val="20"/>
        </w:rPr>
        <w:t>.</w:t>
      </w:r>
    </w:p>
    <w:p w:rsidR="00F77B94" w:rsidRPr="00DD2BD7" w:rsidRDefault="00F77B94" w:rsidP="00F77B94">
      <w:pPr>
        <w:jc w:val="both"/>
        <w:rPr>
          <w:rFonts w:ascii="Verdana" w:hAnsi="Verdana" w:cs="Arial"/>
          <w:sz w:val="20"/>
          <w:szCs w:val="20"/>
        </w:rPr>
      </w:pPr>
    </w:p>
    <w:p w:rsidR="00F77B94" w:rsidRPr="008B403F" w:rsidRDefault="00F77B94" w:rsidP="00F77B94">
      <w:pPr>
        <w:jc w:val="both"/>
        <w:rPr>
          <w:rFonts w:ascii="Verdana" w:hAnsi="Verdana" w:cs="Arial"/>
          <w:sz w:val="20"/>
          <w:szCs w:val="20"/>
        </w:rPr>
      </w:pPr>
      <w:r w:rsidRPr="008B403F">
        <w:rPr>
          <w:rFonts w:ascii="Verdana" w:hAnsi="Verdana" w:cs="Arial"/>
          <w:sz w:val="20"/>
          <w:szCs w:val="20"/>
        </w:rPr>
        <w:t xml:space="preserve">Fastrealty.com helps </w:t>
      </w:r>
      <w:r>
        <w:rPr>
          <w:rFonts w:ascii="Verdana" w:hAnsi="Verdana" w:cs="Arial"/>
          <w:sz w:val="20"/>
          <w:szCs w:val="20"/>
        </w:rPr>
        <w:t>customer to identify</w:t>
      </w:r>
      <w:r w:rsidRPr="008B403F">
        <w:rPr>
          <w:rFonts w:ascii="Verdana" w:hAnsi="Verdana" w:cs="Arial"/>
          <w:sz w:val="20"/>
          <w:szCs w:val="20"/>
        </w:rPr>
        <w:t xml:space="preserve"> for the title across the United States</w:t>
      </w:r>
      <w:r>
        <w:rPr>
          <w:rFonts w:ascii="Verdana" w:hAnsi="Verdana" w:cs="Arial"/>
          <w:sz w:val="20"/>
          <w:szCs w:val="20"/>
        </w:rPr>
        <w:t xml:space="preserve"> with huge data base of First American’s</w:t>
      </w:r>
      <w:r w:rsidRPr="008B403F">
        <w:rPr>
          <w:rFonts w:ascii="Verdana" w:hAnsi="Verdana" w:cs="Arial"/>
          <w:sz w:val="20"/>
          <w:szCs w:val="20"/>
        </w:rPr>
        <w:t xml:space="preserve">, helps the customers to places service request such as Title, Escrow, Title and Escrow on the web, Customer can maintain </w:t>
      </w:r>
      <w:r w:rsidR="00316774" w:rsidRPr="008B403F">
        <w:rPr>
          <w:rFonts w:ascii="Verdana" w:hAnsi="Verdana" w:cs="Arial"/>
          <w:sz w:val="20"/>
          <w:szCs w:val="20"/>
        </w:rPr>
        <w:t>their</w:t>
      </w:r>
      <w:r w:rsidRPr="008B403F">
        <w:rPr>
          <w:rFonts w:ascii="Verdana" w:hAnsi="Verdana" w:cs="Arial"/>
          <w:sz w:val="20"/>
          <w:szCs w:val="20"/>
        </w:rPr>
        <w:t xml:space="preserve"> files, documents, communication about the title, Firstam is also provides the feature of title Insurance, Mortgage Services, Appraisals </w:t>
      </w:r>
      <w:r>
        <w:rPr>
          <w:rFonts w:ascii="Verdana" w:hAnsi="Verdana" w:cs="Arial"/>
          <w:sz w:val="20"/>
          <w:szCs w:val="20"/>
        </w:rPr>
        <w:t xml:space="preserve">and </w:t>
      </w:r>
      <w:r w:rsidRPr="008B403F">
        <w:rPr>
          <w:rFonts w:ascii="Verdana" w:hAnsi="Verdana" w:cs="Arial"/>
          <w:sz w:val="20"/>
          <w:szCs w:val="20"/>
        </w:rPr>
        <w:t xml:space="preserve">valuations of the title, Screening and Risk Mitigation, Insurance and Home warranty.       </w:t>
      </w:r>
    </w:p>
    <w:p w:rsidR="00F77B94" w:rsidRPr="00DD2BD7" w:rsidRDefault="00F77B94" w:rsidP="00F77B94">
      <w:pPr>
        <w:jc w:val="both"/>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 for Changed Requirement.</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Writing Business Use cases from the Conceptual design documents.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Defect Tracking through</w:t>
      </w:r>
      <w:r>
        <w:rPr>
          <w:rFonts w:ascii="Verdana" w:hAnsi="Verdana" w:cs="Arial"/>
          <w:sz w:val="20"/>
          <w:szCs w:val="20"/>
        </w:rPr>
        <w:t xml:space="preserve"> rational clear quest</w:t>
      </w:r>
      <w:r w:rsidRPr="00655B65">
        <w:rPr>
          <w:rFonts w:ascii="Verdana" w:hAnsi="Verdana" w:cs="Arial"/>
          <w:sz w:val="20"/>
          <w:szCs w:val="20"/>
        </w:rPr>
        <w:t xml:space="preserve">. </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Performing web service using SOA tool.</w:t>
      </w:r>
    </w:p>
    <w:p w:rsidR="00F77B94" w:rsidRPr="00DD2BD7" w:rsidRDefault="00F77B94" w:rsidP="00F77B94">
      <w:pPr>
        <w:numPr>
          <w:ilvl w:val="0"/>
          <w:numId w:val="4"/>
        </w:numPr>
        <w:rPr>
          <w:rFonts w:ascii="Verdana" w:hAnsi="Verdana" w:cs="Arial"/>
          <w:sz w:val="20"/>
          <w:szCs w:val="20"/>
        </w:rPr>
      </w:pPr>
      <w:r>
        <w:rPr>
          <w:rFonts w:ascii="Verdana" w:hAnsi="Verdana" w:cs="Arial"/>
          <w:sz w:val="20"/>
          <w:szCs w:val="20"/>
        </w:rPr>
        <w:t>Currently managing the team of 5 members for the major enhancement.</w:t>
      </w:r>
    </w:p>
    <w:p w:rsidR="00F77B94" w:rsidRDefault="00F77B94" w:rsidP="00F77B94">
      <w:pPr>
        <w:ind w:left="360"/>
        <w:rPr>
          <w:rFonts w:ascii="Verdana" w:hAnsi="Verdana" w:cs="Arial"/>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rPr>
          <w:rFonts w:ascii="Verdana" w:hAnsi="Verdana" w:cs="Arial"/>
          <w:b/>
          <w:sz w:val="20"/>
          <w:szCs w:val="20"/>
        </w:rPr>
      </w:pPr>
      <w:r w:rsidRPr="00910393">
        <w:rPr>
          <w:rFonts w:ascii="Verdana" w:hAnsi="Verdana" w:cs="Arial"/>
          <w:b/>
          <w:sz w:val="20"/>
          <w:szCs w:val="20"/>
        </w:rPr>
        <w:t># Intacct.com</w:t>
      </w:r>
    </w:p>
    <w:p w:rsidR="00F77B94" w:rsidRPr="00DD2BD7" w:rsidRDefault="00F77B94" w:rsidP="00F77B94">
      <w:pPr>
        <w:rPr>
          <w:rFonts w:ascii="Verdana" w:hAnsi="Verdana" w:cs="Arial"/>
          <w:sz w:val="20"/>
          <w:szCs w:val="20"/>
        </w:rPr>
      </w:pPr>
      <w:r w:rsidRPr="00DD2BD7">
        <w:rPr>
          <w:rFonts w:ascii="Verdana" w:hAnsi="Verdana" w:cs="Arial"/>
          <w:sz w:val="20"/>
          <w:szCs w:val="20"/>
        </w:rPr>
        <w:t xml:space="preserve">    </w:t>
      </w:r>
    </w:p>
    <w:p w:rsidR="00F77B94" w:rsidRPr="00DD2BD7" w:rsidRDefault="00F77B94" w:rsidP="00F77B94">
      <w:pPr>
        <w:rPr>
          <w:rFonts w:ascii="Verdana" w:hAnsi="Verdana" w:cs="Arial"/>
          <w:sz w:val="20"/>
          <w:szCs w:val="20"/>
        </w:rPr>
      </w:pPr>
      <w:r w:rsidRPr="00DD2BD7">
        <w:rPr>
          <w:rFonts w:ascii="Verdana" w:hAnsi="Verdana" w:cs="Arial"/>
          <w:sz w:val="20"/>
          <w:szCs w:val="20"/>
        </w:rPr>
        <w:t>Client</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w:t>
      </w:r>
      <w:r>
        <w:rPr>
          <w:rFonts w:ascii="Verdana" w:hAnsi="Verdana" w:cs="Arial"/>
          <w:sz w:val="20"/>
          <w:szCs w:val="20"/>
        </w:rPr>
        <w:tab/>
      </w:r>
      <w:r w:rsidRPr="00DD2BD7">
        <w:rPr>
          <w:rFonts w:ascii="Verdana" w:hAnsi="Verdana" w:cs="Arial"/>
          <w:sz w:val="20"/>
          <w:szCs w:val="20"/>
        </w:rPr>
        <w:t xml:space="preserve"> Intacct</w:t>
      </w:r>
    </w:p>
    <w:p w:rsidR="00F77B94" w:rsidRPr="00DD2BD7" w:rsidRDefault="00F77B94" w:rsidP="00F77B94">
      <w:pPr>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7.</w:t>
      </w:r>
    </w:p>
    <w:p w:rsidR="00F77B94" w:rsidRPr="00DD2BD7" w:rsidRDefault="00F77B94" w:rsidP="00F77B94">
      <w:pPr>
        <w:rPr>
          <w:rFonts w:ascii="Verdana" w:hAnsi="Verdana" w:cs="Arial"/>
          <w:sz w:val="20"/>
          <w:szCs w:val="20"/>
        </w:rPr>
      </w:pPr>
      <w:r w:rsidRPr="00DD2BD7">
        <w:rPr>
          <w:rFonts w:ascii="Verdana" w:hAnsi="Verdana" w:cs="Arial"/>
          <w:sz w:val="20"/>
          <w:szCs w:val="20"/>
        </w:rPr>
        <w:t>Languages</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PHP. AJAX</w:t>
      </w:r>
    </w:p>
    <w:p w:rsidR="00F77B94" w:rsidRPr="00DD2BD7" w:rsidRDefault="00F77B94" w:rsidP="00F77B94">
      <w:pPr>
        <w:rPr>
          <w:rFonts w:ascii="Verdana" w:hAnsi="Verdana" w:cs="Arial"/>
          <w:sz w:val="20"/>
          <w:szCs w:val="20"/>
        </w:rPr>
      </w:pPr>
      <w:r w:rsidRPr="00DD2BD7">
        <w:rPr>
          <w:rFonts w:ascii="Verdana" w:hAnsi="Verdana" w:cs="Arial"/>
          <w:sz w:val="20"/>
          <w:szCs w:val="20"/>
        </w:rPr>
        <w:t>Data 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Oracle 10 G</w:t>
      </w:r>
    </w:p>
    <w:p w:rsidR="00F77B94" w:rsidRPr="00DD2BD7" w:rsidRDefault="00F77B94" w:rsidP="00F77B94">
      <w:pPr>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Windows 2k. /Linux</w:t>
      </w:r>
    </w:p>
    <w:p w:rsidR="00F77B94" w:rsidRPr="00DD2BD7" w:rsidRDefault="00F77B94" w:rsidP="00F77B94">
      <w:pPr>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QA Egg.</w:t>
      </w:r>
    </w:p>
    <w:p w:rsidR="00F77B94" w:rsidRPr="00DD2BD7" w:rsidRDefault="00F77B94" w:rsidP="00F77B94">
      <w:pPr>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Apr 12th 2004 – Feb 26th2007.</w:t>
      </w:r>
    </w:p>
    <w:p w:rsidR="00F77B94" w:rsidRPr="00DD2BD7" w:rsidRDefault="00F77B94" w:rsidP="00F77B94">
      <w:pPr>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Description:</w:t>
      </w:r>
    </w:p>
    <w:p w:rsidR="00F77B94" w:rsidRPr="00DD2BD7" w:rsidRDefault="00F77B94" w:rsidP="00F77B94">
      <w:pPr>
        <w:rPr>
          <w:rFonts w:ascii="Verdana" w:hAnsi="Verdana" w:cs="Arial"/>
          <w:sz w:val="20"/>
          <w:szCs w:val="20"/>
        </w:rPr>
      </w:pPr>
    </w:p>
    <w:p w:rsidR="00F77B94" w:rsidRPr="00DD2BD7" w:rsidRDefault="00F77B94" w:rsidP="00F77B94">
      <w:pPr>
        <w:rPr>
          <w:rFonts w:ascii="Verdana" w:hAnsi="Verdana" w:cs="Arial"/>
          <w:sz w:val="20"/>
          <w:szCs w:val="20"/>
        </w:rPr>
      </w:pPr>
      <w:r w:rsidRPr="00DD2BD7">
        <w:rPr>
          <w:rFonts w:ascii="Verdana" w:hAnsi="Verdana" w:cs="Arial"/>
          <w:sz w:val="20"/>
          <w:szCs w:val="20"/>
        </w:rPr>
        <w:t>Intacct Corporation sells and delivers ERP software as a service to small and midsize companies directly and indirectly through accounting outsourcers and independent software vendors (ISVs). Companies can access the financial, supply chain, professional services, business analytics and multi-entity management applications through the Web for a monthly subscription fee. Intacct is currently serving more than 1,800 clients: SMBs streamline business processes across distributed organizations, ISVs integrate ERP core applications and offer end-to-end solutions, and accounting firms provide private-brand outsource services through the Intacct platform.</w:t>
      </w:r>
    </w:p>
    <w:p w:rsidR="00F77B94" w:rsidRPr="00DD2BD7" w:rsidRDefault="00F77B94" w:rsidP="00F77B94">
      <w:pPr>
        <w:rPr>
          <w:rFonts w:ascii="Verdana" w:hAnsi="Verdana" w:cs="Arial"/>
          <w:sz w:val="20"/>
          <w:szCs w:val="20"/>
        </w:rPr>
      </w:pPr>
    </w:p>
    <w:p w:rsidR="00F77B94" w:rsidRPr="00655B65" w:rsidRDefault="00F77B94" w:rsidP="00F77B94">
      <w:pPr>
        <w:jc w:val="both"/>
        <w:rPr>
          <w:rFonts w:ascii="Verdana" w:hAnsi="Verdana" w:cs="Arial"/>
          <w:sz w:val="20"/>
          <w:szCs w:val="20"/>
        </w:rPr>
      </w:pPr>
      <w:r w:rsidRPr="00655B65">
        <w:rPr>
          <w:rFonts w:ascii="Verdana" w:hAnsi="Verdana" w:cs="Arial"/>
          <w:sz w:val="20"/>
          <w:szCs w:val="20"/>
        </w:rPr>
        <w:t>Responsibilities:</w:t>
      </w:r>
    </w:p>
    <w:p w:rsidR="00F77B94" w:rsidRPr="00655B65" w:rsidRDefault="00F77B94" w:rsidP="00F77B94">
      <w:pPr>
        <w:jc w:val="both"/>
        <w:rPr>
          <w:rFonts w:ascii="Verdana" w:hAnsi="Verdana" w:cs="Arial"/>
          <w:sz w:val="20"/>
          <w:szCs w:val="20"/>
        </w:rPr>
      </w:pP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Involved in Writing Test Cases for Changed Requirement.</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Performed Functionality</w:t>
      </w:r>
      <w:r>
        <w:rPr>
          <w:rFonts w:ascii="Verdana" w:hAnsi="Verdana" w:cs="Arial"/>
          <w:sz w:val="20"/>
          <w:szCs w:val="20"/>
        </w:rPr>
        <w:t xml:space="preserve"> Testing.</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Execution of test cases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Modified Win Runner Scripts based on the new enhancements.</w:t>
      </w:r>
    </w:p>
    <w:p w:rsidR="00F77B94" w:rsidRPr="00DD2BD7" w:rsidRDefault="00F77B94" w:rsidP="00F77B94">
      <w:pPr>
        <w:numPr>
          <w:ilvl w:val="0"/>
          <w:numId w:val="4"/>
        </w:numPr>
        <w:rPr>
          <w:rFonts w:ascii="Verdana" w:hAnsi="Verdana" w:cs="Arial"/>
          <w:sz w:val="20"/>
          <w:szCs w:val="20"/>
        </w:rPr>
      </w:pPr>
      <w:r w:rsidRPr="00655B65">
        <w:rPr>
          <w:rFonts w:ascii="Verdana" w:hAnsi="Verdana" w:cs="Arial"/>
          <w:sz w:val="20"/>
          <w:szCs w:val="20"/>
        </w:rPr>
        <w:t xml:space="preserve">Performed Defect Tracking through Bugzilla. </w:t>
      </w: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Performed Pre and Post release testing.</w:t>
      </w:r>
    </w:p>
    <w:p w:rsidR="00F77B94" w:rsidRPr="00DD2BD7" w:rsidRDefault="00F77B94" w:rsidP="00F77B94">
      <w:pPr>
        <w:numPr>
          <w:ilvl w:val="0"/>
          <w:numId w:val="4"/>
        </w:numPr>
        <w:rPr>
          <w:rFonts w:ascii="Verdana" w:hAnsi="Verdana" w:cs="Arial"/>
          <w:sz w:val="20"/>
          <w:szCs w:val="20"/>
        </w:rPr>
      </w:pPr>
      <w:r w:rsidRPr="00DD2BD7">
        <w:rPr>
          <w:rFonts w:ascii="Verdana" w:hAnsi="Verdana" w:cs="Arial"/>
          <w:sz w:val="20"/>
          <w:szCs w:val="20"/>
        </w:rPr>
        <w:t>Performed health Check list for Releases.</w:t>
      </w:r>
    </w:p>
    <w:p w:rsidR="00F77B94" w:rsidRPr="00DD2BD7" w:rsidRDefault="00F77B94" w:rsidP="00F77B94">
      <w:pPr>
        <w:ind w:left="360"/>
        <w:rPr>
          <w:rFonts w:ascii="Verdana" w:hAnsi="Verdana" w:cs="Arial"/>
          <w:sz w:val="20"/>
          <w:szCs w:val="20"/>
        </w:rPr>
      </w:pP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Projects Profiles</w:t>
      </w:r>
    </w:p>
    <w:p w:rsidR="00F77B94" w:rsidRPr="00910393" w:rsidRDefault="00F77B94" w:rsidP="00F77B94">
      <w:pPr>
        <w:jc w:val="both"/>
        <w:rPr>
          <w:rFonts w:ascii="Verdana" w:hAnsi="Verdana" w:cs="Arial"/>
          <w:b/>
          <w:sz w:val="20"/>
          <w:szCs w:val="20"/>
        </w:rPr>
      </w:pPr>
      <w:r w:rsidRPr="00910393">
        <w:rPr>
          <w:rFonts w:ascii="Verdana" w:hAnsi="Verdana" w:cs="Arial"/>
          <w:b/>
          <w:sz w:val="20"/>
          <w:szCs w:val="20"/>
        </w:rPr>
        <w:t># HelpNow! ID Administration</w:t>
      </w:r>
    </w:p>
    <w:p w:rsidR="00F77B94" w:rsidRPr="00DD2BD7" w:rsidRDefault="00F77B94" w:rsidP="00F77B94">
      <w:pPr>
        <w:jc w:val="both"/>
        <w:rPr>
          <w:rFonts w:ascii="Verdana" w:hAnsi="Verdana" w:cs="Arial"/>
          <w:sz w:val="20"/>
          <w:szCs w:val="20"/>
        </w:rPr>
      </w:pP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Client</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IBM Austin.</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Team size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10.</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Language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Java, JSP.</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Database</w:t>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DB2</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O/S</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Windows 2k.</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Role</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Testing Engineer.</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Period</w:t>
      </w:r>
      <w:r w:rsidRPr="00DD2BD7">
        <w:rPr>
          <w:rFonts w:ascii="Verdana" w:hAnsi="Verdana" w:cs="Arial"/>
          <w:sz w:val="20"/>
          <w:szCs w:val="20"/>
        </w:rPr>
        <w:tab/>
      </w:r>
      <w:r w:rsidRPr="00DD2BD7">
        <w:rPr>
          <w:rFonts w:ascii="Verdana" w:hAnsi="Verdana" w:cs="Arial"/>
          <w:sz w:val="20"/>
          <w:szCs w:val="20"/>
        </w:rPr>
        <w:tab/>
      </w:r>
      <w:r w:rsidRPr="00DD2BD7">
        <w:rPr>
          <w:rFonts w:ascii="Verdana" w:hAnsi="Verdana" w:cs="Arial"/>
          <w:sz w:val="20"/>
          <w:szCs w:val="20"/>
        </w:rPr>
        <w:tab/>
        <w:t xml:space="preserve">: </w:t>
      </w:r>
      <w:r>
        <w:rPr>
          <w:rFonts w:ascii="Verdana" w:hAnsi="Verdana" w:cs="Arial"/>
          <w:sz w:val="20"/>
          <w:szCs w:val="20"/>
        </w:rPr>
        <w:tab/>
      </w:r>
      <w:r w:rsidRPr="00DD2BD7">
        <w:rPr>
          <w:rFonts w:ascii="Verdana" w:hAnsi="Verdana" w:cs="Arial"/>
          <w:sz w:val="20"/>
          <w:szCs w:val="20"/>
        </w:rPr>
        <w:t>Oct 03 – March 04.</w:t>
      </w:r>
    </w:p>
    <w:p w:rsidR="00F77B94" w:rsidRPr="00DD2BD7" w:rsidRDefault="00F77B94" w:rsidP="00F77B94">
      <w:pPr>
        <w:jc w:val="both"/>
        <w:rPr>
          <w:rFonts w:ascii="Verdana" w:hAnsi="Verdana" w:cs="Arial"/>
          <w:sz w:val="20"/>
          <w:szCs w:val="20"/>
        </w:rPr>
      </w:pP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Description: HelpNow! ID Administration is a user ID and password management tool for system administrators and users. Depending on permission levels, you can add, suspend, resume and remove and remove user Ids and reset user ID passwords. You can also view pending and completed requests, and administrators can generate various reports.</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ab/>
        <w:t>HelpNow! ID Administration uses a database that stores the information required to manage user Ids and passwords. An administrator must populate this database by adding target objects, such as people, systems, and user Ids. The administrator can also modify and delete target objects and can set the permission levels that enable people or groups to act against the objects. The administrator can also define various rules and business events specific to company’s workflow.</w:t>
      </w: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ab/>
        <w:t xml:space="preserve">HelpNow! ID Administration provides a web-based interface, which is completely customizable in respect to the tabs, menu items and text that is displayed. The interface elements are based on the default settings for the HelpNow! ID Administration administrator, who has the highest-level access with no restrictions. As the administrator, you can make extensive changes to the HelpNow! ID Administration components, including customizing the names of tabs and menus. </w:t>
      </w:r>
    </w:p>
    <w:p w:rsidR="00F77B94" w:rsidRPr="00DD2BD7" w:rsidRDefault="00F77B94" w:rsidP="00F77B94">
      <w:pPr>
        <w:jc w:val="both"/>
        <w:rPr>
          <w:rFonts w:ascii="Verdana" w:hAnsi="Verdana" w:cs="Arial"/>
          <w:sz w:val="20"/>
          <w:szCs w:val="20"/>
        </w:rPr>
      </w:pPr>
    </w:p>
    <w:p w:rsidR="00F77B94" w:rsidRPr="00DD2BD7" w:rsidRDefault="00F77B94" w:rsidP="00F77B94">
      <w:pPr>
        <w:jc w:val="both"/>
        <w:rPr>
          <w:rFonts w:ascii="Verdana" w:hAnsi="Verdana" w:cs="Arial"/>
          <w:sz w:val="20"/>
          <w:szCs w:val="20"/>
        </w:rPr>
      </w:pPr>
      <w:r w:rsidRPr="00DD2BD7">
        <w:rPr>
          <w:rFonts w:ascii="Verdana" w:hAnsi="Verdana" w:cs="Arial"/>
          <w:sz w:val="20"/>
          <w:szCs w:val="20"/>
        </w:rPr>
        <w:t>Responsibility:</w:t>
      </w:r>
    </w:p>
    <w:p w:rsidR="00F77B94" w:rsidRPr="00DD2BD7" w:rsidRDefault="00F77B94" w:rsidP="00F77B94">
      <w:pPr>
        <w:tabs>
          <w:tab w:val="left" w:pos="720"/>
        </w:tabs>
        <w:jc w:val="both"/>
        <w:rPr>
          <w:rFonts w:ascii="Verdana" w:hAnsi="Verdana" w:cs="Arial"/>
          <w:sz w:val="20"/>
          <w:szCs w:val="20"/>
        </w:rPr>
      </w:pPr>
    </w:p>
    <w:p w:rsidR="00F77B94" w:rsidRPr="00DD2BD7" w:rsidRDefault="00F77B94" w:rsidP="00F77B94">
      <w:pPr>
        <w:numPr>
          <w:ilvl w:val="0"/>
          <w:numId w:val="5"/>
        </w:numPr>
        <w:jc w:val="both"/>
        <w:rPr>
          <w:rFonts w:ascii="Verdana" w:hAnsi="Verdana" w:cs="Arial"/>
          <w:sz w:val="20"/>
          <w:szCs w:val="20"/>
        </w:rPr>
      </w:pPr>
      <w:r w:rsidRPr="00DD2BD7">
        <w:rPr>
          <w:rFonts w:ascii="Verdana" w:hAnsi="Verdana" w:cs="Arial"/>
          <w:sz w:val="20"/>
          <w:szCs w:val="20"/>
        </w:rPr>
        <w:t>Performed Accessibility Testing.</w:t>
      </w:r>
    </w:p>
    <w:p w:rsidR="00F77B94" w:rsidRPr="00DD2BD7" w:rsidRDefault="00F77B94" w:rsidP="00F77B94">
      <w:pPr>
        <w:numPr>
          <w:ilvl w:val="0"/>
          <w:numId w:val="6"/>
        </w:numPr>
        <w:jc w:val="both"/>
        <w:rPr>
          <w:rFonts w:ascii="Verdana" w:hAnsi="Verdana" w:cs="Arial"/>
          <w:sz w:val="20"/>
          <w:szCs w:val="20"/>
        </w:rPr>
      </w:pPr>
      <w:r w:rsidRPr="00DD2BD7">
        <w:rPr>
          <w:rFonts w:ascii="Verdana" w:hAnsi="Verdana" w:cs="Arial"/>
          <w:sz w:val="20"/>
          <w:szCs w:val="20"/>
        </w:rPr>
        <w:t>Performed Functionality.</w:t>
      </w:r>
    </w:p>
    <w:p w:rsidR="00F77B94" w:rsidRPr="00DD2BD7" w:rsidRDefault="00F77B94" w:rsidP="00F77B94">
      <w:pPr>
        <w:numPr>
          <w:ilvl w:val="0"/>
          <w:numId w:val="7"/>
        </w:numPr>
        <w:jc w:val="both"/>
        <w:rPr>
          <w:rFonts w:ascii="Verdana" w:hAnsi="Verdana" w:cs="Arial"/>
          <w:sz w:val="20"/>
          <w:szCs w:val="20"/>
        </w:rPr>
      </w:pPr>
      <w:r w:rsidRPr="00DD2BD7">
        <w:rPr>
          <w:rFonts w:ascii="Verdana" w:hAnsi="Verdana" w:cs="Arial"/>
          <w:sz w:val="20"/>
          <w:szCs w:val="20"/>
        </w:rPr>
        <w:t>Execution of test cases.</w:t>
      </w:r>
    </w:p>
    <w:p w:rsidR="00F77B94" w:rsidRPr="00DD2BD7" w:rsidRDefault="00F77B94" w:rsidP="00F77B94">
      <w:pPr>
        <w:numPr>
          <w:ilvl w:val="0"/>
          <w:numId w:val="8"/>
        </w:numPr>
        <w:jc w:val="both"/>
        <w:rPr>
          <w:rFonts w:ascii="Verdana" w:hAnsi="Verdana" w:cs="Arial"/>
          <w:sz w:val="20"/>
          <w:szCs w:val="20"/>
        </w:rPr>
      </w:pPr>
      <w:r w:rsidRPr="00DD2BD7">
        <w:rPr>
          <w:rFonts w:ascii="Verdana" w:hAnsi="Verdana" w:cs="Arial"/>
          <w:sz w:val="20"/>
          <w:szCs w:val="20"/>
        </w:rPr>
        <w:t>Tested Web pages through Bobby &amp; HPR tool.</w:t>
      </w:r>
    </w:p>
    <w:p w:rsidR="00F77B94" w:rsidRPr="00DD2BD7" w:rsidRDefault="00F77B94" w:rsidP="00F77B94">
      <w:pPr>
        <w:numPr>
          <w:ilvl w:val="0"/>
          <w:numId w:val="9"/>
        </w:numPr>
        <w:jc w:val="both"/>
        <w:rPr>
          <w:rFonts w:ascii="Verdana" w:hAnsi="Verdana" w:cs="Arial"/>
          <w:sz w:val="20"/>
          <w:szCs w:val="20"/>
        </w:rPr>
      </w:pPr>
      <w:r w:rsidRPr="00DD2BD7">
        <w:rPr>
          <w:rFonts w:ascii="Verdana" w:hAnsi="Verdana" w:cs="Arial"/>
          <w:sz w:val="20"/>
          <w:szCs w:val="20"/>
        </w:rPr>
        <w:t>Identified and reported the bugs through CMVC.</w:t>
      </w:r>
    </w:p>
    <w:p w:rsidR="00F77B94" w:rsidRPr="00DD2BD7" w:rsidRDefault="00F77B94" w:rsidP="00F77B94">
      <w:pPr>
        <w:numPr>
          <w:ilvl w:val="0"/>
          <w:numId w:val="10"/>
        </w:numPr>
        <w:jc w:val="both"/>
        <w:rPr>
          <w:rFonts w:ascii="Verdana" w:hAnsi="Verdana" w:cs="Arial"/>
          <w:sz w:val="20"/>
          <w:szCs w:val="20"/>
        </w:rPr>
      </w:pPr>
      <w:r w:rsidRPr="00DD2BD7">
        <w:rPr>
          <w:rFonts w:ascii="Verdana" w:hAnsi="Verdana" w:cs="Arial"/>
          <w:sz w:val="20"/>
          <w:szCs w:val="20"/>
        </w:rPr>
        <w:t>Prepared Template for Defects.</w:t>
      </w:r>
    </w:p>
    <w:p w:rsidR="00F77B94" w:rsidRPr="00DD2BD7" w:rsidRDefault="00F77B94" w:rsidP="00F77B94">
      <w:pPr>
        <w:numPr>
          <w:ilvl w:val="0"/>
          <w:numId w:val="11"/>
        </w:numPr>
        <w:jc w:val="both"/>
        <w:rPr>
          <w:rFonts w:ascii="Verdana" w:hAnsi="Verdana" w:cs="Arial"/>
          <w:sz w:val="20"/>
          <w:szCs w:val="20"/>
        </w:rPr>
      </w:pPr>
      <w:r w:rsidRPr="00DD2BD7">
        <w:rPr>
          <w:rFonts w:ascii="Verdana" w:hAnsi="Verdana" w:cs="Arial"/>
          <w:sz w:val="20"/>
          <w:szCs w:val="20"/>
        </w:rPr>
        <w:t>Updated defects in TTT.</w:t>
      </w:r>
    </w:p>
    <w:p w:rsidR="00F77B94" w:rsidRDefault="00F77B94"/>
    <w:p w:rsidR="00461627" w:rsidRDefault="00461627"/>
    <w:sectPr w:rsidR="00461627" w:rsidSect="00284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537"/>
    <w:multiLevelType w:val="hybridMultilevel"/>
    <w:tmpl w:val="05A8600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B83082"/>
    <w:multiLevelType w:val="hybridMultilevel"/>
    <w:tmpl w:val="6180D2C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52E2C0C"/>
    <w:multiLevelType w:val="hybridMultilevel"/>
    <w:tmpl w:val="19506F6A"/>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D485466"/>
    <w:multiLevelType w:val="hybridMultilevel"/>
    <w:tmpl w:val="105E4F4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9536FF8"/>
    <w:multiLevelType w:val="hybridMultilevel"/>
    <w:tmpl w:val="922AC9E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51932B0F"/>
    <w:multiLevelType w:val="hybridMultilevel"/>
    <w:tmpl w:val="6CF221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9E16859"/>
    <w:multiLevelType w:val="hybridMultilevel"/>
    <w:tmpl w:val="BC6E6BD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61B40999"/>
    <w:multiLevelType w:val="hybridMultilevel"/>
    <w:tmpl w:val="E604C8C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B7F2D6F"/>
    <w:multiLevelType w:val="hybridMultilevel"/>
    <w:tmpl w:val="6DBC675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DCC72E1"/>
    <w:multiLevelType w:val="hybridMultilevel"/>
    <w:tmpl w:val="D4E61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1A5CAE"/>
    <w:multiLevelType w:val="hybridMultilevel"/>
    <w:tmpl w:val="9FEA5F38"/>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5"/>
  </w:num>
  <w:num w:numId="3">
    <w:abstractNumId w:val="2"/>
  </w:num>
  <w:num w:numId="4">
    <w:abstractNumId w:val="0"/>
  </w:num>
  <w:num w:numId="5">
    <w:abstractNumId w:val="10"/>
  </w:num>
  <w:num w:numId="6">
    <w:abstractNumId w:val="3"/>
  </w:num>
  <w:num w:numId="7">
    <w:abstractNumId w:val="8"/>
  </w:num>
  <w:num w:numId="8">
    <w:abstractNumId w:val="4"/>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610"/>
    <w:rsid w:val="000123B4"/>
    <w:rsid w:val="000620BA"/>
    <w:rsid w:val="000A06D3"/>
    <w:rsid w:val="000F13EA"/>
    <w:rsid w:val="0019653E"/>
    <w:rsid w:val="001A1F65"/>
    <w:rsid w:val="001D3085"/>
    <w:rsid w:val="0028472F"/>
    <w:rsid w:val="002A29FC"/>
    <w:rsid w:val="00316774"/>
    <w:rsid w:val="003173E1"/>
    <w:rsid w:val="003539E6"/>
    <w:rsid w:val="003649AB"/>
    <w:rsid w:val="003C1985"/>
    <w:rsid w:val="00424C41"/>
    <w:rsid w:val="00461627"/>
    <w:rsid w:val="004D1B65"/>
    <w:rsid w:val="004D22D2"/>
    <w:rsid w:val="00521AC7"/>
    <w:rsid w:val="005B1D92"/>
    <w:rsid w:val="005B65A4"/>
    <w:rsid w:val="00605445"/>
    <w:rsid w:val="006B312E"/>
    <w:rsid w:val="006C303F"/>
    <w:rsid w:val="006F7E0B"/>
    <w:rsid w:val="00717CA5"/>
    <w:rsid w:val="0072475A"/>
    <w:rsid w:val="007E72A4"/>
    <w:rsid w:val="00802228"/>
    <w:rsid w:val="00826D7D"/>
    <w:rsid w:val="008375C9"/>
    <w:rsid w:val="00864CA3"/>
    <w:rsid w:val="008F1E08"/>
    <w:rsid w:val="009E2A2A"/>
    <w:rsid w:val="00A42610"/>
    <w:rsid w:val="00A535D2"/>
    <w:rsid w:val="00A85E38"/>
    <w:rsid w:val="00AB4555"/>
    <w:rsid w:val="00AF2365"/>
    <w:rsid w:val="00B1054D"/>
    <w:rsid w:val="00B2597C"/>
    <w:rsid w:val="00B615E6"/>
    <w:rsid w:val="00B707FC"/>
    <w:rsid w:val="00BA6DCC"/>
    <w:rsid w:val="00BC6FBC"/>
    <w:rsid w:val="00C33089"/>
    <w:rsid w:val="00C6493B"/>
    <w:rsid w:val="00D1710B"/>
    <w:rsid w:val="00D46EF7"/>
    <w:rsid w:val="00D60672"/>
    <w:rsid w:val="00E30B02"/>
    <w:rsid w:val="00E47877"/>
    <w:rsid w:val="00EB57FE"/>
    <w:rsid w:val="00F74622"/>
    <w:rsid w:val="00F77B94"/>
    <w:rsid w:val="00FC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2610"/>
    <w:rPr>
      <w:color w:val="0000FF"/>
      <w:u w:val="single"/>
    </w:rPr>
  </w:style>
  <w:style w:type="paragraph" w:styleId="BodyText">
    <w:name w:val="Body Text"/>
    <w:basedOn w:val="Normal"/>
    <w:link w:val="BodyTextChar"/>
    <w:autoRedefine/>
    <w:rsid w:val="003539E6"/>
    <w:rPr>
      <w:rFonts w:ascii="Tahoma" w:hAnsi="Tahoma" w:cs="Tahoma"/>
      <w:b/>
      <w:color w:val="323232"/>
      <w:sz w:val="18"/>
      <w:szCs w:val="18"/>
    </w:rPr>
  </w:style>
  <w:style w:type="character" w:customStyle="1" w:styleId="BodyTextChar">
    <w:name w:val="Body Text Char"/>
    <w:basedOn w:val="DefaultParagraphFont"/>
    <w:link w:val="BodyText"/>
    <w:rsid w:val="003539E6"/>
    <w:rPr>
      <w:rFonts w:ascii="Tahoma" w:eastAsia="Times New Roman" w:hAnsi="Tahoma" w:cs="Tahoma"/>
      <w:b/>
      <w:color w:val="32323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61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42610"/>
    <w:rPr>
      <w:color w:val="0000FF"/>
      <w:u w:val="single"/>
    </w:rPr>
  </w:style>
  <w:style w:type="paragraph" w:styleId="BodyText">
    <w:name w:val="Body Text"/>
    <w:basedOn w:val="Normal"/>
    <w:link w:val="BodyTextChar"/>
    <w:autoRedefine/>
    <w:rsid w:val="003539E6"/>
    <w:rPr>
      <w:rFonts w:ascii="Tahoma" w:hAnsi="Tahoma" w:cs="Tahoma"/>
      <w:b/>
      <w:color w:val="323232"/>
      <w:sz w:val="18"/>
      <w:szCs w:val="18"/>
    </w:rPr>
  </w:style>
  <w:style w:type="character" w:customStyle="1" w:styleId="BodyTextChar">
    <w:name w:val="Body Text Char"/>
    <w:basedOn w:val="DefaultParagraphFont"/>
    <w:link w:val="BodyText"/>
    <w:rsid w:val="003539E6"/>
    <w:rPr>
      <w:rFonts w:ascii="Tahoma" w:eastAsia="Times New Roman" w:hAnsi="Tahoma" w:cs="Tahoma"/>
      <w:b/>
      <w:color w:val="32323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mural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1931</Words>
  <Characters>11011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Symphony Services</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 Chennaveerappa</dc:creator>
  <cp:lastModifiedBy>Murali</cp:lastModifiedBy>
  <cp:revision>2</cp:revision>
  <dcterms:created xsi:type="dcterms:W3CDTF">2014-06-02T12:29:00Z</dcterms:created>
  <dcterms:modified xsi:type="dcterms:W3CDTF">2014-06-02T12:29:00Z</dcterms:modified>
</cp:coreProperties>
</file>