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1DA" w:rsidRPr="006E3B45" w:rsidRDefault="00AC2C7D" w:rsidP="00191121">
      <w:pPr>
        <w:spacing w:after="0" w:line="240" w:lineRule="auto"/>
        <w:jc w:val="center"/>
        <w:rPr>
          <w:rFonts w:ascii="Arial" w:hAnsi="Arial" w:cs="Arial"/>
          <w:b/>
          <w:sz w:val="24"/>
          <w:szCs w:val="24"/>
        </w:rPr>
      </w:pPr>
      <w:r w:rsidRPr="006E3B45">
        <w:rPr>
          <w:rFonts w:ascii="Arial" w:hAnsi="Arial" w:cs="Arial"/>
          <w:b/>
          <w:sz w:val="24"/>
          <w:szCs w:val="24"/>
        </w:rPr>
        <w:t>Vidya Chittar</w:t>
      </w:r>
    </w:p>
    <w:p w:rsidR="00AC2C7D" w:rsidRPr="006E3B45" w:rsidRDefault="00AC2C7D" w:rsidP="00191121">
      <w:pPr>
        <w:spacing w:after="0" w:line="240" w:lineRule="auto"/>
        <w:jc w:val="center"/>
        <w:rPr>
          <w:rFonts w:ascii="Arial" w:hAnsi="Arial" w:cs="Arial"/>
          <w:sz w:val="16"/>
          <w:szCs w:val="16"/>
        </w:rPr>
      </w:pPr>
      <w:r w:rsidRPr="006E3B45">
        <w:rPr>
          <w:rFonts w:ascii="Arial" w:hAnsi="Arial" w:cs="Arial"/>
          <w:sz w:val="16"/>
          <w:szCs w:val="16"/>
        </w:rPr>
        <w:t>#</w:t>
      </w:r>
      <w:r w:rsidR="00CC5827" w:rsidRPr="006E3B45">
        <w:rPr>
          <w:rFonts w:ascii="Arial" w:hAnsi="Arial" w:cs="Arial"/>
          <w:sz w:val="16"/>
          <w:szCs w:val="16"/>
        </w:rPr>
        <w:t>1271,</w:t>
      </w:r>
      <w:r w:rsidRPr="006E3B45">
        <w:rPr>
          <w:rFonts w:ascii="Arial" w:hAnsi="Arial" w:cs="Arial"/>
          <w:sz w:val="16"/>
          <w:szCs w:val="16"/>
        </w:rPr>
        <w:t xml:space="preserve"> 25</w:t>
      </w:r>
      <w:r w:rsidRPr="006E3B45">
        <w:rPr>
          <w:rFonts w:ascii="Arial" w:hAnsi="Arial" w:cs="Arial"/>
          <w:sz w:val="16"/>
          <w:szCs w:val="16"/>
          <w:vertAlign w:val="superscript"/>
        </w:rPr>
        <w:t>th</w:t>
      </w:r>
      <w:r w:rsidRPr="006E3B45">
        <w:rPr>
          <w:rFonts w:ascii="Arial" w:hAnsi="Arial" w:cs="Arial"/>
          <w:sz w:val="16"/>
          <w:szCs w:val="16"/>
        </w:rPr>
        <w:t xml:space="preserve"> B Cross</w:t>
      </w:r>
    </w:p>
    <w:p w:rsidR="00AC2C7D" w:rsidRPr="006E3B45" w:rsidRDefault="00AC2C7D" w:rsidP="00191121">
      <w:pPr>
        <w:spacing w:after="0" w:line="240" w:lineRule="auto"/>
        <w:jc w:val="center"/>
        <w:rPr>
          <w:rFonts w:ascii="Arial" w:hAnsi="Arial" w:cs="Arial"/>
          <w:sz w:val="16"/>
          <w:szCs w:val="16"/>
        </w:rPr>
      </w:pPr>
      <w:r w:rsidRPr="006E3B45">
        <w:rPr>
          <w:rFonts w:ascii="Arial" w:hAnsi="Arial" w:cs="Arial"/>
          <w:sz w:val="16"/>
          <w:szCs w:val="16"/>
        </w:rPr>
        <w:t>25</w:t>
      </w:r>
      <w:r w:rsidRPr="006E3B45">
        <w:rPr>
          <w:rFonts w:ascii="Arial" w:hAnsi="Arial" w:cs="Arial"/>
          <w:sz w:val="16"/>
          <w:szCs w:val="16"/>
          <w:vertAlign w:val="superscript"/>
        </w:rPr>
        <w:t>th</w:t>
      </w:r>
      <w:r w:rsidRPr="006E3B45">
        <w:rPr>
          <w:rFonts w:ascii="Arial" w:hAnsi="Arial" w:cs="Arial"/>
          <w:sz w:val="16"/>
          <w:szCs w:val="16"/>
        </w:rPr>
        <w:t xml:space="preserve"> Main Sector-2</w:t>
      </w:r>
    </w:p>
    <w:p w:rsidR="00AC2C7D" w:rsidRPr="006E3B45" w:rsidRDefault="00AC2C7D" w:rsidP="00191121">
      <w:pPr>
        <w:spacing w:after="0" w:line="240" w:lineRule="auto"/>
        <w:jc w:val="center"/>
        <w:rPr>
          <w:rFonts w:ascii="Arial" w:hAnsi="Arial" w:cs="Arial"/>
          <w:sz w:val="16"/>
          <w:szCs w:val="16"/>
        </w:rPr>
      </w:pPr>
      <w:r w:rsidRPr="006E3B45">
        <w:rPr>
          <w:rFonts w:ascii="Arial" w:hAnsi="Arial" w:cs="Arial"/>
          <w:sz w:val="16"/>
          <w:szCs w:val="16"/>
        </w:rPr>
        <w:t>HSR Layout</w:t>
      </w:r>
    </w:p>
    <w:p w:rsidR="00AC2C7D" w:rsidRPr="006E3B45" w:rsidRDefault="00AC2C7D" w:rsidP="00191121">
      <w:pPr>
        <w:spacing w:after="0" w:line="240" w:lineRule="auto"/>
        <w:jc w:val="center"/>
        <w:rPr>
          <w:rFonts w:ascii="Arial" w:hAnsi="Arial" w:cs="Arial"/>
          <w:sz w:val="16"/>
          <w:szCs w:val="16"/>
        </w:rPr>
      </w:pPr>
      <w:r w:rsidRPr="006E3B45">
        <w:rPr>
          <w:rFonts w:ascii="Arial" w:hAnsi="Arial" w:cs="Arial"/>
          <w:sz w:val="16"/>
          <w:szCs w:val="16"/>
        </w:rPr>
        <w:t>Bangalore</w:t>
      </w:r>
    </w:p>
    <w:p w:rsidR="00AC2C7D" w:rsidRPr="006E3B45" w:rsidRDefault="00AC2C7D" w:rsidP="00191121">
      <w:pPr>
        <w:spacing w:after="0" w:line="240" w:lineRule="auto"/>
        <w:jc w:val="center"/>
        <w:rPr>
          <w:rFonts w:ascii="Arial" w:hAnsi="Arial" w:cs="Arial"/>
          <w:sz w:val="16"/>
          <w:szCs w:val="16"/>
        </w:rPr>
      </w:pPr>
      <w:r w:rsidRPr="006E3B45">
        <w:rPr>
          <w:rFonts w:ascii="Arial" w:hAnsi="Arial" w:cs="Arial"/>
          <w:sz w:val="16"/>
          <w:szCs w:val="16"/>
        </w:rPr>
        <w:t>Ph</w:t>
      </w:r>
      <w:r w:rsidR="001338ED" w:rsidRPr="006E3B45">
        <w:rPr>
          <w:rFonts w:ascii="Arial" w:hAnsi="Arial" w:cs="Arial"/>
          <w:sz w:val="16"/>
          <w:szCs w:val="16"/>
        </w:rPr>
        <w:t>: 09844444268</w:t>
      </w:r>
      <w:r w:rsidRPr="006E3B45">
        <w:rPr>
          <w:rFonts w:ascii="Arial" w:hAnsi="Arial" w:cs="Arial"/>
          <w:sz w:val="16"/>
          <w:szCs w:val="16"/>
        </w:rPr>
        <w:t xml:space="preserve"> | </w:t>
      </w:r>
      <w:hyperlink r:id="rId5" w:history="1">
        <w:r w:rsidRPr="006E3B45">
          <w:rPr>
            <w:rStyle w:val="Hyperlink"/>
            <w:rFonts w:ascii="Arial" w:hAnsi="Arial" w:cs="Arial"/>
            <w:sz w:val="16"/>
            <w:szCs w:val="16"/>
          </w:rPr>
          <w:t>chittar_vid@yahoo.com</w:t>
        </w:r>
      </w:hyperlink>
      <w:r w:rsidR="000C19F2" w:rsidRPr="006E3B45">
        <w:rPr>
          <w:rFonts w:ascii="Arial" w:hAnsi="Arial" w:cs="Arial"/>
          <w:sz w:val="16"/>
          <w:szCs w:val="16"/>
        </w:rPr>
        <w:t>|</w:t>
      </w:r>
      <w:hyperlink r:id="rId6" w:history="1">
        <w:r w:rsidRPr="006E3B45">
          <w:rPr>
            <w:rStyle w:val="Hyperlink"/>
            <w:rFonts w:ascii="Arial" w:hAnsi="Arial" w:cs="Arial"/>
            <w:sz w:val="16"/>
            <w:szCs w:val="16"/>
          </w:rPr>
          <w:t>LinkedIn Profile</w:t>
        </w:r>
      </w:hyperlink>
    </w:p>
    <w:p w:rsidR="00542ADD" w:rsidRPr="006E3B45" w:rsidRDefault="00542ADD" w:rsidP="006E1A82">
      <w:pPr>
        <w:pBdr>
          <w:bottom w:val="single" w:sz="12" w:space="1" w:color="auto"/>
        </w:pBdr>
        <w:spacing w:after="0" w:line="240" w:lineRule="auto"/>
        <w:jc w:val="right"/>
        <w:rPr>
          <w:rFonts w:ascii="Arial" w:hAnsi="Arial" w:cs="Arial"/>
          <w:sz w:val="16"/>
          <w:szCs w:val="16"/>
        </w:rPr>
      </w:pPr>
    </w:p>
    <w:p w:rsidR="00542ADD" w:rsidRPr="006E3B45" w:rsidRDefault="00542ADD" w:rsidP="00AC2C7D">
      <w:pPr>
        <w:pBdr>
          <w:bottom w:val="single" w:sz="12" w:space="1" w:color="auto"/>
        </w:pBdr>
        <w:spacing w:after="0" w:line="240" w:lineRule="auto"/>
        <w:rPr>
          <w:rFonts w:ascii="Arial" w:hAnsi="Arial" w:cs="Arial"/>
        </w:rPr>
      </w:pPr>
      <w:r w:rsidRPr="006E3B45">
        <w:rPr>
          <w:rFonts w:ascii="Arial" w:hAnsi="Arial" w:cs="Arial"/>
        </w:rPr>
        <w:t>_____________________________________________________</w:t>
      </w:r>
      <w:r w:rsidR="000F0641" w:rsidRPr="006E3B45">
        <w:rPr>
          <w:rFonts w:ascii="Arial" w:hAnsi="Arial" w:cs="Arial"/>
        </w:rPr>
        <w:t>_______________________</w:t>
      </w:r>
    </w:p>
    <w:p w:rsidR="00AC2C7D" w:rsidRPr="00E27583" w:rsidRDefault="00542ADD" w:rsidP="00AC2C7D">
      <w:pPr>
        <w:pBdr>
          <w:bottom w:val="single" w:sz="12" w:space="1" w:color="auto"/>
        </w:pBdr>
        <w:spacing w:after="0" w:line="240" w:lineRule="auto"/>
        <w:rPr>
          <w:rFonts w:ascii="Arial" w:hAnsi="Arial" w:cs="Arial"/>
          <w:b/>
          <w:sz w:val="18"/>
          <w:szCs w:val="18"/>
        </w:rPr>
      </w:pPr>
      <w:r w:rsidRPr="00E27583">
        <w:rPr>
          <w:rFonts w:ascii="Arial" w:hAnsi="Arial" w:cs="Arial"/>
          <w:b/>
          <w:sz w:val="18"/>
          <w:szCs w:val="18"/>
        </w:rPr>
        <w:t>Career Goal</w:t>
      </w:r>
    </w:p>
    <w:p w:rsidR="00542ADD" w:rsidRPr="00A82383" w:rsidRDefault="00542ADD" w:rsidP="00AC2C7D">
      <w:pPr>
        <w:pBdr>
          <w:bottom w:val="single" w:sz="12" w:space="1" w:color="auto"/>
        </w:pBdr>
        <w:spacing w:after="0" w:line="240" w:lineRule="auto"/>
        <w:rPr>
          <w:rFonts w:ascii="Arial" w:hAnsi="Arial" w:cs="Arial"/>
          <w:sz w:val="16"/>
          <w:szCs w:val="16"/>
        </w:rPr>
      </w:pPr>
      <w:r w:rsidRPr="00A82383">
        <w:rPr>
          <w:rFonts w:ascii="Arial" w:hAnsi="Arial" w:cs="Arial"/>
          <w:sz w:val="16"/>
          <w:szCs w:val="16"/>
        </w:rPr>
        <w:t>With an ex</w:t>
      </w:r>
      <w:r w:rsidR="00FF23DA" w:rsidRPr="00A82383">
        <w:rPr>
          <w:rFonts w:ascii="Arial" w:hAnsi="Arial" w:cs="Arial"/>
          <w:sz w:val="16"/>
          <w:szCs w:val="16"/>
        </w:rPr>
        <w:t>cellent</w:t>
      </w:r>
      <w:r w:rsidRPr="00A82383">
        <w:rPr>
          <w:rFonts w:ascii="Arial" w:hAnsi="Arial" w:cs="Arial"/>
          <w:sz w:val="16"/>
          <w:szCs w:val="16"/>
        </w:rPr>
        <w:t xml:space="preserve"> experience in QA software Testing, seeking </w:t>
      </w:r>
      <w:r w:rsidR="008E0394" w:rsidRPr="00A82383">
        <w:rPr>
          <w:rFonts w:ascii="Arial" w:hAnsi="Arial" w:cs="Arial"/>
          <w:sz w:val="16"/>
          <w:szCs w:val="16"/>
        </w:rPr>
        <w:t>an opportunity to work with my t</w:t>
      </w:r>
      <w:r w:rsidRPr="00A82383">
        <w:rPr>
          <w:rFonts w:ascii="Arial" w:hAnsi="Arial" w:cs="Arial"/>
          <w:sz w:val="16"/>
          <w:szCs w:val="16"/>
        </w:rPr>
        <w:t xml:space="preserve">echnical </w:t>
      </w:r>
      <w:r w:rsidR="00DC7501" w:rsidRPr="00A82383">
        <w:rPr>
          <w:rFonts w:ascii="Arial" w:hAnsi="Arial" w:cs="Arial"/>
          <w:sz w:val="16"/>
          <w:szCs w:val="16"/>
        </w:rPr>
        <w:t>skills towards</w:t>
      </w:r>
      <w:r w:rsidRPr="00A82383">
        <w:rPr>
          <w:rFonts w:ascii="Arial" w:hAnsi="Arial" w:cs="Arial"/>
          <w:sz w:val="16"/>
          <w:szCs w:val="16"/>
        </w:rPr>
        <w:t xml:space="preserve"> professional growth</w:t>
      </w:r>
      <w:r w:rsidR="008E0394" w:rsidRPr="00A82383">
        <w:rPr>
          <w:rFonts w:ascii="Arial" w:hAnsi="Arial" w:cs="Arial"/>
          <w:sz w:val="16"/>
          <w:szCs w:val="16"/>
        </w:rPr>
        <w:t xml:space="preserve"> and development in a renowned o</w:t>
      </w:r>
      <w:r w:rsidRPr="00A82383">
        <w:rPr>
          <w:rFonts w:ascii="Arial" w:hAnsi="Arial" w:cs="Arial"/>
          <w:sz w:val="16"/>
          <w:szCs w:val="16"/>
        </w:rPr>
        <w:t>rganization.</w:t>
      </w:r>
    </w:p>
    <w:p w:rsidR="00E17146" w:rsidRPr="006E3B45" w:rsidRDefault="00E17146" w:rsidP="00AC2C7D">
      <w:pPr>
        <w:pBdr>
          <w:bottom w:val="single" w:sz="12" w:space="1" w:color="auto"/>
        </w:pBdr>
        <w:spacing w:after="0" w:line="240" w:lineRule="auto"/>
        <w:rPr>
          <w:rFonts w:ascii="Arial" w:hAnsi="Arial" w:cs="Arial"/>
        </w:rPr>
      </w:pPr>
    </w:p>
    <w:p w:rsidR="000C19F2" w:rsidRPr="00E27583" w:rsidRDefault="000C19F2" w:rsidP="00A82383">
      <w:pPr>
        <w:spacing w:after="0" w:line="240" w:lineRule="auto"/>
        <w:rPr>
          <w:rFonts w:ascii="Arial" w:hAnsi="Arial" w:cs="Arial"/>
          <w:b/>
          <w:sz w:val="20"/>
          <w:szCs w:val="20"/>
        </w:rPr>
      </w:pPr>
      <w:r w:rsidRPr="00E27583">
        <w:rPr>
          <w:rFonts w:ascii="Arial" w:hAnsi="Arial" w:cs="Arial"/>
          <w:b/>
          <w:sz w:val="20"/>
          <w:szCs w:val="20"/>
        </w:rPr>
        <w:t>Software Test Lead</w:t>
      </w:r>
    </w:p>
    <w:p w:rsidR="006A450D" w:rsidRPr="006E3B45" w:rsidRDefault="006A450D" w:rsidP="00AC2C7D">
      <w:pPr>
        <w:spacing w:after="0" w:line="240" w:lineRule="auto"/>
        <w:rPr>
          <w:rFonts w:ascii="Arial" w:hAnsi="Arial" w:cs="Arial"/>
        </w:rPr>
      </w:pPr>
      <w:r w:rsidRPr="006E3B45">
        <w:rPr>
          <w:rFonts w:ascii="Arial" w:hAnsi="Arial" w:cs="Arial"/>
        </w:rPr>
        <w:t>_____________________________________________________</w:t>
      </w:r>
      <w:r w:rsidR="000F0641" w:rsidRPr="006E3B45">
        <w:rPr>
          <w:rFonts w:ascii="Arial" w:hAnsi="Arial" w:cs="Arial"/>
        </w:rPr>
        <w:t>_______________________</w:t>
      </w:r>
    </w:p>
    <w:p w:rsidR="00C81BFE" w:rsidRPr="006E3B45" w:rsidRDefault="00C81BFE" w:rsidP="00940EFE">
      <w:pPr>
        <w:spacing w:after="0" w:line="240" w:lineRule="auto"/>
        <w:jc w:val="center"/>
        <w:rPr>
          <w:rFonts w:ascii="Arial" w:hAnsi="Arial" w:cs="Arial"/>
          <w:sz w:val="16"/>
          <w:szCs w:val="16"/>
        </w:rPr>
      </w:pPr>
    </w:p>
    <w:p w:rsidR="000C19F2" w:rsidRPr="006E3B45" w:rsidRDefault="000C19F2" w:rsidP="006D07F4">
      <w:pPr>
        <w:spacing w:after="0" w:line="240" w:lineRule="auto"/>
        <w:rPr>
          <w:rFonts w:ascii="Arial" w:hAnsi="Arial" w:cs="Arial"/>
          <w:sz w:val="16"/>
          <w:szCs w:val="16"/>
        </w:rPr>
      </w:pPr>
      <w:r w:rsidRPr="006E3B45">
        <w:rPr>
          <w:rFonts w:ascii="Arial" w:hAnsi="Arial" w:cs="Arial"/>
          <w:sz w:val="16"/>
          <w:szCs w:val="16"/>
        </w:rPr>
        <w:t xml:space="preserve">Experience in </w:t>
      </w:r>
      <w:r w:rsidR="006A450D" w:rsidRPr="006E3B45">
        <w:rPr>
          <w:rFonts w:ascii="Arial" w:hAnsi="Arial" w:cs="Arial"/>
          <w:sz w:val="16"/>
          <w:szCs w:val="16"/>
        </w:rPr>
        <w:t xml:space="preserve">Software </w:t>
      </w:r>
      <w:r w:rsidR="00B173F5" w:rsidRPr="006E3B45">
        <w:rPr>
          <w:rFonts w:ascii="Arial" w:hAnsi="Arial" w:cs="Arial"/>
          <w:sz w:val="16"/>
          <w:szCs w:val="16"/>
        </w:rPr>
        <w:t xml:space="preserve">Testing </w:t>
      </w:r>
      <w:r w:rsidR="00633E5A" w:rsidRPr="006E3B45">
        <w:rPr>
          <w:rFonts w:ascii="Arial" w:hAnsi="Arial" w:cs="Arial"/>
          <w:sz w:val="16"/>
          <w:szCs w:val="16"/>
        </w:rPr>
        <w:t xml:space="preserve">| </w:t>
      </w:r>
      <w:r w:rsidR="00E86A02">
        <w:rPr>
          <w:rFonts w:ascii="Arial" w:hAnsi="Arial" w:cs="Arial"/>
          <w:sz w:val="16"/>
          <w:szCs w:val="16"/>
        </w:rPr>
        <w:t>11</w:t>
      </w:r>
      <w:r w:rsidR="006A450D" w:rsidRPr="006E3B45">
        <w:rPr>
          <w:rFonts w:ascii="Arial" w:hAnsi="Arial" w:cs="Arial"/>
          <w:sz w:val="16"/>
          <w:szCs w:val="16"/>
        </w:rPr>
        <w:t xml:space="preserve"> Years Proven experience in Quality</w:t>
      </w:r>
      <w:r w:rsidR="00E844AB" w:rsidRPr="006E3B45">
        <w:rPr>
          <w:rFonts w:ascii="Arial" w:hAnsi="Arial" w:cs="Arial"/>
          <w:sz w:val="16"/>
          <w:szCs w:val="16"/>
        </w:rPr>
        <w:t xml:space="preserve"> Assurance</w:t>
      </w:r>
    </w:p>
    <w:p w:rsidR="000C19F2" w:rsidRPr="006E3B45" w:rsidRDefault="006A450D" w:rsidP="00AC2C7D">
      <w:pPr>
        <w:spacing w:after="0" w:line="240" w:lineRule="auto"/>
        <w:rPr>
          <w:rFonts w:ascii="Arial" w:hAnsi="Arial" w:cs="Arial"/>
        </w:rPr>
      </w:pPr>
      <w:r w:rsidRPr="006E3B45">
        <w:rPr>
          <w:rFonts w:ascii="Arial" w:hAnsi="Arial" w:cs="Arial"/>
        </w:rPr>
        <w:t>____________________________________________________________________________</w:t>
      </w:r>
    </w:p>
    <w:p w:rsidR="00586F44" w:rsidRPr="006E3B45" w:rsidRDefault="00586F44" w:rsidP="00586F44">
      <w:pPr>
        <w:spacing w:after="0" w:line="240" w:lineRule="auto"/>
        <w:ind w:left="360"/>
        <w:rPr>
          <w:rFonts w:ascii="Arial" w:hAnsi="Arial" w:cs="Arial"/>
          <w:sz w:val="16"/>
          <w:szCs w:val="16"/>
        </w:rPr>
      </w:pPr>
    </w:p>
    <w:p w:rsidR="000C19F2" w:rsidRPr="00B911E1" w:rsidRDefault="00F72E4D" w:rsidP="00F72E4D">
      <w:pPr>
        <w:pStyle w:val="ListParagraph"/>
        <w:numPr>
          <w:ilvl w:val="0"/>
          <w:numId w:val="1"/>
        </w:numPr>
        <w:spacing w:after="0" w:line="240" w:lineRule="auto"/>
        <w:rPr>
          <w:rFonts w:ascii="Arial" w:hAnsi="Arial" w:cs="Arial"/>
          <w:sz w:val="18"/>
          <w:szCs w:val="18"/>
        </w:rPr>
      </w:pPr>
      <w:r w:rsidRPr="00B911E1">
        <w:rPr>
          <w:rFonts w:ascii="Arial" w:hAnsi="Arial" w:cs="Arial"/>
          <w:sz w:val="18"/>
          <w:szCs w:val="18"/>
        </w:rPr>
        <w:t xml:space="preserve">Software Test Lead with </w:t>
      </w:r>
      <w:r w:rsidR="00E86A02" w:rsidRPr="00B911E1">
        <w:rPr>
          <w:rFonts w:ascii="Arial" w:hAnsi="Arial" w:cs="Arial"/>
          <w:sz w:val="18"/>
          <w:szCs w:val="18"/>
        </w:rPr>
        <w:t xml:space="preserve">complete </w:t>
      </w:r>
      <w:r w:rsidRPr="00B911E1">
        <w:rPr>
          <w:rFonts w:ascii="Arial" w:hAnsi="Arial" w:cs="Arial"/>
          <w:sz w:val="18"/>
          <w:szCs w:val="18"/>
        </w:rPr>
        <w:t xml:space="preserve">system development life cycle experience including Test Planning, </w:t>
      </w:r>
      <w:r w:rsidR="001338ED" w:rsidRPr="00B911E1">
        <w:rPr>
          <w:rFonts w:ascii="Arial" w:hAnsi="Arial" w:cs="Arial"/>
          <w:sz w:val="18"/>
          <w:szCs w:val="18"/>
        </w:rPr>
        <w:t>Test Co-ordination</w:t>
      </w:r>
      <w:r w:rsidR="00B44750" w:rsidRPr="00B911E1">
        <w:rPr>
          <w:rFonts w:ascii="Arial" w:hAnsi="Arial" w:cs="Arial"/>
          <w:sz w:val="18"/>
          <w:szCs w:val="18"/>
        </w:rPr>
        <w:t>, Defect</w:t>
      </w:r>
      <w:r w:rsidRPr="00B911E1">
        <w:rPr>
          <w:rFonts w:ascii="Arial" w:hAnsi="Arial" w:cs="Arial"/>
          <w:sz w:val="18"/>
          <w:szCs w:val="18"/>
        </w:rPr>
        <w:t xml:space="preserve"> Tracking and Analysis, Quality Delivery within estimated time lines.</w:t>
      </w:r>
    </w:p>
    <w:p w:rsidR="00F72E4D" w:rsidRPr="00B911E1" w:rsidRDefault="00F72E4D" w:rsidP="00F72E4D">
      <w:pPr>
        <w:pStyle w:val="ListParagraph"/>
        <w:numPr>
          <w:ilvl w:val="0"/>
          <w:numId w:val="1"/>
        </w:numPr>
        <w:spacing w:after="0" w:line="240" w:lineRule="auto"/>
        <w:rPr>
          <w:rFonts w:ascii="Arial" w:hAnsi="Arial" w:cs="Arial"/>
          <w:sz w:val="18"/>
          <w:szCs w:val="18"/>
        </w:rPr>
      </w:pPr>
      <w:r w:rsidRPr="00B911E1">
        <w:rPr>
          <w:rFonts w:ascii="Arial" w:hAnsi="Arial" w:cs="Arial"/>
          <w:sz w:val="18"/>
          <w:szCs w:val="18"/>
        </w:rPr>
        <w:t>Quality include</w:t>
      </w:r>
      <w:r w:rsidR="001338ED" w:rsidRPr="00B911E1">
        <w:rPr>
          <w:rFonts w:ascii="Arial" w:hAnsi="Arial" w:cs="Arial"/>
          <w:sz w:val="18"/>
          <w:szCs w:val="18"/>
        </w:rPr>
        <w:t>s nearly 6 Years of QA Software Testing experience</w:t>
      </w:r>
      <w:r w:rsidR="0026077D">
        <w:rPr>
          <w:rFonts w:ascii="Arial" w:hAnsi="Arial" w:cs="Arial"/>
          <w:sz w:val="18"/>
          <w:szCs w:val="18"/>
        </w:rPr>
        <w:t xml:space="preserve"> as a</w:t>
      </w:r>
      <w:r w:rsidR="007B6C53">
        <w:rPr>
          <w:rFonts w:ascii="Arial" w:hAnsi="Arial" w:cs="Arial"/>
          <w:sz w:val="18"/>
          <w:szCs w:val="18"/>
        </w:rPr>
        <w:t xml:space="preserve"> </w:t>
      </w:r>
      <w:r w:rsidR="0026077D">
        <w:rPr>
          <w:rFonts w:ascii="Arial" w:hAnsi="Arial" w:cs="Arial"/>
          <w:sz w:val="18"/>
          <w:szCs w:val="18"/>
        </w:rPr>
        <w:t xml:space="preserve">Test </w:t>
      </w:r>
      <w:r w:rsidR="00442D48">
        <w:rPr>
          <w:rFonts w:ascii="Arial" w:hAnsi="Arial" w:cs="Arial"/>
          <w:sz w:val="18"/>
          <w:szCs w:val="18"/>
        </w:rPr>
        <w:t xml:space="preserve">Lead </w:t>
      </w:r>
      <w:r w:rsidR="00442D48" w:rsidRPr="00B911E1">
        <w:rPr>
          <w:rFonts w:ascii="Arial" w:hAnsi="Arial" w:cs="Arial"/>
          <w:sz w:val="18"/>
          <w:szCs w:val="18"/>
        </w:rPr>
        <w:t>in</w:t>
      </w:r>
      <w:r w:rsidR="001338ED" w:rsidRPr="00B911E1">
        <w:rPr>
          <w:rFonts w:ascii="Arial" w:hAnsi="Arial" w:cs="Arial"/>
          <w:sz w:val="18"/>
          <w:szCs w:val="18"/>
        </w:rPr>
        <w:t xml:space="preserve"> Corporate </w:t>
      </w:r>
      <w:r w:rsidR="00C92028" w:rsidRPr="00B911E1">
        <w:rPr>
          <w:rFonts w:ascii="Arial" w:hAnsi="Arial" w:cs="Arial"/>
          <w:sz w:val="18"/>
          <w:szCs w:val="18"/>
        </w:rPr>
        <w:t>Banking (</w:t>
      </w:r>
      <w:r w:rsidR="00F540D6" w:rsidRPr="00B911E1">
        <w:rPr>
          <w:rFonts w:ascii="Arial" w:hAnsi="Arial" w:cs="Arial"/>
          <w:sz w:val="18"/>
          <w:szCs w:val="18"/>
        </w:rPr>
        <w:t>BFSI domain</w:t>
      </w:r>
      <w:r w:rsidR="00C92028" w:rsidRPr="00B911E1">
        <w:rPr>
          <w:rFonts w:ascii="Arial" w:hAnsi="Arial" w:cs="Arial"/>
          <w:sz w:val="18"/>
          <w:szCs w:val="18"/>
        </w:rPr>
        <w:t>) into</w:t>
      </w:r>
      <w:r w:rsidR="001338ED" w:rsidRPr="00B911E1">
        <w:rPr>
          <w:rFonts w:ascii="Arial" w:hAnsi="Arial" w:cs="Arial"/>
          <w:sz w:val="18"/>
          <w:szCs w:val="18"/>
        </w:rPr>
        <w:t xml:space="preserve"> Component Integration Testing, System Integration</w:t>
      </w:r>
      <w:r w:rsidR="00521950" w:rsidRPr="00B911E1">
        <w:rPr>
          <w:rFonts w:ascii="Arial" w:hAnsi="Arial" w:cs="Arial"/>
          <w:sz w:val="18"/>
          <w:szCs w:val="18"/>
        </w:rPr>
        <w:t xml:space="preserve">, </w:t>
      </w:r>
      <w:r w:rsidR="00753258" w:rsidRPr="00B911E1">
        <w:rPr>
          <w:rFonts w:ascii="Arial" w:hAnsi="Arial" w:cs="Arial"/>
          <w:sz w:val="18"/>
          <w:szCs w:val="18"/>
        </w:rPr>
        <w:t>Acceptance, Functional</w:t>
      </w:r>
      <w:r w:rsidR="00521950" w:rsidRPr="00B911E1">
        <w:rPr>
          <w:rFonts w:ascii="Arial" w:hAnsi="Arial" w:cs="Arial"/>
          <w:sz w:val="18"/>
          <w:szCs w:val="18"/>
        </w:rPr>
        <w:t>, and Regression</w:t>
      </w:r>
      <w:r w:rsidR="001338ED" w:rsidRPr="00B911E1">
        <w:rPr>
          <w:rFonts w:ascii="Arial" w:hAnsi="Arial" w:cs="Arial"/>
          <w:sz w:val="18"/>
          <w:szCs w:val="18"/>
        </w:rPr>
        <w:t xml:space="preserve"> Testing.</w:t>
      </w:r>
    </w:p>
    <w:p w:rsidR="001338ED" w:rsidRPr="00B911E1" w:rsidRDefault="00631223" w:rsidP="00F72E4D">
      <w:pPr>
        <w:pStyle w:val="ListParagraph"/>
        <w:numPr>
          <w:ilvl w:val="0"/>
          <w:numId w:val="1"/>
        </w:numPr>
        <w:spacing w:after="0" w:line="240" w:lineRule="auto"/>
        <w:rPr>
          <w:rFonts w:ascii="Arial" w:hAnsi="Arial" w:cs="Arial"/>
          <w:sz w:val="18"/>
          <w:szCs w:val="18"/>
        </w:rPr>
      </w:pPr>
      <w:r w:rsidRPr="00B911E1">
        <w:rPr>
          <w:rFonts w:ascii="Arial" w:hAnsi="Arial" w:cs="Arial"/>
          <w:sz w:val="18"/>
          <w:szCs w:val="18"/>
        </w:rPr>
        <w:t xml:space="preserve">Ability to handle multiple tasks and meet strict </w:t>
      </w:r>
      <w:r w:rsidR="00542ADD" w:rsidRPr="00B911E1">
        <w:rPr>
          <w:rFonts w:ascii="Arial" w:hAnsi="Arial" w:cs="Arial"/>
          <w:sz w:val="18"/>
          <w:szCs w:val="18"/>
        </w:rPr>
        <w:t>deadlines. Extensive knowledge in functional testing practices, methodologies and standards.</w:t>
      </w:r>
    </w:p>
    <w:p w:rsidR="000228E4" w:rsidRPr="00B911E1" w:rsidRDefault="000228E4" w:rsidP="00F72E4D">
      <w:pPr>
        <w:pStyle w:val="ListParagraph"/>
        <w:numPr>
          <w:ilvl w:val="0"/>
          <w:numId w:val="1"/>
        </w:numPr>
        <w:spacing w:after="0" w:line="240" w:lineRule="auto"/>
        <w:rPr>
          <w:rFonts w:ascii="Arial" w:hAnsi="Arial" w:cs="Arial"/>
          <w:sz w:val="18"/>
          <w:szCs w:val="18"/>
        </w:rPr>
      </w:pPr>
      <w:r w:rsidRPr="00B911E1">
        <w:rPr>
          <w:rFonts w:ascii="Arial" w:hAnsi="Arial" w:cs="Arial"/>
          <w:sz w:val="18"/>
          <w:szCs w:val="18"/>
        </w:rPr>
        <w:t>Proven Experience in quality assurance in various domain areas like</w:t>
      </w:r>
      <w:r w:rsidR="003631F1" w:rsidRPr="00B911E1">
        <w:rPr>
          <w:rFonts w:ascii="Arial" w:hAnsi="Arial" w:cs="Arial"/>
          <w:sz w:val="18"/>
          <w:szCs w:val="18"/>
        </w:rPr>
        <w:t xml:space="preserve"> Corporate Banking,</w:t>
      </w:r>
      <w:r w:rsidRPr="00B911E1">
        <w:rPr>
          <w:rFonts w:ascii="Arial" w:hAnsi="Arial" w:cs="Arial"/>
          <w:sz w:val="18"/>
          <w:szCs w:val="18"/>
        </w:rPr>
        <w:t xml:space="preserve"> Retail Banking, </w:t>
      </w:r>
      <w:r w:rsidR="00773399" w:rsidRPr="00B911E1">
        <w:rPr>
          <w:rFonts w:ascii="Arial" w:hAnsi="Arial" w:cs="Arial"/>
          <w:sz w:val="18"/>
          <w:szCs w:val="18"/>
        </w:rPr>
        <w:t xml:space="preserve">Insurance, </w:t>
      </w:r>
      <w:r w:rsidR="003631F1" w:rsidRPr="00B911E1">
        <w:rPr>
          <w:rFonts w:ascii="Arial" w:hAnsi="Arial" w:cs="Arial"/>
          <w:sz w:val="18"/>
          <w:szCs w:val="18"/>
        </w:rPr>
        <w:t xml:space="preserve"> </w:t>
      </w:r>
      <w:r w:rsidRPr="00B911E1">
        <w:rPr>
          <w:rFonts w:ascii="Arial" w:hAnsi="Arial" w:cs="Arial"/>
          <w:sz w:val="18"/>
          <w:szCs w:val="18"/>
        </w:rPr>
        <w:t xml:space="preserve">Supply Chain </w:t>
      </w:r>
      <w:r w:rsidR="002A5919" w:rsidRPr="00B911E1">
        <w:rPr>
          <w:rFonts w:ascii="Arial" w:hAnsi="Arial" w:cs="Arial"/>
          <w:sz w:val="18"/>
          <w:szCs w:val="18"/>
        </w:rPr>
        <w:t>Management</w:t>
      </w:r>
      <w:r w:rsidR="00773399" w:rsidRPr="00B911E1">
        <w:rPr>
          <w:rFonts w:ascii="Arial" w:hAnsi="Arial" w:cs="Arial"/>
          <w:sz w:val="18"/>
          <w:szCs w:val="18"/>
        </w:rPr>
        <w:t>,</w:t>
      </w:r>
      <w:r w:rsidR="003631F1" w:rsidRPr="00B911E1">
        <w:rPr>
          <w:rFonts w:ascii="Arial" w:hAnsi="Arial" w:cs="Arial"/>
          <w:sz w:val="18"/>
          <w:szCs w:val="18"/>
        </w:rPr>
        <w:t xml:space="preserve"> Data Warehousing</w:t>
      </w:r>
      <w:r w:rsidR="002A5919" w:rsidRPr="00B911E1">
        <w:rPr>
          <w:rFonts w:ascii="Arial" w:hAnsi="Arial" w:cs="Arial"/>
          <w:sz w:val="18"/>
          <w:szCs w:val="18"/>
        </w:rPr>
        <w:t>, HealthCare and Telecom</w:t>
      </w:r>
    </w:p>
    <w:p w:rsidR="006955E2" w:rsidRDefault="006955E2" w:rsidP="006955E2">
      <w:pPr>
        <w:pStyle w:val="ListParagraph"/>
        <w:numPr>
          <w:ilvl w:val="0"/>
          <w:numId w:val="1"/>
        </w:numPr>
        <w:spacing w:after="0" w:line="240" w:lineRule="auto"/>
        <w:rPr>
          <w:rFonts w:ascii="Arial" w:hAnsi="Arial" w:cs="Arial"/>
          <w:sz w:val="18"/>
          <w:szCs w:val="18"/>
        </w:rPr>
      </w:pPr>
      <w:r w:rsidRPr="00B911E1">
        <w:rPr>
          <w:rFonts w:ascii="Arial" w:hAnsi="Arial" w:cs="Arial"/>
          <w:sz w:val="18"/>
          <w:szCs w:val="18"/>
        </w:rPr>
        <w:t>Backed by Instrumentation Engineering</w:t>
      </w:r>
      <w:r w:rsidR="00D32AA1" w:rsidRPr="00B911E1">
        <w:rPr>
          <w:rFonts w:ascii="Arial" w:hAnsi="Arial" w:cs="Arial"/>
          <w:sz w:val="18"/>
          <w:szCs w:val="18"/>
        </w:rPr>
        <w:t xml:space="preserve"> Bachelor’s Degree</w:t>
      </w:r>
      <w:r w:rsidRPr="00B911E1">
        <w:rPr>
          <w:rFonts w:ascii="Arial" w:hAnsi="Arial" w:cs="Arial"/>
          <w:sz w:val="18"/>
          <w:szCs w:val="18"/>
        </w:rPr>
        <w:t xml:space="preserve">, Trained and Certified in IBM Rational Functional Testing with Rational Team Test, Trained by IBM Rational University on Performance Testing, Familiar with Unit Testing Tools </w:t>
      </w:r>
      <w:r w:rsidR="002B3B00" w:rsidRPr="00B911E1">
        <w:rPr>
          <w:rFonts w:ascii="Arial" w:hAnsi="Arial" w:cs="Arial"/>
          <w:sz w:val="18"/>
          <w:szCs w:val="18"/>
        </w:rPr>
        <w:t>i.e.</w:t>
      </w:r>
      <w:r w:rsidRPr="00B911E1">
        <w:rPr>
          <w:rFonts w:ascii="Arial" w:hAnsi="Arial" w:cs="Arial"/>
          <w:sz w:val="18"/>
          <w:szCs w:val="18"/>
        </w:rPr>
        <w:t xml:space="preserve"> Rational Purify, </w:t>
      </w:r>
      <w:r w:rsidR="002B3B00" w:rsidRPr="00B911E1">
        <w:rPr>
          <w:rFonts w:ascii="Arial" w:hAnsi="Arial" w:cs="Arial"/>
          <w:sz w:val="18"/>
          <w:szCs w:val="18"/>
        </w:rPr>
        <w:t>Quantify</w:t>
      </w:r>
      <w:r w:rsidRPr="00B911E1">
        <w:rPr>
          <w:rFonts w:ascii="Arial" w:hAnsi="Arial" w:cs="Arial"/>
          <w:sz w:val="18"/>
          <w:szCs w:val="18"/>
        </w:rPr>
        <w:t xml:space="preserve"> and Pure coverage.</w:t>
      </w:r>
    </w:p>
    <w:p w:rsidR="0024276F" w:rsidRPr="00B911E1" w:rsidRDefault="0024276F" w:rsidP="006955E2">
      <w:pPr>
        <w:pStyle w:val="ListParagraph"/>
        <w:numPr>
          <w:ilvl w:val="0"/>
          <w:numId w:val="1"/>
        </w:numPr>
        <w:spacing w:after="0" w:line="240" w:lineRule="auto"/>
        <w:rPr>
          <w:rFonts w:ascii="Arial" w:hAnsi="Arial" w:cs="Arial"/>
          <w:sz w:val="18"/>
          <w:szCs w:val="18"/>
        </w:rPr>
      </w:pPr>
      <w:r>
        <w:rPr>
          <w:rFonts w:ascii="Arial" w:hAnsi="Arial" w:cs="Arial"/>
          <w:sz w:val="18"/>
          <w:szCs w:val="18"/>
        </w:rPr>
        <w:t>Dynamic Team Player, Motivated and dedicated and Quick learner to adapt to new technologies</w:t>
      </w:r>
    </w:p>
    <w:p w:rsidR="007E59C2" w:rsidRPr="006E3B45" w:rsidRDefault="007E59C2" w:rsidP="00DA1B7E">
      <w:pPr>
        <w:spacing w:after="0" w:line="240" w:lineRule="auto"/>
        <w:rPr>
          <w:rFonts w:ascii="Arial" w:hAnsi="Arial" w:cs="Arial"/>
          <w:sz w:val="16"/>
          <w:szCs w:val="16"/>
        </w:rPr>
      </w:pPr>
      <w:r w:rsidRPr="006E3B45">
        <w:rPr>
          <w:rFonts w:ascii="Arial" w:hAnsi="Arial" w:cs="Arial"/>
        </w:rPr>
        <w:t>__________________________________________________________________________</w:t>
      </w:r>
    </w:p>
    <w:p w:rsidR="003C3DE6" w:rsidRPr="00E27583" w:rsidRDefault="006B212B" w:rsidP="00A82383">
      <w:pPr>
        <w:pBdr>
          <w:bottom w:val="single" w:sz="12" w:space="1" w:color="auto"/>
        </w:pBdr>
        <w:spacing w:after="0" w:line="240" w:lineRule="auto"/>
        <w:rPr>
          <w:rFonts w:ascii="Arial" w:hAnsi="Arial" w:cs="Arial"/>
          <w:sz w:val="20"/>
          <w:szCs w:val="20"/>
        </w:rPr>
      </w:pPr>
      <w:r w:rsidRPr="00E27583">
        <w:rPr>
          <w:rFonts w:ascii="Arial" w:hAnsi="Arial" w:cs="Arial"/>
          <w:b/>
          <w:sz w:val="20"/>
          <w:szCs w:val="20"/>
        </w:rPr>
        <w:t>Skills Summary</w:t>
      </w:r>
    </w:p>
    <w:p w:rsidR="006B212B" w:rsidRPr="006E3B45" w:rsidRDefault="006B212B" w:rsidP="00AC2C7D">
      <w:pPr>
        <w:spacing w:after="0" w:line="240" w:lineRule="auto"/>
        <w:rPr>
          <w:rFonts w:ascii="Arial" w:hAnsi="Arial" w:cs="Arial"/>
          <w:sz w:val="16"/>
          <w:szCs w:val="16"/>
        </w:rPr>
      </w:pPr>
      <w:r w:rsidRPr="006E3B45">
        <w:rPr>
          <w:rFonts w:ascii="Arial" w:hAnsi="Arial" w:cs="Arial"/>
          <w:sz w:val="16"/>
          <w:szCs w:val="16"/>
        </w:rPr>
        <w:t>SQA Testing and Methodologies        UI and Compatibility testing</w:t>
      </w:r>
      <w:r w:rsidR="000E4C3C" w:rsidRPr="006E3B45">
        <w:rPr>
          <w:rFonts w:ascii="Arial" w:hAnsi="Arial" w:cs="Arial"/>
          <w:sz w:val="16"/>
          <w:szCs w:val="16"/>
        </w:rPr>
        <w:t xml:space="preserve">                   Bug/Defect Tracking</w:t>
      </w:r>
      <w:r w:rsidR="000E4C3C" w:rsidRPr="006E3B45">
        <w:rPr>
          <w:rFonts w:ascii="Arial" w:hAnsi="Arial" w:cs="Arial"/>
          <w:sz w:val="16"/>
          <w:szCs w:val="16"/>
        </w:rPr>
        <w:tab/>
      </w:r>
    </w:p>
    <w:p w:rsidR="006B212B" w:rsidRPr="006E3B45" w:rsidRDefault="000E4C3C" w:rsidP="00AC2C7D">
      <w:pPr>
        <w:spacing w:after="0" w:line="240" w:lineRule="auto"/>
        <w:rPr>
          <w:rFonts w:ascii="Arial" w:hAnsi="Arial" w:cs="Arial"/>
          <w:sz w:val="16"/>
          <w:szCs w:val="16"/>
        </w:rPr>
      </w:pPr>
      <w:r w:rsidRPr="006E3B45">
        <w:rPr>
          <w:rFonts w:ascii="Arial" w:hAnsi="Arial" w:cs="Arial"/>
          <w:sz w:val="16"/>
          <w:szCs w:val="16"/>
        </w:rPr>
        <w:t xml:space="preserve">Test Planning and Scoping </w:t>
      </w:r>
      <w:r w:rsidR="003C3DE6" w:rsidRPr="006E3B45">
        <w:rPr>
          <w:rFonts w:ascii="Arial" w:hAnsi="Arial" w:cs="Arial"/>
          <w:sz w:val="16"/>
          <w:szCs w:val="16"/>
        </w:rPr>
        <w:t xml:space="preserve">               </w:t>
      </w:r>
      <w:r w:rsidR="006B212B" w:rsidRPr="006E3B45">
        <w:rPr>
          <w:rFonts w:ascii="Arial" w:hAnsi="Arial" w:cs="Arial"/>
          <w:sz w:val="16"/>
          <w:szCs w:val="16"/>
        </w:rPr>
        <w:t xml:space="preserve"> Regression and Negative Testing</w:t>
      </w:r>
      <w:r w:rsidRPr="006E3B45">
        <w:rPr>
          <w:rFonts w:ascii="Arial" w:hAnsi="Arial" w:cs="Arial"/>
          <w:sz w:val="16"/>
          <w:szCs w:val="16"/>
        </w:rPr>
        <w:t xml:space="preserve">          Test Documentation</w:t>
      </w:r>
    </w:p>
    <w:p w:rsidR="006B212B" w:rsidRPr="006E3B45" w:rsidRDefault="006B212B" w:rsidP="000E4C3C">
      <w:pPr>
        <w:tabs>
          <w:tab w:val="left" w:pos="1170"/>
        </w:tabs>
        <w:spacing w:after="0" w:line="240" w:lineRule="auto"/>
        <w:rPr>
          <w:rFonts w:ascii="Arial" w:hAnsi="Arial" w:cs="Arial"/>
          <w:sz w:val="16"/>
          <w:szCs w:val="16"/>
        </w:rPr>
      </w:pPr>
      <w:r w:rsidRPr="006E3B45">
        <w:rPr>
          <w:rFonts w:ascii="Arial" w:hAnsi="Arial" w:cs="Arial"/>
          <w:sz w:val="16"/>
          <w:szCs w:val="16"/>
        </w:rPr>
        <w:t>Functional Requirements</w:t>
      </w:r>
      <w:r w:rsidR="000E4C3C" w:rsidRPr="006E3B45">
        <w:rPr>
          <w:rFonts w:ascii="Arial" w:hAnsi="Arial" w:cs="Arial"/>
          <w:sz w:val="16"/>
          <w:szCs w:val="16"/>
        </w:rPr>
        <w:t xml:space="preserve">                    Migration Testing</w:t>
      </w:r>
      <w:r w:rsidR="00142A49" w:rsidRPr="006E3B45">
        <w:rPr>
          <w:rFonts w:ascii="Arial" w:hAnsi="Arial" w:cs="Arial"/>
          <w:sz w:val="16"/>
          <w:szCs w:val="16"/>
        </w:rPr>
        <w:t xml:space="preserve">     </w:t>
      </w:r>
      <w:r w:rsidR="003C3DE6" w:rsidRPr="006E3B45">
        <w:rPr>
          <w:rFonts w:ascii="Arial" w:hAnsi="Arial" w:cs="Arial"/>
          <w:sz w:val="16"/>
          <w:szCs w:val="16"/>
        </w:rPr>
        <w:t xml:space="preserve">                              </w:t>
      </w:r>
      <w:r w:rsidR="00142A49" w:rsidRPr="006E3B45">
        <w:rPr>
          <w:rFonts w:ascii="Arial" w:hAnsi="Arial" w:cs="Arial"/>
          <w:sz w:val="16"/>
          <w:szCs w:val="16"/>
        </w:rPr>
        <w:t>Defect Analysis</w:t>
      </w:r>
    </w:p>
    <w:p w:rsidR="006B212B" w:rsidRPr="006E3B45" w:rsidRDefault="000E4C3C" w:rsidP="00AC2C7D">
      <w:pPr>
        <w:pBdr>
          <w:bottom w:val="single" w:sz="12" w:space="1" w:color="auto"/>
        </w:pBdr>
        <w:spacing w:after="0" w:line="240" w:lineRule="auto"/>
        <w:rPr>
          <w:rFonts w:ascii="Arial" w:hAnsi="Arial" w:cs="Arial"/>
          <w:sz w:val="16"/>
          <w:szCs w:val="16"/>
        </w:rPr>
      </w:pPr>
      <w:r w:rsidRPr="006E3B45">
        <w:rPr>
          <w:rFonts w:ascii="Arial" w:hAnsi="Arial" w:cs="Arial"/>
          <w:sz w:val="16"/>
          <w:szCs w:val="16"/>
        </w:rPr>
        <w:t xml:space="preserve">Test Co-ordination    </w:t>
      </w:r>
      <w:r w:rsidR="003C3DE6" w:rsidRPr="006E3B45">
        <w:rPr>
          <w:rFonts w:ascii="Arial" w:hAnsi="Arial" w:cs="Arial"/>
          <w:sz w:val="16"/>
          <w:szCs w:val="16"/>
        </w:rPr>
        <w:t xml:space="preserve">                          </w:t>
      </w:r>
      <w:r w:rsidRPr="006E3B45">
        <w:rPr>
          <w:rFonts w:ascii="Arial" w:hAnsi="Arial" w:cs="Arial"/>
          <w:sz w:val="16"/>
          <w:szCs w:val="16"/>
        </w:rPr>
        <w:t>Test Strategies and Coverage</w:t>
      </w:r>
      <w:r w:rsidR="00142A49" w:rsidRPr="006E3B45">
        <w:rPr>
          <w:rFonts w:ascii="Arial" w:hAnsi="Arial" w:cs="Arial"/>
          <w:sz w:val="16"/>
          <w:szCs w:val="16"/>
        </w:rPr>
        <w:t xml:space="preserve"> </w:t>
      </w:r>
      <w:r w:rsidR="003C3DE6" w:rsidRPr="006E3B45">
        <w:rPr>
          <w:rFonts w:ascii="Arial" w:hAnsi="Arial" w:cs="Arial"/>
          <w:sz w:val="16"/>
          <w:szCs w:val="16"/>
        </w:rPr>
        <w:t xml:space="preserve">              </w:t>
      </w:r>
      <w:r w:rsidR="00142A49" w:rsidRPr="006E3B45">
        <w:rPr>
          <w:rFonts w:ascii="Arial" w:hAnsi="Arial" w:cs="Arial"/>
          <w:sz w:val="16"/>
          <w:szCs w:val="16"/>
        </w:rPr>
        <w:t xml:space="preserve"> Process Improvements</w:t>
      </w:r>
    </w:p>
    <w:p w:rsidR="003C3DE6" w:rsidRPr="006E3B45" w:rsidRDefault="003C3DE6" w:rsidP="00AC2C7D">
      <w:pPr>
        <w:pBdr>
          <w:bottom w:val="single" w:sz="12" w:space="1" w:color="auto"/>
        </w:pBdr>
        <w:spacing w:after="0" w:line="240" w:lineRule="auto"/>
        <w:rPr>
          <w:rFonts w:ascii="Arial" w:hAnsi="Arial" w:cs="Arial"/>
          <w:sz w:val="16"/>
          <w:szCs w:val="16"/>
        </w:rPr>
      </w:pPr>
    </w:p>
    <w:p w:rsidR="006D125E" w:rsidRPr="006E3B45" w:rsidRDefault="008C1719" w:rsidP="00A82383">
      <w:pPr>
        <w:spacing w:after="0" w:line="240" w:lineRule="auto"/>
        <w:rPr>
          <w:rFonts w:ascii="Arial" w:hAnsi="Arial" w:cs="Arial"/>
        </w:rPr>
      </w:pPr>
      <w:r w:rsidRPr="00E27583">
        <w:rPr>
          <w:rFonts w:ascii="Arial" w:hAnsi="Arial" w:cs="Arial"/>
          <w:b/>
          <w:sz w:val="20"/>
          <w:szCs w:val="20"/>
        </w:rPr>
        <w:t>Professional Experience</w:t>
      </w:r>
      <w:r w:rsidR="00D715D5" w:rsidRPr="00E27583">
        <w:rPr>
          <w:rFonts w:ascii="Arial" w:hAnsi="Arial" w:cs="Arial"/>
          <w:b/>
          <w:sz w:val="20"/>
          <w:szCs w:val="20"/>
        </w:rPr>
        <w:t xml:space="preserve"> </w:t>
      </w:r>
      <w:r w:rsidR="001139D3" w:rsidRPr="006E3B45">
        <w:rPr>
          <w:rFonts w:ascii="Arial" w:hAnsi="Arial" w:cs="Arial"/>
        </w:rPr>
        <w:t>__________________________________________________________________________</w:t>
      </w:r>
    </w:p>
    <w:p w:rsidR="001139D3" w:rsidRPr="006E3B45" w:rsidRDefault="001139D3" w:rsidP="00AC2C7D">
      <w:pPr>
        <w:spacing w:after="0" w:line="240" w:lineRule="auto"/>
        <w:rPr>
          <w:rFonts w:ascii="Arial" w:hAnsi="Arial" w:cs="Arial"/>
        </w:rPr>
      </w:pPr>
    </w:p>
    <w:p w:rsidR="001139D3" w:rsidRPr="006E3B45" w:rsidRDefault="001139D3" w:rsidP="00AC2C7D">
      <w:pPr>
        <w:spacing w:after="0" w:line="240" w:lineRule="auto"/>
        <w:rPr>
          <w:rFonts w:ascii="Arial" w:hAnsi="Arial" w:cs="Arial"/>
          <w:sz w:val="16"/>
          <w:szCs w:val="16"/>
        </w:rPr>
      </w:pPr>
      <w:r w:rsidRPr="00A60364">
        <w:rPr>
          <w:rFonts w:ascii="Arial" w:hAnsi="Arial" w:cs="Arial"/>
          <w:b/>
          <w:sz w:val="20"/>
          <w:szCs w:val="20"/>
        </w:rPr>
        <w:t xml:space="preserve">HCL Technologies Ltd </w:t>
      </w:r>
      <w:r w:rsidR="00F019A8" w:rsidRPr="00A60364">
        <w:rPr>
          <w:rFonts w:ascii="Arial" w:hAnsi="Arial" w:cs="Arial"/>
          <w:b/>
          <w:sz w:val="20"/>
          <w:szCs w:val="20"/>
        </w:rPr>
        <w:t>–Bangalore</w:t>
      </w:r>
      <w:r w:rsidR="00F019A8" w:rsidRPr="006E3B45">
        <w:rPr>
          <w:rFonts w:ascii="Arial" w:hAnsi="Arial" w:cs="Arial"/>
        </w:rPr>
        <w:t xml:space="preserve">, </w:t>
      </w:r>
      <w:r w:rsidR="00F019A8" w:rsidRPr="006E3B45">
        <w:rPr>
          <w:rFonts w:ascii="Arial" w:hAnsi="Arial" w:cs="Arial"/>
          <w:sz w:val="16"/>
          <w:szCs w:val="16"/>
        </w:rPr>
        <w:t>Dec/2003 to Feb/2013</w:t>
      </w:r>
      <w:r w:rsidR="00CE087C" w:rsidRPr="006E3B45">
        <w:rPr>
          <w:rFonts w:ascii="Arial" w:hAnsi="Arial" w:cs="Arial"/>
          <w:sz w:val="16"/>
          <w:szCs w:val="16"/>
        </w:rPr>
        <w:t xml:space="preserve"> (9 Yr 2Mths)</w:t>
      </w:r>
    </w:p>
    <w:p w:rsidR="00F019A8" w:rsidRPr="006E3B45" w:rsidRDefault="00F019A8" w:rsidP="00AC2C7D">
      <w:pPr>
        <w:spacing w:after="0" w:line="240" w:lineRule="auto"/>
        <w:rPr>
          <w:rFonts w:ascii="Arial" w:hAnsi="Arial" w:cs="Arial"/>
          <w:sz w:val="16"/>
          <w:szCs w:val="16"/>
        </w:rPr>
      </w:pPr>
    </w:p>
    <w:p w:rsidR="00F019A8" w:rsidRPr="006E3B45" w:rsidRDefault="000D08C5" w:rsidP="00AC2C7D">
      <w:pPr>
        <w:spacing w:after="0" w:line="240" w:lineRule="auto"/>
        <w:rPr>
          <w:rFonts w:ascii="Arial" w:hAnsi="Arial" w:cs="Arial"/>
        </w:rPr>
      </w:pPr>
      <w:r w:rsidRPr="006E3B45">
        <w:rPr>
          <w:rFonts w:ascii="Arial" w:hAnsi="Arial" w:cs="Arial"/>
          <w:sz w:val="16"/>
          <w:szCs w:val="16"/>
        </w:rPr>
        <w:t>At</w:t>
      </w:r>
      <w:r>
        <w:rPr>
          <w:rFonts w:ascii="Arial" w:hAnsi="Arial" w:cs="Arial"/>
          <w:sz w:val="16"/>
          <w:szCs w:val="16"/>
        </w:rPr>
        <w:t xml:space="preserve"> </w:t>
      </w:r>
      <w:r w:rsidRPr="006E3B45">
        <w:rPr>
          <w:rFonts w:ascii="Arial" w:hAnsi="Arial" w:cs="Arial"/>
          <w:sz w:val="16"/>
          <w:szCs w:val="16"/>
        </w:rPr>
        <w:t>HCL</w:t>
      </w:r>
      <w:r w:rsidR="00F019A8" w:rsidRPr="006E3B45">
        <w:rPr>
          <w:rFonts w:ascii="Arial" w:hAnsi="Arial" w:cs="Arial"/>
          <w:sz w:val="16"/>
          <w:szCs w:val="16"/>
        </w:rPr>
        <w:t xml:space="preserve"> Technologies, worked in Testing Team both at offshore and onsite which </w:t>
      </w:r>
      <w:r w:rsidRPr="006E3B45">
        <w:rPr>
          <w:rFonts w:ascii="Arial" w:hAnsi="Arial" w:cs="Arial"/>
          <w:sz w:val="16"/>
          <w:szCs w:val="16"/>
        </w:rPr>
        <w:t xml:space="preserve">involved </w:t>
      </w:r>
      <w:r>
        <w:rPr>
          <w:rFonts w:ascii="Arial" w:hAnsi="Arial" w:cs="Arial"/>
          <w:sz w:val="16"/>
          <w:szCs w:val="16"/>
        </w:rPr>
        <w:t>the</w:t>
      </w:r>
      <w:r w:rsidR="005D015E">
        <w:rPr>
          <w:rFonts w:ascii="Arial" w:hAnsi="Arial" w:cs="Arial"/>
          <w:sz w:val="16"/>
          <w:szCs w:val="16"/>
        </w:rPr>
        <w:t xml:space="preserve"> clients</w:t>
      </w:r>
      <w:r w:rsidR="00F019A8" w:rsidRPr="006E3B45">
        <w:rPr>
          <w:rFonts w:ascii="Arial" w:hAnsi="Arial" w:cs="Arial"/>
          <w:sz w:val="16"/>
          <w:szCs w:val="16"/>
        </w:rPr>
        <w:t xml:space="preserve"> Deutsche Bank, Singapore.       Halifax Bank of Scotland (HBOS) UK.        eSure Insurance, Reigate UK,                       Manhattan Associates, Bangalore,     </w:t>
      </w:r>
      <w:r w:rsidR="00450867">
        <w:rPr>
          <w:rFonts w:ascii="Arial" w:hAnsi="Arial" w:cs="Arial"/>
          <w:sz w:val="16"/>
          <w:szCs w:val="16"/>
        </w:rPr>
        <w:t xml:space="preserve">and         </w:t>
      </w:r>
      <w:r w:rsidR="00F019A8" w:rsidRPr="006E3B45">
        <w:rPr>
          <w:rFonts w:ascii="Arial" w:hAnsi="Arial" w:cs="Arial"/>
          <w:sz w:val="16"/>
          <w:szCs w:val="16"/>
        </w:rPr>
        <w:t xml:space="preserve"> i2 technologies, Bangalore</w:t>
      </w:r>
      <w:r w:rsidR="00B125E7" w:rsidRPr="006E3B45">
        <w:rPr>
          <w:rFonts w:ascii="Arial" w:hAnsi="Arial" w:cs="Arial"/>
          <w:sz w:val="16"/>
          <w:szCs w:val="16"/>
        </w:rPr>
        <w:t>.</w:t>
      </w:r>
    </w:p>
    <w:p w:rsidR="001139D3" w:rsidRPr="006E3B45" w:rsidRDefault="001139D3" w:rsidP="00AC2C7D">
      <w:pPr>
        <w:spacing w:after="0" w:line="240" w:lineRule="auto"/>
        <w:rPr>
          <w:rFonts w:ascii="Arial" w:hAnsi="Arial" w:cs="Arial"/>
        </w:rPr>
      </w:pPr>
    </w:p>
    <w:p w:rsidR="001139D3" w:rsidRPr="006E3B45" w:rsidRDefault="00F019A8" w:rsidP="00AC2C7D">
      <w:pPr>
        <w:spacing w:after="0" w:line="240" w:lineRule="auto"/>
        <w:rPr>
          <w:rFonts w:ascii="Arial" w:hAnsi="Arial" w:cs="Arial"/>
        </w:rPr>
      </w:pPr>
      <w:r w:rsidRPr="00A60364">
        <w:rPr>
          <w:rFonts w:ascii="Arial" w:hAnsi="Arial" w:cs="Arial"/>
          <w:b/>
          <w:sz w:val="20"/>
          <w:szCs w:val="20"/>
        </w:rPr>
        <w:t>Software Test Lead</w:t>
      </w:r>
      <w:r w:rsidR="005A2422" w:rsidRPr="00A60364">
        <w:rPr>
          <w:rFonts w:ascii="Arial" w:hAnsi="Arial" w:cs="Arial"/>
          <w:sz w:val="20"/>
          <w:szCs w:val="20"/>
        </w:rPr>
        <w:t>,</w:t>
      </w:r>
      <w:r w:rsidR="005A2422" w:rsidRPr="006E3B45">
        <w:rPr>
          <w:rFonts w:ascii="Arial" w:hAnsi="Arial" w:cs="Arial"/>
        </w:rPr>
        <w:t xml:space="preserve"> </w:t>
      </w:r>
      <w:r w:rsidR="005A2422" w:rsidRPr="006E3B45">
        <w:rPr>
          <w:rFonts w:ascii="Arial" w:hAnsi="Arial" w:cs="Arial"/>
          <w:sz w:val="16"/>
          <w:szCs w:val="16"/>
        </w:rPr>
        <w:t>m</w:t>
      </w:r>
      <w:r w:rsidRPr="006E3B45">
        <w:rPr>
          <w:rFonts w:ascii="Arial" w:hAnsi="Arial" w:cs="Arial"/>
          <w:sz w:val="16"/>
          <w:szCs w:val="16"/>
        </w:rPr>
        <w:t>ay</w:t>
      </w:r>
      <w:r w:rsidR="005A2422" w:rsidRPr="006E3B45">
        <w:rPr>
          <w:rFonts w:ascii="Arial" w:hAnsi="Arial" w:cs="Arial"/>
          <w:sz w:val="16"/>
          <w:szCs w:val="16"/>
        </w:rPr>
        <w:t>/07 to f</w:t>
      </w:r>
      <w:r w:rsidRPr="006E3B45">
        <w:rPr>
          <w:rFonts w:ascii="Arial" w:hAnsi="Arial" w:cs="Arial"/>
          <w:sz w:val="16"/>
          <w:szCs w:val="16"/>
        </w:rPr>
        <w:t>eb/13</w:t>
      </w:r>
      <w:r w:rsidRPr="006E3B45">
        <w:rPr>
          <w:rFonts w:ascii="Arial" w:hAnsi="Arial" w:cs="Arial"/>
        </w:rPr>
        <w:t xml:space="preserve"> </w:t>
      </w:r>
      <w:r w:rsidR="001A4A15" w:rsidRPr="006E3B45">
        <w:rPr>
          <w:rFonts w:ascii="Arial" w:hAnsi="Arial" w:cs="Arial"/>
          <w:sz w:val="16"/>
          <w:szCs w:val="16"/>
        </w:rPr>
        <w:t>(5 Yr 9 Mths)</w:t>
      </w:r>
      <w:r w:rsidR="002E2EC3" w:rsidRPr="006E3B45">
        <w:rPr>
          <w:rFonts w:ascii="Arial" w:hAnsi="Arial" w:cs="Arial"/>
        </w:rPr>
        <w:tab/>
      </w:r>
    </w:p>
    <w:p w:rsidR="002E2EC3" w:rsidRDefault="008652E3" w:rsidP="00AC2C7D">
      <w:pPr>
        <w:spacing w:after="0" w:line="240" w:lineRule="auto"/>
        <w:rPr>
          <w:rFonts w:ascii="Arial" w:hAnsi="Arial" w:cs="Arial"/>
          <w:sz w:val="16"/>
          <w:szCs w:val="16"/>
        </w:rPr>
      </w:pPr>
      <w:r w:rsidRPr="006E3B45">
        <w:rPr>
          <w:rFonts w:ascii="Arial" w:hAnsi="Arial" w:cs="Arial"/>
          <w:sz w:val="16"/>
          <w:szCs w:val="16"/>
        </w:rPr>
        <w:t xml:space="preserve">HCL </w:t>
      </w:r>
      <w:r w:rsidR="00C81BFE" w:rsidRPr="006E3B45">
        <w:rPr>
          <w:rFonts w:ascii="Arial" w:hAnsi="Arial" w:cs="Arial"/>
          <w:sz w:val="16"/>
          <w:szCs w:val="16"/>
        </w:rPr>
        <w:t>Client,</w:t>
      </w:r>
      <w:r w:rsidRPr="006E3B45">
        <w:rPr>
          <w:rFonts w:ascii="Arial" w:hAnsi="Arial" w:cs="Arial"/>
          <w:sz w:val="16"/>
          <w:szCs w:val="16"/>
        </w:rPr>
        <w:t xml:space="preserve"> </w:t>
      </w:r>
      <w:r w:rsidR="002E2EC3" w:rsidRPr="006E3B45">
        <w:rPr>
          <w:rFonts w:ascii="Arial" w:hAnsi="Arial" w:cs="Arial"/>
          <w:sz w:val="16"/>
          <w:szCs w:val="16"/>
        </w:rPr>
        <w:t xml:space="preserve">Deutsche Bank's dbdirect internet delivers a comprehensive range of electronic banking services to both corporate and financial institutions </w:t>
      </w:r>
      <w:r w:rsidR="00F668F2">
        <w:rPr>
          <w:rFonts w:ascii="Arial" w:hAnsi="Arial" w:cs="Arial"/>
          <w:sz w:val="16"/>
          <w:szCs w:val="16"/>
        </w:rPr>
        <w:t xml:space="preserve">Cash Management </w:t>
      </w:r>
      <w:r w:rsidR="002E2EC3" w:rsidRPr="006E3B45">
        <w:rPr>
          <w:rFonts w:ascii="Arial" w:hAnsi="Arial" w:cs="Arial"/>
          <w:sz w:val="16"/>
          <w:szCs w:val="16"/>
        </w:rPr>
        <w:t xml:space="preserve">with the key product features </w:t>
      </w:r>
      <w:r w:rsidR="00F4585C" w:rsidRPr="006E3B45">
        <w:rPr>
          <w:rFonts w:ascii="Arial" w:hAnsi="Arial" w:cs="Arial"/>
          <w:sz w:val="16"/>
          <w:szCs w:val="16"/>
        </w:rPr>
        <w:t>of</w:t>
      </w:r>
      <w:r w:rsidR="00F4585C">
        <w:rPr>
          <w:rFonts w:ascii="Arial" w:hAnsi="Arial" w:cs="Arial"/>
          <w:sz w:val="16"/>
          <w:szCs w:val="16"/>
        </w:rPr>
        <w:t xml:space="preserve"> </w:t>
      </w:r>
      <w:r w:rsidR="00F4585C" w:rsidRPr="006E3B45">
        <w:rPr>
          <w:rFonts w:ascii="Arial" w:hAnsi="Arial" w:cs="Arial"/>
          <w:sz w:val="16"/>
          <w:szCs w:val="16"/>
        </w:rPr>
        <w:t>in</w:t>
      </w:r>
      <w:r w:rsidR="00F4585C">
        <w:rPr>
          <w:rFonts w:ascii="Arial" w:hAnsi="Arial" w:cs="Arial"/>
          <w:sz w:val="16"/>
          <w:szCs w:val="16"/>
        </w:rPr>
        <w:t>-</w:t>
      </w:r>
      <w:r w:rsidR="002E2EC3" w:rsidRPr="006E3B45">
        <w:rPr>
          <w:rFonts w:ascii="Arial" w:hAnsi="Arial" w:cs="Arial"/>
          <w:sz w:val="16"/>
          <w:szCs w:val="16"/>
        </w:rPr>
        <w:t xml:space="preserve">city and cross border </w:t>
      </w:r>
      <w:r w:rsidR="00E63A06" w:rsidRPr="006E3B45">
        <w:rPr>
          <w:rFonts w:ascii="Arial" w:hAnsi="Arial" w:cs="Arial"/>
          <w:sz w:val="16"/>
          <w:szCs w:val="16"/>
        </w:rPr>
        <w:t>Payments, Collections</w:t>
      </w:r>
      <w:r w:rsidR="002E2EC3" w:rsidRPr="006E3B45">
        <w:rPr>
          <w:rFonts w:ascii="Arial" w:hAnsi="Arial" w:cs="Arial"/>
          <w:sz w:val="16"/>
          <w:szCs w:val="16"/>
        </w:rPr>
        <w:t>, SEPA</w:t>
      </w:r>
      <w:r w:rsidR="000D08C5" w:rsidRPr="006E3B45">
        <w:rPr>
          <w:rFonts w:ascii="Arial" w:hAnsi="Arial" w:cs="Arial"/>
          <w:sz w:val="16"/>
          <w:szCs w:val="16"/>
        </w:rPr>
        <w:t xml:space="preserve">, </w:t>
      </w:r>
      <w:r w:rsidR="00895BDB" w:rsidRPr="006E3B45">
        <w:rPr>
          <w:rFonts w:ascii="Arial" w:hAnsi="Arial" w:cs="Arial"/>
          <w:sz w:val="16"/>
          <w:szCs w:val="16"/>
        </w:rPr>
        <w:t>and FX4Cash</w:t>
      </w:r>
    </w:p>
    <w:p w:rsidR="00F462B1" w:rsidRDefault="00F462B1" w:rsidP="00AC2C7D">
      <w:pPr>
        <w:spacing w:after="0" w:line="240" w:lineRule="auto"/>
        <w:rPr>
          <w:rFonts w:ascii="Arial" w:hAnsi="Arial" w:cs="Arial"/>
          <w:sz w:val="16"/>
          <w:szCs w:val="16"/>
        </w:rPr>
      </w:pPr>
    </w:p>
    <w:p w:rsidR="00F462B1" w:rsidRPr="006E3B45" w:rsidRDefault="000D08C5" w:rsidP="00F462B1">
      <w:pPr>
        <w:spacing w:after="0" w:line="240" w:lineRule="auto"/>
        <w:rPr>
          <w:rFonts w:ascii="Arial" w:hAnsi="Arial" w:cs="Arial"/>
          <w:sz w:val="16"/>
          <w:szCs w:val="16"/>
        </w:rPr>
      </w:pPr>
      <w:r>
        <w:rPr>
          <w:rFonts w:ascii="Arial" w:hAnsi="Arial" w:cs="Arial"/>
          <w:sz w:val="16"/>
          <w:szCs w:val="16"/>
        </w:rPr>
        <w:t>Responsibilities</w:t>
      </w:r>
      <w:r w:rsidR="00F462B1">
        <w:rPr>
          <w:rFonts w:ascii="Arial" w:hAnsi="Arial" w:cs="Arial"/>
          <w:sz w:val="16"/>
          <w:szCs w:val="16"/>
        </w:rPr>
        <w:t>:</w:t>
      </w:r>
    </w:p>
    <w:p w:rsidR="002E2EC3" w:rsidRPr="006E3B45" w:rsidRDefault="002E2EC3" w:rsidP="00F462B1">
      <w:pPr>
        <w:pStyle w:val="experience-jobtitle"/>
        <w:numPr>
          <w:ilvl w:val="0"/>
          <w:numId w:val="4"/>
        </w:numPr>
        <w:tabs>
          <w:tab w:val="clear" w:pos="540"/>
          <w:tab w:val="num" w:pos="720"/>
          <w:tab w:val="left" w:pos="900"/>
        </w:tabs>
        <w:spacing w:before="0" w:beforeAutospacing="0" w:after="0" w:afterAutospacing="0"/>
        <w:ind w:left="990" w:hanging="450"/>
        <w:rPr>
          <w:rFonts w:ascii="Arial" w:hAnsi="Arial" w:cs="Arial"/>
          <w:sz w:val="16"/>
          <w:szCs w:val="16"/>
        </w:rPr>
      </w:pPr>
      <w:r w:rsidRPr="006E3B45">
        <w:rPr>
          <w:rFonts w:ascii="Arial" w:hAnsi="Arial" w:cs="Arial"/>
          <w:sz w:val="16"/>
          <w:szCs w:val="16"/>
        </w:rPr>
        <w:t xml:space="preserve">Co-coordinating with the business analyst team understanding the requirements and scoping the test requirements. </w:t>
      </w:r>
    </w:p>
    <w:p w:rsidR="006D7734" w:rsidRPr="006E3B45" w:rsidRDefault="006C7971" w:rsidP="006C7971">
      <w:pPr>
        <w:pStyle w:val="experience-jobtitle"/>
        <w:numPr>
          <w:ilvl w:val="0"/>
          <w:numId w:val="4"/>
        </w:numPr>
        <w:tabs>
          <w:tab w:val="clear" w:pos="540"/>
          <w:tab w:val="num" w:pos="720"/>
          <w:tab w:val="left" w:pos="900"/>
        </w:tabs>
        <w:ind w:left="720" w:hanging="180"/>
        <w:rPr>
          <w:rFonts w:ascii="Arial" w:hAnsi="Arial" w:cs="Arial"/>
          <w:sz w:val="16"/>
          <w:szCs w:val="16"/>
        </w:rPr>
      </w:pPr>
      <w:r w:rsidRPr="006E3B45">
        <w:rPr>
          <w:rFonts w:ascii="Arial" w:hAnsi="Arial" w:cs="Arial"/>
          <w:sz w:val="16"/>
          <w:szCs w:val="16"/>
        </w:rPr>
        <w:t>Test Management ,</w:t>
      </w:r>
      <w:r w:rsidR="006D7734" w:rsidRPr="006E3B45">
        <w:rPr>
          <w:rFonts w:ascii="Arial" w:hAnsi="Arial" w:cs="Arial"/>
          <w:sz w:val="16"/>
          <w:szCs w:val="16"/>
        </w:rPr>
        <w:t>Co-ordination by handling multiple projects within a release, comprising a team size of around 20 members</w:t>
      </w:r>
    </w:p>
    <w:p w:rsidR="002E2EC3" w:rsidRPr="006E3B45" w:rsidRDefault="002E2EC3" w:rsidP="00B74771">
      <w:pPr>
        <w:pStyle w:val="experience-jobtitle"/>
        <w:numPr>
          <w:ilvl w:val="0"/>
          <w:numId w:val="4"/>
        </w:numPr>
        <w:tabs>
          <w:tab w:val="clear" w:pos="540"/>
          <w:tab w:val="num" w:pos="252"/>
          <w:tab w:val="num" w:pos="720"/>
          <w:tab w:val="left" w:pos="900"/>
        </w:tabs>
        <w:ind w:left="990" w:hanging="450"/>
        <w:rPr>
          <w:rFonts w:ascii="Arial" w:hAnsi="Arial" w:cs="Arial"/>
          <w:sz w:val="16"/>
          <w:szCs w:val="16"/>
        </w:rPr>
      </w:pPr>
      <w:r w:rsidRPr="006E3B45">
        <w:rPr>
          <w:rFonts w:ascii="Arial" w:hAnsi="Arial" w:cs="Arial"/>
          <w:sz w:val="16"/>
          <w:szCs w:val="16"/>
        </w:rPr>
        <w:t xml:space="preserve">Component </w:t>
      </w:r>
      <w:r w:rsidR="006D7734" w:rsidRPr="006E3B45">
        <w:rPr>
          <w:rFonts w:ascii="Arial" w:hAnsi="Arial" w:cs="Arial"/>
          <w:sz w:val="16"/>
          <w:szCs w:val="16"/>
        </w:rPr>
        <w:t>Testing, Functional</w:t>
      </w:r>
      <w:r w:rsidR="00596A24" w:rsidRPr="006E3B45">
        <w:rPr>
          <w:rFonts w:ascii="Arial" w:hAnsi="Arial" w:cs="Arial"/>
          <w:sz w:val="16"/>
          <w:szCs w:val="16"/>
        </w:rPr>
        <w:t xml:space="preserve"> and regression Testing </w:t>
      </w:r>
      <w:r w:rsidRPr="006E3B45">
        <w:rPr>
          <w:rFonts w:ascii="Arial" w:hAnsi="Arial" w:cs="Arial"/>
          <w:sz w:val="16"/>
          <w:szCs w:val="16"/>
        </w:rPr>
        <w:t>Effort estimation.</w:t>
      </w:r>
    </w:p>
    <w:p w:rsidR="002E2EC3" w:rsidRPr="006E3B45" w:rsidRDefault="002E2EC3" w:rsidP="00B74771">
      <w:pPr>
        <w:pStyle w:val="experience-jobtitle"/>
        <w:numPr>
          <w:ilvl w:val="0"/>
          <w:numId w:val="4"/>
        </w:numPr>
        <w:tabs>
          <w:tab w:val="clear" w:pos="540"/>
          <w:tab w:val="num" w:pos="252"/>
          <w:tab w:val="num" w:pos="720"/>
          <w:tab w:val="left" w:pos="900"/>
        </w:tabs>
        <w:ind w:left="990" w:hanging="450"/>
        <w:rPr>
          <w:rFonts w:ascii="Arial" w:hAnsi="Arial" w:cs="Arial"/>
          <w:sz w:val="16"/>
          <w:szCs w:val="16"/>
        </w:rPr>
      </w:pPr>
      <w:r w:rsidRPr="006E3B45">
        <w:rPr>
          <w:rFonts w:ascii="Arial" w:hAnsi="Arial" w:cs="Arial"/>
          <w:sz w:val="16"/>
          <w:szCs w:val="16"/>
        </w:rPr>
        <w:t>Test Scenarios/Test case review.</w:t>
      </w:r>
    </w:p>
    <w:p w:rsidR="002E2EC3" w:rsidRPr="006E3B45" w:rsidRDefault="002E2EC3" w:rsidP="00511727">
      <w:pPr>
        <w:pStyle w:val="experience-jobtitle"/>
        <w:numPr>
          <w:ilvl w:val="0"/>
          <w:numId w:val="4"/>
        </w:numPr>
        <w:tabs>
          <w:tab w:val="clear" w:pos="540"/>
          <w:tab w:val="left" w:pos="720"/>
        </w:tabs>
        <w:ind w:left="720" w:hanging="180"/>
        <w:rPr>
          <w:rFonts w:ascii="Arial" w:hAnsi="Arial" w:cs="Arial"/>
          <w:sz w:val="16"/>
          <w:szCs w:val="16"/>
        </w:rPr>
      </w:pPr>
      <w:r w:rsidRPr="006E3B45">
        <w:rPr>
          <w:rFonts w:ascii="Arial" w:hAnsi="Arial" w:cs="Arial"/>
          <w:sz w:val="16"/>
          <w:szCs w:val="16"/>
        </w:rPr>
        <w:t>Test Preparation and execution Planning ,Test specification, identifying the Test data requirements, Test Setup, and Test execution</w:t>
      </w:r>
    </w:p>
    <w:p w:rsidR="002E2EC3" w:rsidRPr="006E3B45" w:rsidRDefault="002E2EC3" w:rsidP="00B74771">
      <w:pPr>
        <w:pStyle w:val="experience-jobtitle"/>
        <w:numPr>
          <w:ilvl w:val="0"/>
          <w:numId w:val="4"/>
        </w:numPr>
        <w:tabs>
          <w:tab w:val="clear" w:pos="540"/>
          <w:tab w:val="num" w:pos="252"/>
          <w:tab w:val="num" w:pos="720"/>
          <w:tab w:val="left" w:pos="900"/>
        </w:tabs>
        <w:ind w:left="990" w:hanging="450"/>
        <w:rPr>
          <w:rFonts w:ascii="Arial" w:hAnsi="Arial" w:cs="Arial"/>
          <w:sz w:val="16"/>
          <w:szCs w:val="16"/>
        </w:rPr>
      </w:pPr>
      <w:r w:rsidRPr="006E3B45">
        <w:rPr>
          <w:rFonts w:ascii="Arial" w:hAnsi="Arial" w:cs="Arial"/>
          <w:sz w:val="16"/>
          <w:szCs w:val="16"/>
        </w:rPr>
        <w:t xml:space="preserve">Defect analysis and tracking </w:t>
      </w:r>
    </w:p>
    <w:p w:rsidR="00F019A8" w:rsidRPr="006E3B45" w:rsidRDefault="002E2EC3" w:rsidP="00E01CC1">
      <w:pPr>
        <w:pStyle w:val="experience-jobtitle"/>
        <w:numPr>
          <w:ilvl w:val="0"/>
          <w:numId w:val="4"/>
        </w:numPr>
        <w:tabs>
          <w:tab w:val="clear" w:pos="540"/>
          <w:tab w:val="num" w:pos="252"/>
          <w:tab w:val="left" w:pos="720"/>
        </w:tabs>
        <w:ind w:left="720" w:hanging="180"/>
        <w:rPr>
          <w:rFonts w:ascii="Arial" w:hAnsi="Arial" w:cs="Arial"/>
          <w:sz w:val="16"/>
          <w:szCs w:val="16"/>
        </w:rPr>
      </w:pPr>
      <w:r w:rsidRPr="006E3B45">
        <w:rPr>
          <w:rFonts w:ascii="Arial" w:hAnsi="Arial" w:cs="Arial"/>
          <w:sz w:val="16"/>
          <w:szCs w:val="16"/>
        </w:rPr>
        <w:lastRenderedPageBreak/>
        <w:t xml:space="preserve">Ensuring  Test Execution completion and Quality delivery </w:t>
      </w:r>
      <w:r w:rsidR="004913A6" w:rsidRPr="006E3B45">
        <w:rPr>
          <w:rFonts w:ascii="Arial" w:hAnsi="Arial" w:cs="Arial"/>
          <w:sz w:val="16"/>
          <w:szCs w:val="16"/>
        </w:rPr>
        <w:t>on</w:t>
      </w:r>
      <w:r w:rsidRPr="006E3B45">
        <w:rPr>
          <w:rFonts w:ascii="Arial" w:hAnsi="Arial" w:cs="Arial"/>
          <w:sz w:val="16"/>
          <w:szCs w:val="16"/>
        </w:rPr>
        <w:t>-time</w:t>
      </w:r>
      <w:r w:rsidR="00497F36" w:rsidRPr="006E3B45">
        <w:rPr>
          <w:rFonts w:ascii="Arial" w:hAnsi="Arial" w:cs="Arial"/>
          <w:sz w:val="16"/>
          <w:szCs w:val="16"/>
        </w:rPr>
        <w:t xml:space="preserve"> by  co-</w:t>
      </w:r>
      <w:r w:rsidR="00F23C24" w:rsidRPr="006E3B45">
        <w:rPr>
          <w:rFonts w:ascii="Arial" w:hAnsi="Arial" w:cs="Arial"/>
          <w:sz w:val="16"/>
          <w:szCs w:val="16"/>
        </w:rPr>
        <w:t xml:space="preserve">coordinating </w:t>
      </w:r>
      <w:r w:rsidR="00497F36" w:rsidRPr="006E3B45">
        <w:rPr>
          <w:rFonts w:ascii="Arial" w:hAnsi="Arial" w:cs="Arial"/>
          <w:sz w:val="16"/>
          <w:szCs w:val="16"/>
        </w:rPr>
        <w:t xml:space="preserve"> </w:t>
      </w:r>
      <w:r w:rsidR="00F23C24" w:rsidRPr="006E3B45">
        <w:rPr>
          <w:rFonts w:ascii="Arial" w:hAnsi="Arial" w:cs="Arial"/>
          <w:sz w:val="16"/>
          <w:szCs w:val="16"/>
        </w:rPr>
        <w:t>with all the stake holders including the</w:t>
      </w:r>
      <w:r w:rsidR="00497F36" w:rsidRPr="006E3B45">
        <w:rPr>
          <w:rFonts w:ascii="Arial" w:hAnsi="Arial" w:cs="Arial"/>
          <w:sz w:val="16"/>
          <w:szCs w:val="16"/>
        </w:rPr>
        <w:t xml:space="preserve"> development team, business analyst and the infrastructure team for resolving the showstoppers and any environmental issues hindering the test completion</w:t>
      </w:r>
    </w:p>
    <w:p w:rsidR="00205E82" w:rsidRPr="006E3B45" w:rsidRDefault="00E01CC1" w:rsidP="00205E82">
      <w:pPr>
        <w:pStyle w:val="experience-jobtitle"/>
        <w:numPr>
          <w:ilvl w:val="0"/>
          <w:numId w:val="4"/>
        </w:numPr>
        <w:tabs>
          <w:tab w:val="clear" w:pos="540"/>
          <w:tab w:val="num" w:pos="252"/>
          <w:tab w:val="left" w:pos="720"/>
        </w:tabs>
        <w:ind w:left="720" w:hanging="180"/>
        <w:rPr>
          <w:rFonts w:ascii="Arial" w:hAnsi="Arial" w:cs="Arial"/>
          <w:sz w:val="16"/>
          <w:szCs w:val="16"/>
        </w:rPr>
      </w:pPr>
      <w:r w:rsidRPr="006E3B45">
        <w:rPr>
          <w:rFonts w:ascii="Arial" w:hAnsi="Arial" w:cs="Arial"/>
          <w:sz w:val="16"/>
          <w:szCs w:val="16"/>
        </w:rPr>
        <w:t xml:space="preserve">Participation in Quality </w:t>
      </w:r>
      <w:r w:rsidR="00BC5F44" w:rsidRPr="006E3B45">
        <w:rPr>
          <w:rFonts w:ascii="Arial" w:hAnsi="Arial" w:cs="Arial"/>
          <w:sz w:val="16"/>
          <w:szCs w:val="16"/>
        </w:rPr>
        <w:t>Audits by maintaining the required Process Documentation</w:t>
      </w:r>
      <w:r w:rsidRPr="006E3B45">
        <w:rPr>
          <w:rFonts w:ascii="Arial" w:hAnsi="Arial" w:cs="Arial"/>
          <w:sz w:val="16"/>
          <w:szCs w:val="16"/>
        </w:rPr>
        <w:t xml:space="preserve"> both within HCL and Client Audits.</w:t>
      </w:r>
    </w:p>
    <w:p w:rsidR="008D6E4E" w:rsidRDefault="00205E82" w:rsidP="001167B7">
      <w:pPr>
        <w:spacing w:after="0" w:line="240" w:lineRule="auto"/>
        <w:rPr>
          <w:rFonts w:ascii="Arial" w:hAnsi="Arial" w:cs="Arial"/>
          <w:b/>
          <w:sz w:val="16"/>
          <w:szCs w:val="16"/>
        </w:rPr>
      </w:pPr>
      <w:r w:rsidRPr="006E3B45">
        <w:rPr>
          <w:rFonts w:ascii="Arial" w:hAnsi="Arial" w:cs="Arial"/>
          <w:b/>
          <w:sz w:val="16"/>
          <w:szCs w:val="16"/>
        </w:rPr>
        <w:t>Project Details:</w:t>
      </w:r>
    </w:p>
    <w:p w:rsidR="008D6E4E" w:rsidRDefault="008D6E4E" w:rsidP="001167B7">
      <w:pPr>
        <w:spacing w:after="0" w:line="240" w:lineRule="auto"/>
        <w:rPr>
          <w:rFonts w:ascii="Arial" w:hAnsi="Arial" w:cs="Arial"/>
          <w:b/>
          <w:sz w:val="16"/>
          <w:szCs w:val="16"/>
        </w:rPr>
      </w:pPr>
    </w:p>
    <w:p w:rsidR="008D6E4E" w:rsidRPr="00CD7DB5" w:rsidRDefault="008D6E4E" w:rsidP="001167B7">
      <w:pPr>
        <w:spacing w:after="0" w:line="240" w:lineRule="auto"/>
        <w:rPr>
          <w:rFonts w:ascii="Arial" w:hAnsi="Arial" w:cs="Arial"/>
          <w:sz w:val="18"/>
          <w:szCs w:val="18"/>
        </w:rPr>
      </w:pPr>
      <w:r w:rsidRPr="00CD7DB5">
        <w:rPr>
          <w:rFonts w:ascii="Arial" w:hAnsi="Arial" w:cs="Arial"/>
          <w:sz w:val="18"/>
          <w:szCs w:val="18"/>
        </w:rPr>
        <w:t xml:space="preserve">Over view:  </w:t>
      </w:r>
    </w:p>
    <w:p w:rsidR="008D6E4E" w:rsidRPr="00CD7DB5" w:rsidRDefault="008D6E4E" w:rsidP="001167B7">
      <w:pPr>
        <w:spacing w:after="0" w:line="240" w:lineRule="auto"/>
        <w:rPr>
          <w:rFonts w:ascii="Arial" w:hAnsi="Arial" w:cs="Arial"/>
          <w:sz w:val="18"/>
          <w:szCs w:val="18"/>
        </w:rPr>
      </w:pPr>
      <w:r w:rsidRPr="00CD7DB5">
        <w:rPr>
          <w:rFonts w:ascii="Arial" w:hAnsi="Arial" w:cs="Arial"/>
          <w:sz w:val="18"/>
          <w:szCs w:val="18"/>
        </w:rPr>
        <w:t xml:space="preserve">DB-direct internet is a secure electronic banking system Deutsche Bank AG that provides Corporate and Institutional banking services over the Internet. DBDI has a cash management and Trade finance modules which provides general function types such as Account Information, Payments, </w:t>
      </w:r>
      <w:r w:rsidR="00253640" w:rsidRPr="00CD7DB5">
        <w:rPr>
          <w:rFonts w:ascii="Arial" w:hAnsi="Arial" w:cs="Arial"/>
          <w:sz w:val="18"/>
          <w:szCs w:val="18"/>
        </w:rPr>
        <w:t>and Collections</w:t>
      </w:r>
      <w:r w:rsidRPr="00CD7DB5">
        <w:rPr>
          <w:rFonts w:ascii="Arial" w:hAnsi="Arial" w:cs="Arial"/>
          <w:sz w:val="18"/>
          <w:szCs w:val="18"/>
        </w:rPr>
        <w:t xml:space="preserve">. This </w:t>
      </w:r>
      <w:r w:rsidR="00BF2D84" w:rsidRPr="00CD7DB5">
        <w:rPr>
          <w:rFonts w:ascii="Arial" w:hAnsi="Arial" w:cs="Arial"/>
          <w:sz w:val="18"/>
          <w:szCs w:val="18"/>
        </w:rPr>
        <w:t xml:space="preserve">web </w:t>
      </w:r>
      <w:r w:rsidRPr="00CD7DB5">
        <w:rPr>
          <w:rFonts w:ascii="Arial" w:hAnsi="Arial" w:cs="Arial"/>
          <w:sz w:val="18"/>
          <w:szCs w:val="18"/>
        </w:rPr>
        <w:t xml:space="preserve">application will allow making payments in different ways Single, Bulk payments by the end user in various ways like Wire Transfer, Corporate Transfer, Cheque Collections, </w:t>
      </w:r>
      <w:r w:rsidR="00DB23A7" w:rsidRPr="00CD7DB5">
        <w:rPr>
          <w:rFonts w:ascii="Arial" w:hAnsi="Arial" w:cs="Arial"/>
          <w:sz w:val="18"/>
          <w:szCs w:val="18"/>
        </w:rPr>
        <w:t>and Local</w:t>
      </w:r>
      <w:r w:rsidRPr="00CD7DB5">
        <w:rPr>
          <w:rFonts w:ascii="Arial" w:hAnsi="Arial" w:cs="Arial"/>
          <w:sz w:val="18"/>
          <w:szCs w:val="18"/>
        </w:rPr>
        <w:t xml:space="preserve"> Demand Draft etc for the </w:t>
      </w:r>
      <w:r w:rsidR="00253640" w:rsidRPr="00CD7DB5">
        <w:rPr>
          <w:rFonts w:ascii="Arial" w:hAnsi="Arial" w:cs="Arial"/>
          <w:sz w:val="18"/>
          <w:szCs w:val="18"/>
        </w:rPr>
        <w:t>European, American</w:t>
      </w:r>
      <w:r w:rsidRPr="00CD7DB5">
        <w:rPr>
          <w:rFonts w:ascii="Arial" w:hAnsi="Arial" w:cs="Arial"/>
          <w:sz w:val="18"/>
          <w:szCs w:val="18"/>
        </w:rPr>
        <w:t xml:space="preserve"> and </w:t>
      </w:r>
      <w:r w:rsidR="00253640" w:rsidRPr="00CD7DB5">
        <w:rPr>
          <w:rFonts w:ascii="Arial" w:hAnsi="Arial" w:cs="Arial"/>
          <w:sz w:val="18"/>
          <w:szCs w:val="18"/>
        </w:rPr>
        <w:t>Asian</w:t>
      </w:r>
      <w:r w:rsidRPr="00CD7DB5">
        <w:rPr>
          <w:rFonts w:ascii="Arial" w:hAnsi="Arial" w:cs="Arial"/>
          <w:sz w:val="18"/>
          <w:szCs w:val="18"/>
        </w:rPr>
        <w:t xml:space="preserve"> Region </w:t>
      </w:r>
      <w:r w:rsidR="00BF2D84" w:rsidRPr="00CD7DB5">
        <w:rPr>
          <w:rFonts w:ascii="Arial" w:hAnsi="Arial" w:cs="Arial"/>
          <w:sz w:val="18"/>
          <w:szCs w:val="18"/>
        </w:rPr>
        <w:t xml:space="preserve">also </w:t>
      </w:r>
      <w:r w:rsidRPr="00CD7DB5">
        <w:rPr>
          <w:rFonts w:ascii="Arial" w:hAnsi="Arial" w:cs="Arial"/>
          <w:sz w:val="18"/>
          <w:szCs w:val="18"/>
        </w:rPr>
        <w:t>supporting the country specific local formats. user can make a payment manually(Online) or through File upload in different formats</w:t>
      </w:r>
      <w:r w:rsidR="00A53DB3">
        <w:rPr>
          <w:rFonts w:ascii="Arial" w:hAnsi="Arial" w:cs="Arial"/>
          <w:sz w:val="18"/>
          <w:szCs w:val="18"/>
        </w:rPr>
        <w:t xml:space="preserve"> </w:t>
      </w:r>
      <w:r w:rsidRPr="00CD7DB5">
        <w:rPr>
          <w:rFonts w:ascii="Arial" w:hAnsi="Arial" w:cs="Arial"/>
          <w:sz w:val="18"/>
          <w:szCs w:val="18"/>
        </w:rPr>
        <w:t>UDF, CSV, IDOC, SWIFT, PAYMUL,GLOBAL XML etc .</w:t>
      </w:r>
    </w:p>
    <w:p w:rsidR="008D6E4E" w:rsidRDefault="008D6E4E" w:rsidP="001167B7">
      <w:pPr>
        <w:spacing w:after="0" w:line="240" w:lineRule="auto"/>
        <w:rPr>
          <w:rFonts w:ascii="Arial" w:hAnsi="Arial" w:cs="Arial"/>
          <w:sz w:val="16"/>
          <w:szCs w:val="16"/>
        </w:rPr>
      </w:pPr>
    </w:p>
    <w:p w:rsidR="001167B7" w:rsidRPr="008D6E4E" w:rsidRDefault="008D6E4E" w:rsidP="001167B7">
      <w:pPr>
        <w:spacing w:after="0" w:line="240" w:lineRule="auto"/>
        <w:rPr>
          <w:rFonts w:ascii="Arial" w:hAnsi="Arial" w:cs="Arial"/>
          <w:b/>
          <w:sz w:val="16"/>
          <w:szCs w:val="16"/>
        </w:rPr>
      </w:pPr>
      <w:r>
        <w:rPr>
          <w:rFonts w:ascii="Arial" w:hAnsi="Arial" w:cs="Arial"/>
          <w:sz w:val="16"/>
          <w:szCs w:val="16"/>
        </w:rPr>
        <w:t>Project details:</w:t>
      </w:r>
      <w:r w:rsidR="001167B7" w:rsidRPr="008D6E4E">
        <w:rPr>
          <w:rFonts w:ascii="Arial" w:hAnsi="Arial" w:cs="Arial"/>
          <w:b/>
          <w:sz w:val="16"/>
          <w:szCs w:val="16"/>
        </w:rPr>
        <w:tab/>
      </w:r>
    </w:p>
    <w:p w:rsidR="001167B7" w:rsidRPr="006E3B45" w:rsidRDefault="001167B7" w:rsidP="00B7382A">
      <w:pPr>
        <w:pStyle w:val="ListParagraph"/>
        <w:numPr>
          <w:ilvl w:val="0"/>
          <w:numId w:val="6"/>
        </w:numPr>
        <w:spacing w:after="0" w:line="240" w:lineRule="auto"/>
        <w:rPr>
          <w:rFonts w:ascii="Arial" w:hAnsi="Arial" w:cs="Arial"/>
          <w:sz w:val="16"/>
          <w:szCs w:val="16"/>
          <w:lang w:val="en-IN"/>
        </w:rPr>
      </w:pPr>
      <w:r w:rsidRPr="006E3B45">
        <w:rPr>
          <w:rFonts w:ascii="Arial" w:hAnsi="Arial" w:cs="Arial"/>
          <w:sz w:val="16"/>
          <w:szCs w:val="16"/>
        </w:rPr>
        <w:t xml:space="preserve">Cashiers check project: Users requiring check printing are businesses with the need to take delivery of cashier’s checks on the same day that the check payments are initiated through db-direct (Internet) or Cash Connector. Upon payment processing in MTNA, fund debited from the customer’s account and transfer to the associated check issuance account which the check is drawn upon. </w:t>
      </w:r>
    </w:p>
    <w:p w:rsidR="00172400" w:rsidRPr="006E3B45" w:rsidRDefault="001167B7" w:rsidP="001167B7">
      <w:pPr>
        <w:ind w:left="180" w:hanging="180"/>
        <w:rPr>
          <w:rFonts w:ascii="Arial" w:hAnsi="Arial" w:cs="Arial"/>
          <w:sz w:val="16"/>
          <w:szCs w:val="16"/>
        </w:rPr>
      </w:pPr>
      <w:r w:rsidRPr="006E3B45">
        <w:rPr>
          <w:rFonts w:ascii="Arial" w:hAnsi="Arial" w:cs="Arial"/>
          <w:sz w:val="16"/>
          <w:szCs w:val="16"/>
        </w:rPr>
        <w:t xml:space="preserve">The check issuance account is the Bank’s internal account and belongs to DB Bankers Trust (New York). MTNA then forwards the check payments to DBDI providing the check source for customer check printing. </w:t>
      </w:r>
    </w:p>
    <w:p w:rsidR="001167B7" w:rsidRDefault="001167B7" w:rsidP="001167B7">
      <w:pPr>
        <w:ind w:left="180" w:hanging="180"/>
        <w:rPr>
          <w:rFonts w:ascii="Arial" w:hAnsi="Arial" w:cs="Arial"/>
          <w:sz w:val="16"/>
          <w:szCs w:val="16"/>
        </w:rPr>
      </w:pPr>
      <w:r w:rsidRPr="006E3B45">
        <w:rPr>
          <w:rFonts w:ascii="Arial" w:hAnsi="Arial" w:cs="Arial"/>
          <w:sz w:val="16"/>
          <w:szCs w:val="16"/>
        </w:rPr>
        <w:t>User can place a stop on the check payment which triggers the download of a STOP file from GSP backend to inhibit the user from printing the check. The stop processing also results in the transfer of fund from the check issuance to customer account. Customer who is setup with Verification feature would require 4-eye control for printing check. Customer beside able to print check can also perform check cancellation. Summary of printed and cancelled are uploaded to SMS backend for reconciliation in the DELEX system. Cancelled checks will have similar undertaking as STOP payment which fund will be returned to the customer’s account.</w:t>
      </w:r>
    </w:p>
    <w:p w:rsidR="00C53C19" w:rsidRPr="00350D95" w:rsidRDefault="00B7382A" w:rsidP="00350D95">
      <w:pPr>
        <w:pStyle w:val="ListParagraph"/>
        <w:numPr>
          <w:ilvl w:val="0"/>
          <w:numId w:val="6"/>
        </w:numPr>
        <w:rPr>
          <w:rFonts w:ascii="Arial" w:hAnsi="Arial" w:cs="Arial"/>
          <w:sz w:val="16"/>
          <w:szCs w:val="16"/>
          <w:lang w:val="en-IN"/>
        </w:rPr>
      </w:pPr>
      <w:r w:rsidRPr="00350D95">
        <w:rPr>
          <w:rFonts w:ascii="Arial" w:hAnsi="Arial" w:cs="Arial"/>
          <w:sz w:val="16"/>
          <w:szCs w:val="16"/>
          <w:lang w:val="en-IN"/>
        </w:rPr>
        <w:t>FSCM</w:t>
      </w:r>
      <w:r w:rsidR="00C53C19" w:rsidRPr="00350D95">
        <w:rPr>
          <w:rFonts w:ascii="Arial" w:hAnsi="Arial" w:cs="Arial"/>
          <w:sz w:val="16"/>
          <w:szCs w:val="16"/>
          <w:lang w:val="en-IN"/>
        </w:rPr>
        <w:t xml:space="preserve"> (Financial Supply chain </w:t>
      </w:r>
      <w:r w:rsidRPr="00350D95">
        <w:rPr>
          <w:rFonts w:ascii="Arial" w:hAnsi="Arial" w:cs="Arial"/>
          <w:sz w:val="16"/>
          <w:szCs w:val="16"/>
          <w:lang w:val="en-IN"/>
        </w:rPr>
        <w:t>Management) Module</w:t>
      </w:r>
      <w:r w:rsidR="00C53C19" w:rsidRPr="00350D95">
        <w:rPr>
          <w:rFonts w:ascii="Arial" w:hAnsi="Arial" w:cs="Arial"/>
          <w:sz w:val="16"/>
          <w:szCs w:val="16"/>
          <w:lang w:val="en-IN"/>
        </w:rPr>
        <w:t xml:space="preserve"> utilising the TSU (Trade Service Utility) helping the interbank fund transfers with various banks for domestic and international payments for the goods </w:t>
      </w:r>
      <w:r w:rsidR="00A22AA6" w:rsidRPr="00350D95">
        <w:rPr>
          <w:rFonts w:ascii="Arial" w:hAnsi="Arial" w:cs="Arial"/>
          <w:sz w:val="16"/>
          <w:szCs w:val="16"/>
          <w:lang w:val="en-IN"/>
        </w:rPr>
        <w:t>traded,</w:t>
      </w:r>
      <w:r w:rsidR="00C53C19" w:rsidRPr="00350D95">
        <w:rPr>
          <w:rFonts w:ascii="Arial" w:hAnsi="Arial" w:cs="Arial"/>
          <w:sz w:val="16"/>
          <w:szCs w:val="16"/>
          <w:lang w:val="en-IN"/>
        </w:rPr>
        <w:t xml:space="preserve"> </w:t>
      </w:r>
      <w:r w:rsidR="00A22AA6" w:rsidRPr="00350D95">
        <w:rPr>
          <w:rFonts w:ascii="Arial" w:hAnsi="Arial" w:cs="Arial"/>
          <w:sz w:val="16"/>
          <w:szCs w:val="16"/>
          <w:lang w:val="en-IN"/>
        </w:rPr>
        <w:t>ordered and shipped</w:t>
      </w:r>
      <w:r w:rsidR="00C53C19" w:rsidRPr="00350D95">
        <w:rPr>
          <w:rFonts w:ascii="Arial" w:hAnsi="Arial" w:cs="Arial"/>
          <w:sz w:val="16"/>
          <w:szCs w:val="16"/>
          <w:lang w:val="en-IN"/>
        </w:rPr>
        <w:t xml:space="preserve"> commodities with full or partial payment supports.</w:t>
      </w:r>
    </w:p>
    <w:p w:rsidR="001167B7" w:rsidRPr="006E3B45" w:rsidRDefault="001167B7" w:rsidP="00B7382A">
      <w:pPr>
        <w:numPr>
          <w:ilvl w:val="0"/>
          <w:numId w:val="6"/>
        </w:numPr>
        <w:spacing w:after="0" w:line="240" w:lineRule="auto"/>
        <w:rPr>
          <w:rFonts w:ascii="Arial" w:hAnsi="Arial" w:cs="Arial"/>
          <w:sz w:val="16"/>
          <w:szCs w:val="16"/>
          <w:lang w:val="en-IN"/>
        </w:rPr>
      </w:pPr>
      <w:r w:rsidRPr="006E3B45">
        <w:rPr>
          <w:rFonts w:ascii="Arial" w:hAnsi="Arial" w:cs="Arial"/>
          <w:sz w:val="16"/>
          <w:szCs w:val="16"/>
          <w:lang w:val="en-IN"/>
        </w:rPr>
        <w:t>New bank branch rollout of DB-Direct Internet cash management for the US, European and Asian countries for DB Argentina,DB Ukraine, DB Abudhabi, SARIE payment for DB Kingdom of Saudi Arabia (KSA), in-city payments and RMB/BEPS Payments support for China Tianjin bank branches for the corporate Domestic and International single and bulk payments.</w:t>
      </w:r>
    </w:p>
    <w:p w:rsidR="001167B7" w:rsidRPr="006E3B45" w:rsidRDefault="00C81BFE" w:rsidP="001167B7">
      <w:pPr>
        <w:ind w:left="180" w:hanging="180"/>
        <w:rPr>
          <w:rFonts w:ascii="Arial" w:hAnsi="Arial" w:cs="Arial"/>
          <w:sz w:val="16"/>
          <w:szCs w:val="16"/>
          <w:lang w:val="en-IN"/>
        </w:rPr>
      </w:pPr>
      <w:r w:rsidRPr="006E3B45">
        <w:rPr>
          <w:rFonts w:ascii="Arial" w:hAnsi="Arial" w:cs="Arial"/>
          <w:sz w:val="16"/>
          <w:szCs w:val="16"/>
          <w:lang w:val="en-IN"/>
        </w:rPr>
        <w:t>These projects</w:t>
      </w:r>
      <w:r w:rsidR="001167B7" w:rsidRPr="006E3B45">
        <w:rPr>
          <w:rFonts w:ascii="Arial" w:hAnsi="Arial" w:cs="Arial"/>
          <w:sz w:val="16"/>
          <w:szCs w:val="16"/>
          <w:lang w:val="en-IN"/>
        </w:rPr>
        <w:t xml:space="preserve"> involved various payment modes like</w:t>
      </w:r>
    </w:p>
    <w:p w:rsidR="001167B7" w:rsidRPr="00551BF5" w:rsidRDefault="001167B7" w:rsidP="00551BF5">
      <w:pPr>
        <w:pStyle w:val="ListParagraph"/>
        <w:numPr>
          <w:ilvl w:val="0"/>
          <w:numId w:val="11"/>
        </w:numPr>
        <w:spacing w:after="0" w:line="240" w:lineRule="auto"/>
        <w:rPr>
          <w:rFonts w:ascii="Arial" w:hAnsi="Arial" w:cs="Arial"/>
          <w:sz w:val="16"/>
          <w:szCs w:val="16"/>
          <w:lang w:val="en-IN"/>
        </w:rPr>
      </w:pPr>
      <w:r w:rsidRPr="00551BF5">
        <w:rPr>
          <w:rFonts w:ascii="Arial" w:hAnsi="Arial" w:cs="Arial"/>
          <w:sz w:val="16"/>
          <w:szCs w:val="16"/>
          <w:lang w:val="en-IN"/>
        </w:rPr>
        <w:t>Wire Transfer</w:t>
      </w:r>
    </w:p>
    <w:p w:rsidR="001167B7" w:rsidRPr="00551BF5" w:rsidRDefault="001167B7" w:rsidP="00551BF5">
      <w:pPr>
        <w:pStyle w:val="ListParagraph"/>
        <w:numPr>
          <w:ilvl w:val="0"/>
          <w:numId w:val="11"/>
        </w:numPr>
        <w:spacing w:after="0" w:line="240" w:lineRule="auto"/>
        <w:rPr>
          <w:rFonts w:ascii="Arial" w:hAnsi="Arial" w:cs="Arial"/>
          <w:sz w:val="16"/>
          <w:szCs w:val="16"/>
          <w:lang w:val="en-IN"/>
        </w:rPr>
      </w:pPr>
      <w:r w:rsidRPr="00551BF5">
        <w:rPr>
          <w:rFonts w:ascii="Arial" w:hAnsi="Arial" w:cs="Arial"/>
          <w:sz w:val="16"/>
          <w:szCs w:val="16"/>
          <w:lang w:val="en-IN"/>
        </w:rPr>
        <w:t>Draft payments</w:t>
      </w:r>
    </w:p>
    <w:p w:rsidR="001167B7" w:rsidRPr="00551BF5" w:rsidRDefault="001167B7" w:rsidP="00551BF5">
      <w:pPr>
        <w:pStyle w:val="ListParagraph"/>
        <w:numPr>
          <w:ilvl w:val="0"/>
          <w:numId w:val="11"/>
        </w:numPr>
        <w:spacing w:after="0" w:line="240" w:lineRule="auto"/>
        <w:rPr>
          <w:rFonts w:ascii="Arial" w:hAnsi="Arial" w:cs="Arial"/>
          <w:sz w:val="16"/>
          <w:szCs w:val="16"/>
          <w:lang w:val="en-IN"/>
        </w:rPr>
      </w:pPr>
      <w:r w:rsidRPr="00551BF5">
        <w:rPr>
          <w:rFonts w:ascii="Arial" w:hAnsi="Arial" w:cs="Arial"/>
          <w:sz w:val="16"/>
          <w:szCs w:val="16"/>
          <w:lang w:val="en-IN"/>
        </w:rPr>
        <w:t>Cheque payments</w:t>
      </w:r>
    </w:p>
    <w:p w:rsidR="001167B7" w:rsidRPr="00551BF5" w:rsidRDefault="001167B7" w:rsidP="00551BF5">
      <w:pPr>
        <w:pStyle w:val="ListParagraph"/>
        <w:numPr>
          <w:ilvl w:val="0"/>
          <w:numId w:val="11"/>
        </w:numPr>
        <w:spacing w:after="0" w:line="240" w:lineRule="auto"/>
        <w:rPr>
          <w:rFonts w:ascii="Arial" w:hAnsi="Arial" w:cs="Arial"/>
          <w:sz w:val="16"/>
          <w:szCs w:val="16"/>
          <w:lang w:val="en-IN"/>
        </w:rPr>
      </w:pPr>
      <w:r w:rsidRPr="00551BF5">
        <w:rPr>
          <w:rFonts w:ascii="Arial" w:hAnsi="Arial" w:cs="Arial"/>
          <w:sz w:val="16"/>
          <w:szCs w:val="16"/>
          <w:lang w:val="en-IN"/>
        </w:rPr>
        <w:t>Asian local payments</w:t>
      </w:r>
    </w:p>
    <w:p w:rsidR="001167B7" w:rsidRPr="00551BF5" w:rsidRDefault="001167B7" w:rsidP="00551BF5">
      <w:pPr>
        <w:pStyle w:val="ListParagraph"/>
        <w:numPr>
          <w:ilvl w:val="0"/>
          <w:numId w:val="11"/>
        </w:numPr>
        <w:spacing w:after="0" w:line="240" w:lineRule="auto"/>
        <w:rPr>
          <w:rFonts w:ascii="Arial" w:hAnsi="Arial" w:cs="Arial"/>
          <w:sz w:val="16"/>
          <w:szCs w:val="16"/>
          <w:lang w:val="en-IN"/>
        </w:rPr>
      </w:pPr>
      <w:r w:rsidRPr="00551BF5">
        <w:rPr>
          <w:rFonts w:ascii="Arial" w:hAnsi="Arial" w:cs="Arial"/>
          <w:sz w:val="16"/>
          <w:szCs w:val="16"/>
          <w:lang w:val="en-IN"/>
        </w:rPr>
        <w:t>FX4Cash payments</w:t>
      </w:r>
    </w:p>
    <w:p w:rsidR="001167B7" w:rsidRPr="00551BF5" w:rsidRDefault="001167B7" w:rsidP="00551BF5">
      <w:pPr>
        <w:pStyle w:val="ListParagraph"/>
        <w:numPr>
          <w:ilvl w:val="0"/>
          <w:numId w:val="11"/>
        </w:numPr>
        <w:spacing w:after="0" w:line="240" w:lineRule="auto"/>
        <w:rPr>
          <w:rFonts w:ascii="Arial" w:hAnsi="Arial" w:cs="Arial"/>
          <w:sz w:val="16"/>
          <w:szCs w:val="16"/>
          <w:lang w:val="en-IN"/>
        </w:rPr>
      </w:pPr>
      <w:r w:rsidRPr="00551BF5">
        <w:rPr>
          <w:rFonts w:ascii="Arial" w:hAnsi="Arial" w:cs="Arial"/>
          <w:sz w:val="16"/>
          <w:szCs w:val="16"/>
          <w:lang w:val="en-IN"/>
        </w:rPr>
        <w:t>Including country specific validations, IBAN validation etc</w:t>
      </w:r>
    </w:p>
    <w:p w:rsidR="001167B7" w:rsidRPr="00551BF5" w:rsidRDefault="001167B7" w:rsidP="00551BF5">
      <w:pPr>
        <w:pStyle w:val="ListParagraph"/>
        <w:numPr>
          <w:ilvl w:val="0"/>
          <w:numId w:val="11"/>
        </w:numPr>
        <w:spacing w:after="0" w:line="240" w:lineRule="auto"/>
        <w:rPr>
          <w:rFonts w:ascii="Arial" w:hAnsi="Arial" w:cs="Arial"/>
          <w:sz w:val="16"/>
          <w:szCs w:val="16"/>
          <w:lang w:val="en-IN"/>
        </w:rPr>
      </w:pPr>
      <w:r w:rsidRPr="00551BF5">
        <w:rPr>
          <w:rFonts w:ascii="Arial" w:hAnsi="Arial" w:cs="Arial"/>
          <w:sz w:val="16"/>
          <w:szCs w:val="16"/>
          <w:lang w:val="en-IN"/>
        </w:rPr>
        <w:t>Whitelabling projects like DFM Volkswagen</w:t>
      </w:r>
    </w:p>
    <w:p w:rsidR="001167B7" w:rsidRPr="00551BF5" w:rsidRDefault="001167B7" w:rsidP="00551BF5">
      <w:pPr>
        <w:pStyle w:val="ListParagraph"/>
        <w:numPr>
          <w:ilvl w:val="0"/>
          <w:numId w:val="11"/>
        </w:numPr>
        <w:spacing w:after="0" w:line="240" w:lineRule="auto"/>
        <w:rPr>
          <w:rFonts w:ascii="Arial" w:hAnsi="Arial" w:cs="Arial"/>
          <w:sz w:val="16"/>
          <w:szCs w:val="16"/>
          <w:lang w:val="en-IN"/>
        </w:rPr>
      </w:pPr>
      <w:r w:rsidRPr="00551BF5">
        <w:rPr>
          <w:rFonts w:ascii="Arial" w:hAnsi="Arial" w:cs="Arial"/>
          <w:sz w:val="16"/>
          <w:szCs w:val="16"/>
          <w:lang w:val="en-IN"/>
        </w:rPr>
        <w:t>Security modules-Smartcard, vasco,floppy</w:t>
      </w:r>
      <w:r w:rsidR="00DC1CF1">
        <w:rPr>
          <w:rFonts w:ascii="Arial" w:hAnsi="Arial" w:cs="Arial"/>
          <w:sz w:val="16"/>
          <w:szCs w:val="16"/>
          <w:lang w:val="en-IN"/>
        </w:rPr>
        <w:t>.RSA Token Authentication</w:t>
      </w:r>
    </w:p>
    <w:p w:rsidR="00172400" w:rsidRPr="006E3B45" w:rsidRDefault="00172400" w:rsidP="00172400">
      <w:pPr>
        <w:spacing w:after="0" w:line="240" w:lineRule="auto"/>
        <w:ind w:left="187" w:hanging="187"/>
        <w:rPr>
          <w:rFonts w:ascii="Arial" w:hAnsi="Arial" w:cs="Arial"/>
          <w:sz w:val="16"/>
          <w:szCs w:val="16"/>
          <w:lang w:val="en-IN"/>
        </w:rPr>
      </w:pPr>
    </w:p>
    <w:p w:rsidR="001167B7" w:rsidRPr="006E3B45" w:rsidRDefault="001167B7" w:rsidP="001167B7">
      <w:pPr>
        <w:numPr>
          <w:ilvl w:val="0"/>
          <w:numId w:val="6"/>
        </w:numPr>
        <w:spacing w:after="0" w:line="240" w:lineRule="auto"/>
        <w:ind w:left="180" w:hanging="180"/>
        <w:rPr>
          <w:rFonts w:ascii="Arial" w:hAnsi="Arial" w:cs="Arial"/>
          <w:sz w:val="16"/>
          <w:szCs w:val="16"/>
          <w:lang w:val="en-IN"/>
        </w:rPr>
      </w:pPr>
      <w:r w:rsidRPr="006E3B45">
        <w:rPr>
          <w:rFonts w:ascii="Arial" w:hAnsi="Arial" w:cs="Arial"/>
          <w:sz w:val="16"/>
          <w:szCs w:val="16"/>
          <w:lang w:val="en-IN"/>
        </w:rPr>
        <w:t xml:space="preserve">SEPA enhancement: db-di de-linked the FI-flag for SEPA business. And “IP-flag” was introduced at account level to identify if the client is an Indirect Participant of EBA, the IP-flag at account level will exclusively trigger the SEPA business. Only if the IP-flag is set to “YES”, then db-di should display the FI screen and generate the PACS message for SEPA transactions, whereas if the flag is set to “NO”, then the corporate screen is to be displayed and PAIN messages to be generated accordingly and format for the non-indirect participants avoiding the file rejection in the SEPA Engine. </w:t>
      </w:r>
    </w:p>
    <w:p w:rsidR="001167B7" w:rsidRPr="006E3B45" w:rsidRDefault="001167B7" w:rsidP="001167B7">
      <w:pPr>
        <w:numPr>
          <w:ilvl w:val="0"/>
          <w:numId w:val="6"/>
        </w:numPr>
        <w:spacing w:after="0" w:line="240" w:lineRule="auto"/>
        <w:ind w:left="180" w:hanging="180"/>
        <w:jc w:val="both"/>
        <w:rPr>
          <w:rFonts w:ascii="Arial" w:hAnsi="Arial" w:cs="Arial"/>
          <w:sz w:val="16"/>
          <w:szCs w:val="16"/>
          <w:lang w:val="en-IN"/>
        </w:rPr>
      </w:pPr>
      <w:r w:rsidRPr="006E3B45">
        <w:rPr>
          <w:rFonts w:ascii="Arial" w:hAnsi="Arial" w:cs="Arial"/>
          <w:sz w:val="16"/>
          <w:szCs w:val="16"/>
          <w:lang w:val="en-IN"/>
        </w:rPr>
        <w:t xml:space="preserve">Brazil Transaction status via File download: Requirement is to generate a feedback file in CNAB 240 and CNAB 400 (Brazil Local formats) file formats containing the data regarding the customer payment instructions uploaded to DBDI via file upload along with the instruction file upload errors. Testing included creation of </w:t>
      </w:r>
      <w:r w:rsidR="002F54E6" w:rsidRPr="006E3B45">
        <w:rPr>
          <w:rFonts w:ascii="Arial" w:hAnsi="Arial" w:cs="Arial"/>
          <w:sz w:val="16"/>
          <w:szCs w:val="16"/>
          <w:lang w:val="en-IN"/>
        </w:rPr>
        <w:t>file upload</w:t>
      </w:r>
      <w:r w:rsidRPr="006E3B45">
        <w:rPr>
          <w:rFonts w:ascii="Arial" w:hAnsi="Arial" w:cs="Arial"/>
          <w:sz w:val="16"/>
          <w:szCs w:val="16"/>
          <w:lang w:val="en-IN"/>
        </w:rPr>
        <w:t xml:space="preserve"> alerts and Generate Feedback and Payment return files via scheduler function for a specific period.</w:t>
      </w:r>
    </w:p>
    <w:p w:rsidR="000F0641" w:rsidRPr="006E3B45" w:rsidRDefault="001167B7" w:rsidP="000F0641">
      <w:pPr>
        <w:pStyle w:val="experience-jobtitle"/>
        <w:numPr>
          <w:ilvl w:val="0"/>
          <w:numId w:val="6"/>
        </w:numPr>
        <w:pBdr>
          <w:bottom w:val="single" w:sz="12" w:space="1" w:color="auto"/>
        </w:pBdr>
        <w:tabs>
          <w:tab w:val="left" w:pos="720"/>
          <w:tab w:val="left" w:pos="1650"/>
        </w:tabs>
        <w:ind w:left="180" w:hanging="180"/>
        <w:rPr>
          <w:rFonts w:ascii="Arial" w:hAnsi="Arial" w:cs="Arial"/>
          <w:sz w:val="16"/>
          <w:szCs w:val="16"/>
        </w:rPr>
      </w:pPr>
      <w:r w:rsidRPr="006E3B45">
        <w:rPr>
          <w:rFonts w:ascii="Arial" w:hAnsi="Arial" w:cs="Arial"/>
          <w:sz w:val="16"/>
          <w:szCs w:val="16"/>
          <w:lang w:val="en-IN"/>
        </w:rPr>
        <w:t xml:space="preserve">Testing the Implementation of Global xml V3 XML new versions </w:t>
      </w:r>
      <w:r w:rsidR="00720747" w:rsidRPr="006E3B45">
        <w:rPr>
          <w:rFonts w:ascii="Arial" w:hAnsi="Arial" w:cs="Arial"/>
          <w:sz w:val="16"/>
          <w:szCs w:val="16"/>
          <w:lang w:val="en-IN"/>
        </w:rPr>
        <w:t xml:space="preserve">SWIFT </w:t>
      </w:r>
      <w:r w:rsidRPr="006E3B45">
        <w:rPr>
          <w:rFonts w:ascii="Arial" w:hAnsi="Arial" w:cs="Arial"/>
          <w:sz w:val="16"/>
          <w:szCs w:val="16"/>
          <w:lang w:val="en-IN"/>
        </w:rPr>
        <w:t>pain.001.001.03 payments and pain.008.001.01(direct debits) harmonisation offered in line with the CGI (common global implementation) initiative is to provide a forum for financial institutions (banks and bank associations) and non-financial institutions (corporate, corporate associations, vendors and market infrastructures) to progress various corporate-to-bank implementation topics on the use of ISO 20022 messages and to other related activities, in the payments domain</w:t>
      </w:r>
    </w:p>
    <w:p w:rsidR="000F0641" w:rsidRPr="006E3B45" w:rsidRDefault="000F0641" w:rsidP="000F0641">
      <w:pPr>
        <w:pStyle w:val="experience-jobtitle"/>
        <w:tabs>
          <w:tab w:val="left" w:pos="720"/>
          <w:tab w:val="left" w:pos="1650"/>
        </w:tabs>
        <w:rPr>
          <w:rFonts w:ascii="Arial" w:hAnsi="Arial" w:cs="Arial"/>
          <w:b/>
          <w:sz w:val="20"/>
          <w:szCs w:val="20"/>
        </w:rPr>
      </w:pPr>
      <w:r w:rsidRPr="006E3B45">
        <w:rPr>
          <w:rFonts w:ascii="Arial" w:hAnsi="Arial" w:cs="Arial"/>
          <w:b/>
          <w:sz w:val="20"/>
          <w:szCs w:val="20"/>
        </w:rPr>
        <w:lastRenderedPageBreak/>
        <w:t>HCL Technologies Ltd – Bangalore</w:t>
      </w:r>
    </w:p>
    <w:p w:rsidR="005519BA" w:rsidRDefault="006C0A5E" w:rsidP="005519BA">
      <w:pPr>
        <w:pStyle w:val="experience-jobtitle"/>
        <w:tabs>
          <w:tab w:val="left" w:pos="720"/>
          <w:tab w:val="left" w:pos="1650"/>
        </w:tabs>
        <w:rPr>
          <w:rFonts w:ascii="Arial" w:hAnsi="Arial" w:cs="Arial"/>
          <w:sz w:val="16"/>
          <w:szCs w:val="16"/>
        </w:rPr>
      </w:pPr>
      <w:r w:rsidRPr="006E3B45">
        <w:rPr>
          <w:rFonts w:ascii="Arial" w:hAnsi="Arial" w:cs="Arial"/>
          <w:b/>
          <w:sz w:val="18"/>
          <w:szCs w:val="18"/>
        </w:rPr>
        <w:t>System Test Analyst</w:t>
      </w:r>
      <w:r w:rsidRPr="006E3B45">
        <w:rPr>
          <w:rFonts w:ascii="Arial" w:hAnsi="Arial" w:cs="Arial"/>
          <w:sz w:val="16"/>
          <w:szCs w:val="16"/>
        </w:rPr>
        <w:t xml:space="preserve"> </w:t>
      </w:r>
      <w:r w:rsidR="005A41F2" w:rsidRPr="006E3B45">
        <w:rPr>
          <w:rFonts w:ascii="Arial" w:hAnsi="Arial" w:cs="Arial"/>
          <w:sz w:val="16"/>
          <w:szCs w:val="16"/>
        </w:rPr>
        <w:t>- nov</w:t>
      </w:r>
      <w:r w:rsidRPr="006E3B45">
        <w:rPr>
          <w:rFonts w:ascii="Arial" w:hAnsi="Arial" w:cs="Arial"/>
          <w:sz w:val="16"/>
          <w:szCs w:val="16"/>
        </w:rPr>
        <w:t>/06 to apr/2007 (6 mths)</w:t>
      </w:r>
    </w:p>
    <w:p w:rsidR="00646C15" w:rsidRPr="006E3B45" w:rsidRDefault="000F0641" w:rsidP="005519BA">
      <w:pPr>
        <w:pStyle w:val="experience-jobtitle"/>
        <w:tabs>
          <w:tab w:val="left" w:pos="720"/>
          <w:tab w:val="left" w:pos="1650"/>
        </w:tabs>
        <w:rPr>
          <w:rFonts w:ascii="Arial" w:hAnsi="Arial" w:cs="Arial"/>
          <w:sz w:val="16"/>
        </w:rPr>
      </w:pPr>
      <w:r w:rsidRPr="006E3B45">
        <w:rPr>
          <w:rFonts w:ascii="Arial" w:hAnsi="Arial" w:cs="Arial"/>
          <w:sz w:val="16"/>
          <w:szCs w:val="16"/>
        </w:rPr>
        <w:t>Worked</w:t>
      </w:r>
      <w:r w:rsidR="00BA2F0C" w:rsidRPr="006E3B45">
        <w:rPr>
          <w:rFonts w:ascii="Arial" w:hAnsi="Arial" w:cs="Arial"/>
          <w:sz w:val="16"/>
          <w:szCs w:val="16"/>
        </w:rPr>
        <w:t xml:space="preserve"> in Insurance Domain</w:t>
      </w:r>
      <w:r w:rsidR="00751827" w:rsidRPr="006E3B45">
        <w:rPr>
          <w:rFonts w:ascii="Arial" w:hAnsi="Arial" w:cs="Arial"/>
          <w:sz w:val="16"/>
          <w:szCs w:val="16"/>
        </w:rPr>
        <w:t xml:space="preserve"> for the </w:t>
      </w:r>
      <w:r w:rsidR="00000877" w:rsidRPr="006E3B45">
        <w:rPr>
          <w:rFonts w:ascii="Arial" w:hAnsi="Arial" w:cs="Arial"/>
          <w:sz w:val="16"/>
          <w:szCs w:val="16"/>
        </w:rPr>
        <w:t>Client e</w:t>
      </w:r>
      <w:r w:rsidRPr="006E3B45">
        <w:rPr>
          <w:rFonts w:ascii="Arial" w:hAnsi="Arial" w:cs="Arial"/>
          <w:bCs/>
          <w:sz w:val="16"/>
          <w:szCs w:val="16"/>
        </w:rPr>
        <w:t xml:space="preserve">-Sure Insurance. </w:t>
      </w:r>
      <w:r w:rsidRPr="006E3B45">
        <w:rPr>
          <w:rFonts w:ascii="Arial" w:hAnsi="Arial" w:cs="Arial"/>
          <w:sz w:val="16"/>
          <w:szCs w:val="16"/>
        </w:rPr>
        <w:t xml:space="preserve">HBOS (Halifax Bank of Scotland), Reigate (London). UK. This Project </w:t>
      </w:r>
      <w:r w:rsidRPr="006E3B45">
        <w:rPr>
          <w:rFonts w:ascii="Arial" w:hAnsi="Arial" w:cs="Arial"/>
          <w:sz w:val="16"/>
        </w:rPr>
        <w:t xml:space="preserve">requirement is to ensure that eSure keeps pace with its </w:t>
      </w:r>
      <w:r w:rsidR="00BA2F0C" w:rsidRPr="006E3B45">
        <w:rPr>
          <w:rFonts w:ascii="Arial" w:hAnsi="Arial" w:cs="Arial"/>
          <w:sz w:val="16"/>
        </w:rPr>
        <w:t>competitors;</w:t>
      </w:r>
      <w:r w:rsidRPr="006E3B45">
        <w:rPr>
          <w:rFonts w:ascii="Arial" w:hAnsi="Arial" w:cs="Arial"/>
          <w:sz w:val="16"/>
        </w:rPr>
        <w:t xml:space="preserve"> the home insurance product is amended to increase the cover levels to offer “Unlimited” Building Sum Insured to its Customers, ensuring to remain competitive in the market which will result in a greater uptake of Home Insurance policies by customers</w:t>
      </w:r>
    </w:p>
    <w:p w:rsidR="00646C15" w:rsidRPr="006E3B45" w:rsidRDefault="00646C15" w:rsidP="00646C15">
      <w:pPr>
        <w:pStyle w:val="experience-jobtitle"/>
        <w:tabs>
          <w:tab w:val="left" w:pos="720"/>
          <w:tab w:val="left" w:pos="1650"/>
        </w:tabs>
        <w:spacing w:before="0" w:beforeAutospacing="0" w:after="0" w:afterAutospacing="0"/>
        <w:rPr>
          <w:rFonts w:ascii="Arial" w:hAnsi="Arial" w:cs="Arial"/>
          <w:sz w:val="16"/>
        </w:rPr>
      </w:pPr>
    </w:p>
    <w:p w:rsidR="00646C15" w:rsidRPr="006E3B45" w:rsidRDefault="00646C15" w:rsidP="00646C15">
      <w:pPr>
        <w:pStyle w:val="experience-jobtitle"/>
        <w:tabs>
          <w:tab w:val="left" w:pos="720"/>
          <w:tab w:val="left" w:pos="1650"/>
        </w:tabs>
        <w:spacing w:before="0" w:beforeAutospacing="0" w:after="0" w:afterAutospacing="0"/>
        <w:rPr>
          <w:rFonts w:ascii="Arial" w:hAnsi="Arial" w:cs="Arial"/>
          <w:sz w:val="16"/>
        </w:rPr>
      </w:pPr>
      <w:r w:rsidRPr="006E3B45">
        <w:rPr>
          <w:rFonts w:ascii="Arial" w:hAnsi="Arial" w:cs="Arial"/>
          <w:sz w:val="16"/>
          <w:szCs w:val="16"/>
        </w:rPr>
        <w:t xml:space="preserve">Applications worked include, TIA an application used by the Call center of eSure and IBIS, internet based insurance system, online web application used by </w:t>
      </w:r>
      <w:r w:rsidR="004E10B8" w:rsidRPr="006E3B45">
        <w:rPr>
          <w:rFonts w:ascii="Arial" w:hAnsi="Arial" w:cs="Arial"/>
          <w:sz w:val="16"/>
          <w:szCs w:val="16"/>
        </w:rPr>
        <w:t>customers (</w:t>
      </w:r>
      <w:r w:rsidRPr="006E3B45">
        <w:rPr>
          <w:rFonts w:ascii="Arial" w:hAnsi="Arial" w:cs="Arial"/>
          <w:sz w:val="16"/>
          <w:szCs w:val="16"/>
        </w:rPr>
        <w:t>eSure, Sheilas' Wheels, Halifax Car Insurance, Sainsbury bank)</w:t>
      </w:r>
    </w:p>
    <w:p w:rsidR="006C0A5E" w:rsidRPr="006E3B45" w:rsidRDefault="00752D5E" w:rsidP="006C0A5E">
      <w:pPr>
        <w:pStyle w:val="experience-jobtitle"/>
        <w:numPr>
          <w:ilvl w:val="0"/>
          <w:numId w:val="7"/>
        </w:numPr>
        <w:rPr>
          <w:rFonts w:ascii="Arial" w:hAnsi="Arial" w:cs="Arial"/>
          <w:sz w:val="16"/>
          <w:szCs w:val="16"/>
        </w:rPr>
      </w:pPr>
      <w:r w:rsidRPr="006E3B45">
        <w:rPr>
          <w:rFonts w:ascii="Arial" w:hAnsi="Arial" w:cs="Arial"/>
          <w:sz w:val="16"/>
          <w:szCs w:val="16"/>
        </w:rPr>
        <w:t xml:space="preserve">Project executed onsite </w:t>
      </w:r>
      <w:r w:rsidR="00314BBE" w:rsidRPr="006E3B45">
        <w:rPr>
          <w:rFonts w:ascii="Arial" w:hAnsi="Arial" w:cs="Arial"/>
          <w:sz w:val="16"/>
          <w:szCs w:val="16"/>
        </w:rPr>
        <w:t xml:space="preserve">(UK) </w:t>
      </w:r>
      <w:r w:rsidRPr="006E3B45">
        <w:rPr>
          <w:rFonts w:ascii="Arial" w:hAnsi="Arial" w:cs="Arial"/>
          <w:sz w:val="16"/>
          <w:szCs w:val="16"/>
        </w:rPr>
        <w:t xml:space="preserve">with team size of 10 which </w:t>
      </w:r>
      <w:r w:rsidR="006C0A5E" w:rsidRPr="006E3B45">
        <w:rPr>
          <w:rFonts w:ascii="Arial" w:hAnsi="Arial" w:cs="Arial"/>
          <w:sz w:val="16"/>
          <w:szCs w:val="16"/>
        </w:rPr>
        <w:t>Involved in deriving Test Objectives, Test Conditions and Test scripts based on the business requirements, functional and technical specifications</w:t>
      </w:r>
      <w:r w:rsidRPr="006E3B45">
        <w:rPr>
          <w:rFonts w:ascii="Arial" w:hAnsi="Arial" w:cs="Arial"/>
          <w:sz w:val="16"/>
          <w:szCs w:val="16"/>
        </w:rPr>
        <w:t>.</w:t>
      </w:r>
    </w:p>
    <w:p w:rsidR="006C0A5E" w:rsidRPr="006E3B45" w:rsidRDefault="006C0A5E" w:rsidP="006C0A5E">
      <w:pPr>
        <w:pStyle w:val="experience-jobtitle"/>
        <w:numPr>
          <w:ilvl w:val="0"/>
          <w:numId w:val="7"/>
        </w:numPr>
        <w:rPr>
          <w:rFonts w:ascii="Arial" w:hAnsi="Arial" w:cs="Arial"/>
          <w:sz w:val="16"/>
          <w:szCs w:val="16"/>
        </w:rPr>
      </w:pPr>
      <w:r w:rsidRPr="006E3B45">
        <w:rPr>
          <w:rFonts w:ascii="Arial" w:hAnsi="Arial" w:cs="Arial"/>
          <w:sz w:val="16"/>
          <w:szCs w:val="16"/>
        </w:rPr>
        <w:t>Executing the Test and reporting the defects, Analyzing the Defects</w:t>
      </w:r>
    </w:p>
    <w:p w:rsidR="006C0A5E" w:rsidRPr="006E3B45" w:rsidRDefault="006C0A5E" w:rsidP="006C0A5E">
      <w:pPr>
        <w:pStyle w:val="experience-jobtitle"/>
        <w:numPr>
          <w:ilvl w:val="0"/>
          <w:numId w:val="7"/>
        </w:numPr>
        <w:rPr>
          <w:rFonts w:ascii="Arial" w:hAnsi="Arial" w:cs="Arial"/>
          <w:sz w:val="16"/>
          <w:szCs w:val="16"/>
        </w:rPr>
      </w:pPr>
      <w:r w:rsidRPr="006E3B45">
        <w:rPr>
          <w:rFonts w:ascii="Arial" w:hAnsi="Arial" w:cs="Arial"/>
          <w:sz w:val="16"/>
          <w:szCs w:val="16"/>
        </w:rPr>
        <w:t>Setup Test data as required for the test execution using policy pump from the production environment and setup data using automation tool QA run.</w:t>
      </w:r>
    </w:p>
    <w:p w:rsidR="00FF1301" w:rsidRPr="00C92028" w:rsidRDefault="006C0A5E" w:rsidP="00FF1301">
      <w:pPr>
        <w:pStyle w:val="experience-jobtitle"/>
        <w:numPr>
          <w:ilvl w:val="0"/>
          <w:numId w:val="7"/>
        </w:numPr>
        <w:rPr>
          <w:rFonts w:ascii="Arial" w:hAnsi="Arial" w:cs="Arial"/>
          <w:sz w:val="16"/>
          <w:szCs w:val="16"/>
        </w:rPr>
      </w:pPr>
      <w:r w:rsidRPr="00C92028">
        <w:rPr>
          <w:rFonts w:ascii="Arial" w:hAnsi="Arial" w:cs="Arial"/>
          <w:sz w:val="16"/>
          <w:szCs w:val="16"/>
        </w:rPr>
        <w:t xml:space="preserve">Testing of both Home and Motor Insurance </w:t>
      </w:r>
    </w:p>
    <w:p w:rsidR="0015272E" w:rsidRPr="005519BA" w:rsidRDefault="0015272E" w:rsidP="00752D5E">
      <w:pPr>
        <w:pStyle w:val="experience-jobtitle"/>
        <w:pBdr>
          <w:bottom w:val="single" w:sz="12" w:space="1" w:color="auto"/>
        </w:pBdr>
        <w:rPr>
          <w:rFonts w:ascii="Arial" w:hAnsi="Arial" w:cs="Arial"/>
          <w:b/>
          <w:sz w:val="20"/>
          <w:szCs w:val="20"/>
        </w:rPr>
      </w:pPr>
    </w:p>
    <w:p w:rsidR="00752D5E" w:rsidRPr="005519BA" w:rsidRDefault="0015272E" w:rsidP="00752D5E">
      <w:pPr>
        <w:pStyle w:val="experience-jobtitle"/>
        <w:rPr>
          <w:rFonts w:ascii="Arial" w:hAnsi="Arial" w:cs="Arial"/>
          <w:b/>
          <w:sz w:val="20"/>
          <w:szCs w:val="20"/>
        </w:rPr>
      </w:pPr>
      <w:r w:rsidRPr="005519BA">
        <w:rPr>
          <w:rFonts w:ascii="Arial" w:hAnsi="Arial" w:cs="Arial"/>
          <w:b/>
          <w:sz w:val="20"/>
          <w:szCs w:val="20"/>
        </w:rPr>
        <w:t>H</w:t>
      </w:r>
      <w:r w:rsidR="00752D5E" w:rsidRPr="005519BA">
        <w:rPr>
          <w:rFonts w:ascii="Arial" w:hAnsi="Arial" w:cs="Arial"/>
          <w:b/>
          <w:sz w:val="20"/>
          <w:szCs w:val="20"/>
        </w:rPr>
        <w:t>CL Technologies</w:t>
      </w:r>
      <w:r w:rsidR="000E1F73" w:rsidRPr="005519BA">
        <w:rPr>
          <w:rFonts w:ascii="Arial" w:hAnsi="Arial" w:cs="Arial"/>
          <w:b/>
          <w:sz w:val="20"/>
          <w:szCs w:val="20"/>
        </w:rPr>
        <w:t xml:space="preserve"> Ltd- Bangalore</w:t>
      </w:r>
    </w:p>
    <w:p w:rsidR="00D0737F" w:rsidRPr="006E3B45" w:rsidRDefault="00D0737F" w:rsidP="00752D5E">
      <w:pPr>
        <w:pStyle w:val="experience-jobtitle"/>
        <w:rPr>
          <w:rFonts w:ascii="Arial" w:hAnsi="Arial" w:cs="Arial"/>
          <w:sz w:val="16"/>
          <w:szCs w:val="16"/>
        </w:rPr>
      </w:pPr>
      <w:r w:rsidRPr="005519BA">
        <w:rPr>
          <w:rFonts w:ascii="Arial" w:hAnsi="Arial" w:cs="Arial"/>
          <w:b/>
          <w:sz w:val="20"/>
          <w:szCs w:val="20"/>
        </w:rPr>
        <w:t>System Tester</w:t>
      </w:r>
      <w:r w:rsidRPr="006E3B45">
        <w:rPr>
          <w:rFonts w:ascii="Arial" w:hAnsi="Arial" w:cs="Arial"/>
          <w:sz w:val="16"/>
          <w:szCs w:val="16"/>
        </w:rPr>
        <w:t xml:space="preserve"> </w:t>
      </w:r>
      <w:r w:rsidR="00510ACA" w:rsidRPr="006E3B45">
        <w:rPr>
          <w:rFonts w:ascii="Arial" w:hAnsi="Arial" w:cs="Arial"/>
          <w:sz w:val="16"/>
          <w:szCs w:val="16"/>
        </w:rPr>
        <w:t>- Jul</w:t>
      </w:r>
      <w:r w:rsidRPr="006E3B45">
        <w:rPr>
          <w:rFonts w:ascii="Arial" w:hAnsi="Arial" w:cs="Arial"/>
          <w:sz w:val="16"/>
          <w:szCs w:val="16"/>
        </w:rPr>
        <w:t>/06 to Sep/06 (3 Mths)</w:t>
      </w:r>
    </w:p>
    <w:p w:rsidR="000E1F73" w:rsidRPr="006E3B45" w:rsidRDefault="000E1F73" w:rsidP="00752D5E">
      <w:pPr>
        <w:pStyle w:val="experience-jobtitle"/>
        <w:rPr>
          <w:rFonts w:ascii="Arial" w:hAnsi="Arial" w:cs="Arial"/>
          <w:sz w:val="16"/>
          <w:szCs w:val="16"/>
        </w:rPr>
      </w:pPr>
      <w:r w:rsidRPr="006E3B45">
        <w:rPr>
          <w:rFonts w:ascii="Arial" w:hAnsi="Arial" w:cs="Arial"/>
          <w:sz w:val="16"/>
          <w:szCs w:val="16"/>
        </w:rPr>
        <w:t xml:space="preserve">Worked in Retail Banking domain for the Client HBOS (Halifax Bank </w:t>
      </w:r>
      <w:proofErr w:type="gramStart"/>
      <w:r w:rsidRPr="006E3B45">
        <w:rPr>
          <w:rFonts w:ascii="Arial" w:hAnsi="Arial" w:cs="Arial"/>
          <w:sz w:val="16"/>
          <w:szCs w:val="16"/>
        </w:rPr>
        <w:t>Of</w:t>
      </w:r>
      <w:proofErr w:type="gramEnd"/>
      <w:r w:rsidRPr="006E3B45">
        <w:rPr>
          <w:rFonts w:ascii="Arial" w:hAnsi="Arial" w:cs="Arial"/>
          <w:sz w:val="16"/>
          <w:szCs w:val="16"/>
        </w:rPr>
        <w:t xml:space="preserve"> Scotland), Halifax, West Yorkshire.UK. Card Activation is predominantly a fraud tool used to reduce card intercept, originally evolving in the Credit industry. The process involves sending a deactivated card to a customer residing in High Risk Postcode and for Customers sharing letterbox. The customer will then contact the bank to activate the card allowing confirmation that the genuine cardholder has possession.</w:t>
      </w:r>
    </w:p>
    <w:p w:rsidR="000E1F73" w:rsidRPr="006E3B45" w:rsidRDefault="00E917C9" w:rsidP="000E1F73">
      <w:pPr>
        <w:rPr>
          <w:rFonts w:ascii="Arial" w:hAnsi="Arial" w:cs="Arial"/>
          <w:sz w:val="16"/>
          <w:szCs w:val="16"/>
        </w:rPr>
      </w:pPr>
      <w:r w:rsidRPr="006E3B45">
        <w:rPr>
          <w:rFonts w:ascii="Arial" w:hAnsi="Arial" w:cs="Arial"/>
          <w:sz w:val="16"/>
          <w:szCs w:val="16"/>
        </w:rPr>
        <w:t xml:space="preserve">Technologies used here are </w:t>
      </w:r>
      <w:r w:rsidR="000E1F73" w:rsidRPr="006E3B45">
        <w:rPr>
          <w:rFonts w:ascii="Arial" w:hAnsi="Arial" w:cs="Arial"/>
          <w:sz w:val="16"/>
          <w:szCs w:val="16"/>
        </w:rPr>
        <w:t>Mainframes Online (F108) and Mainframe Batch (F015) back end and Front-end application Winxcel, ATM Simulators and Test Director for Defect Tracking</w:t>
      </w:r>
      <w:r w:rsidRPr="006E3B45">
        <w:rPr>
          <w:rFonts w:ascii="Arial" w:hAnsi="Arial" w:cs="Arial"/>
          <w:sz w:val="16"/>
          <w:szCs w:val="16"/>
        </w:rPr>
        <w:t xml:space="preserve"> and application worked during this project are Card Activation (Winxcel , Link ATM and Counter Transaction)</w:t>
      </w:r>
    </w:p>
    <w:p w:rsidR="00FE63E1" w:rsidRPr="006E3B45" w:rsidRDefault="00DB3C8F" w:rsidP="00FE63E1">
      <w:pPr>
        <w:pStyle w:val="ListParagraph"/>
        <w:numPr>
          <w:ilvl w:val="0"/>
          <w:numId w:val="8"/>
        </w:numPr>
        <w:rPr>
          <w:rFonts w:ascii="Arial" w:hAnsi="Arial" w:cs="Arial"/>
          <w:sz w:val="16"/>
          <w:szCs w:val="16"/>
        </w:rPr>
      </w:pPr>
      <w:r w:rsidRPr="006E3B45">
        <w:rPr>
          <w:rFonts w:ascii="Arial" w:hAnsi="Arial" w:cs="Arial"/>
          <w:sz w:val="16"/>
          <w:szCs w:val="16"/>
        </w:rPr>
        <w:t xml:space="preserve">Project executed onsite (UK) with team size of 4 and  </w:t>
      </w:r>
      <w:r w:rsidR="00FE63E1" w:rsidRPr="006E3B45">
        <w:rPr>
          <w:rFonts w:ascii="Arial" w:hAnsi="Arial" w:cs="Arial"/>
          <w:sz w:val="16"/>
          <w:szCs w:val="16"/>
        </w:rPr>
        <w:t>Involved in Test Execution of Card Activation of visa debit, visa Electron, Solo / Switch / ATM Card on Sole and Joint Bank Accounts</w:t>
      </w:r>
    </w:p>
    <w:p w:rsidR="00FE63E1" w:rsidRPr="006E3B45" w:rsidRDefault="00FE63E1" w:rsidP="00FE63E1">
      <w:pPr>
        <w:pStyle w:val="ListParagraph"/>
        <w:numPr>
          <w:ilvl w:val="0"/>
          <w:numId w:val="8"/>
        </w:numPr>
        <w:rPr>
          <w:rFonts w:ascii="Arial" w:hAnsi="Arial" w:cs="Arial"/>
          <w:sz w:val="16"/>
          <w:szCs w:val="16"/>
        </w:rPr>
      </w:pPr>
      <w:r w:rsidRPr="006E3B45">
        <w:rPr>
          <w:rFonts w:ascii="Arial" w:hAnsi="Arial" w:cs="Arial"/>
          <w:sz w:val="16"/>
          <w:szCs w:val="16"/>
        </w:rPr>
        <w:t>Keying Transactions online using simulators Link ATM, On_US ATM, Winxcel  and verify the expected Result after Batch Run</w:t>
      </w:r>
    </w:p>
    <w:p w:rsidR="00FE63E1" w:rsidRPr="006E3B45" w:rsidRDefault="00FE63E1" w:rsidP="00FE63E1">
      <w:pPr>
        <w:pStyle w:val="ListParagraph"/>
        <w:numPr>
          <w:ilvl w:val="0"/>
          <w:numId w:val="8"/>
        </w:numPr>
        <w:pBdr>
          <w:bottom w:val="single" w:sz="12" w:space="1" w:color="auto"/>
        </w:pBdr>
        <w:rPr>
          <w:rFonts w:ascii="Arial" w:hAnsi="Arial" w:cs="Arial"/>
          <w:sz w:val="16"/>
          <w:szCs w:val="16"/>
        </w:rPr>
      </w:pPr>
      <w:r w:rsidRPr="006E3B45">
        <w:rPr>
          <w:rFonts w:ascii="Arial" w:hAnsi="Arial" w:cs="Arial"/>
          <w:sz w:val="16"/>
          <w:szCs w:val="16"/>
        </w:rPr>
        <w:t>Verify that a deactivated card is produced for a customer residing in High risk area</w:t>
      </w:r>
    </w:p>
    <w:p w:rsidR="00E00161" w:rsidRPr="005519BA" w:rsidRDefault="006E3B45" w:rsidP="00E00161">
      <w:pPr>
        <w:rPr>
          <w:rFonts w:ascii="Arial" w:hAnsi="Arial" w:cs="Arial"/>
          <w:b/>
          <w:sz w:val="20"/>
          <w:szCs w:val="20"/>
        </w:rPr>
      </w:pPr>
      <w:r w:rsidRPr="005519BA">
        <w:rPr>
          <w:rFonts w:ascii="Arial" w:hAnsi="Arial" w:cs="Arial"/>
          <w:b/>
          <w:sz w:val="20"/>
          <w:szCs w:val="20"/>
        </w:rPr>
        <w:t>HCL Technologies Ltd-Bangalore</w:t>
      </w:r>
    </w:p>
    <w:p w:rsidR="006E3B45" w:rsidRDefault="006E3B45" w:rsidP="00E00161">
      <w:pPr>
        <w:rPr>
          <w:rFonts w:ascii="Arial" w:hAnsi="Arial" w:cs="Arial"/>
          <w:sz w:val="16"/>
          <w:szCs w:val="16"/>
        </w:rPr>
      </w:pPr>
      <w:r w:rsidRPr="005519BA">
        <w:rPr>
          <w:rFonts w:ascii="Arial" w:hAnsi="Arial" w:cs="Arial"/>
          <w:b/>
          <w:sz w:val="20"/>
          <w:szCs w:val="20"/>
        </w:rPr>
        <w:t>Software Tester</w:t>
      </w:r>
      <w:r>
        <w:rPr>
          <w:rFonts w:ascii="Arial" w:hAnsi="Arial" w:cs="Arial"/>
          <w:sz w:val="16"/>
          <w:szCs w:val="16"/>
        </w:rPr>
        <w:t>- Jul/05 to Jul/06</w:t>
      </w:r>
      <w:r w:rsidR="0062307F">
        <w:rPr>
          <w:rFonts w:ascii="Arial" w:hAnsi="Arial" w:cs="Arial"/>
          <w:sz w:val="16"/>
          <w:szCs w:val="16"/>
        </w:rPr>
        <w:t xml:space="preserve"> (1 year)</w:t>
      </w:r>
    </w:p>
    <w:p w:rsidR="006E3B45" w:rsidRDefault="006E3B45" w:rsidP="00E00161">
      <w:pPr>
        <w:rPr>
          <w:rFonts w:ascii="Arial" w:hAnsi="Arial" w:cs="Arial"/>
          <w:sz w:val="16"/>
          <w:szCs w:val="16"/>
        </w:rPr>
      </w:pPr>
      <w:r w:rsidRPr="006E3B45">
        <w:rPr>
          <w:rFonts w:ascii="Arial" w:hAnsi="Arial" w:cs="Arial"/>
          <w:sz w:val="16"/>
          <w:szCs w:val="16"/>
        </w:rPr>
        <w:t xml:space="preserve">HCL Client, Manhattan Associates a </w:t>
      </w:r>
      <w:r w:rsidRPr="006E3B45">
        <w:rPr>
          <w:rFonts w:ascii="Arial" w:hAnsi="Arial" w:cs="Arial"/>
          <w:bCs/>
          <w:sz w:val="16"/>
          <w:szCs w:val="16"/>
        </w:rPr>
        <w:t xml:space="preserve">Software Solution </w:t>
      </w:r>
      <w:r w:rsidR="008F1FED" w:rsidRPr="006E3B45">
        <w:rPr>
          <w:rFonts w:ascii="Arial" w:hAnsi="Arial" w:cs="Arial"/>
          <w:bCs/>
          <w:sz w:val="16"/>
          <w:szCs w:val="16"/>
        </w:rPr>
        <w:t>Provider;</w:t>
      </w:r>
      <w:r w:rsidRPr="006E3B45">
        <w:rPr>
          <w:rFonts w:ascii="Arial" w:hAnsi="Arial" w:cs="Arial"/>
          <w:bCs/>
          <w:sz w:val="16"/>
          <w:szCs w:val="16"/>
        </w:rPr>
        <w:t xml:space="preserve"> A Product based Company completely into Supply Chain Management (SCM)</w:t>
      </w:r>
      <w:r>
        <w:rPr>
          <w:rFonts w:ascii="Arial" w:hAnsi="Arial" w:cs="Arial"/>
          <w:bCs/>
          <w:sz w:val="16"/>
          <w:szCs w:val="16"/>
        </w:rPr>
        <w:t>.</w:t>
      </w:r>
      <w:r w:rsidR="00031B3F">
        <w:rPr>
          <w:rFonts w:ascii="Arial" w:hAnsi="Arial" w:cs="Arial"/>
          <w:bCs/>
          <w:sz w:val="16"/>
          <w:szCs w:val="16"/>
        </w:rPr>
        <w:t xml:space="preserve"> </w:t>
      </w:r>
      <w:proofErr w:type="gramStart"/>
      <w:r w:rsidR="00031B3F">
        <w:rPr>
          <w:rFonts w:ascii="Arial" w:hAnsi="Arial" w:cs="Arial"/>
          <w:bCs/>
          <w:sz w:val="16"/>
          <w:szCs w:val="16"/>
        </w:rPr>
        <w:t>product</w:t>
      </w:r>
      <w:proofErr w:type="gramEnd"/>
      <w:r w:rsidR="00031B3F">
        <w:rPr>
          <w:rFonts w:ascii="Arial" w:hAnsi="Arial" w:cs="Arial"/>
          <w:bCs/>
          <w:sz w:val="16"/>
          <w:szCs w:val="16"/>
        </w:rPr>
        <w:t xml:space="preserve"> </w:t>
      </w:r>
      <w:r w:rsidR="00031B3F" w:rsidRPr="005A5DCA">
        <w:rPr>
          <w:rStyle w:val="Strong"/>
          <w:rFonts w:ascii="Arial" w:hAnsi="Arial" w:cs="Arial"/>
          <w:b w:val="0"/>
          <w:sz w:val="16"/>
          <w:szCs w:val="16"/>
        </w:rPr>
        <w:t>Trading Partner Management</w:t>
      </w:r>
      <w:r w:rsidR="00031B3F" w:rsidRPr="005A5DCA">
        <w:rPr>
          <w:rFonts w:ascii="Arial" w:hAnsi="Arial" w:cs="Arial"/>
          <w:sz w:val="16"/>
          <w:szCs w:val="16"/>
        </w:rPr>
        <w:t xml:space="preserve"> solution connects Shipper with their Vendors and business partners so as to improve the movement of goods through your facilities and throughout the entire supply chain</w:t>
      </w:r>
    </w:p>
    <w:p w:rsidR="00031B3F" w:rsidRPr="005A5DCA" w:rsidRDefault="00031B3F" w:rsidP="00031B3F">
      <w:pPr>
        <w:pStyle w:val="experience-jobtitle"/>
        <w:numPr>
          <w:ilvl w:val="0"/>
          <w:numId w:val="4"/>
        </w:numPr>
        <w:tabs>
          <w:tab w:val="clear" w:pos="540"/>
          <w:tab w:val="num" w:pos="252"/>
        </w:tabs>
        <w:ind w:left="252" w:hanging="180"/>
        <w:rPr>
          <w:rFonts w:ascii="Arial" w:hAnsi="Arial" w:cs="Arial"/>
          <w:sz w:val="16"/>
          <w:szCs w:val="16"/>
        </w:rPr>
      </w:pPr>
      <w:r w:rsidRPr="005A5DCA">
        <w:rPr>
          <w:rFonts w:ascii="Arial" w:hAnsi="Arial" w:cs="Arial"/>
          <w:sz w:val="16"/>
          <w:szCs w:val="16"/>
        </w:rPr>
        <w:t>Test Execution of Product TPM, Trading Partner Management for the Falcon 3PL Release for the customer, the American Retailer Wal-Mart and reporting the issues identified.</w:t>
      </w:r>
    </w:p>
    <w:p w:rsidR="00031B3F" w:rsidRDefault="00031B3F" w:rsidP="00031B3F">
      <w:pPr>
        <w:pStyle w:val="experience-jobtitle"/>
        <w:numPr>
          <w:ilvl w:val="0"/>
          <w:numId w:val="4"/>
        </w:numPr>
        <w:tabs>
          <w:tab w:val="clear" w:pos="540"/>
          <w:tab w:val="num" w:pos="252"/>
        </w:tabs>
        <w:ind w:left="252" w:hanging="180"/>
        <w:rPr>
          <w:rFonts w:ascii="Arial" w:hAnsi="Arial" w:cs="Arial"/>
          <w:sz w:val="16"/>
          <w:szCs w:val="16"/>
        </w:rPr>
      </w:pPr>
      <w:r w:rsidRPr="00031B3F">
        <w:rPr>
          <w:rFonts w:ascii="Arial" w:hAnsi="Arial" w:cs="Arial"/>
          <w:sz w:val="16"/>
          <w:szCs w:val="16"/>
        </w:rPr>
        <w:t>Manual Test execution and reporting the existing Bugs to Developers and analyzing the defects</w:t>
      </w:r>
    </w:p>
    <w:p w:rsidR="00031B3F" w:rsidRDefault="00031B3F" w:rsidP="00031B3F">
      <w:pPr>
        <w:pStyle w:val="experience-jobtitle"/>
        <w:numPr>
          <w:ilvl w:val="0"/>
          <w:numId w:val="4"/>
        </w:numPr>
        <w:pBdr>
          <w:bottom w:val="single" w:sz="12" w:space="1" w:color="auto"/>
        </w:pBdr>
        <w:tabs>
          <w:tab w:val="clear" w:pos="540"/>
          <w:tab w:val="num" w:pos="252"/>
        </w:tabs>
        <w:ind w:left="252" w:hanging="180"/>
        <w:rPr>
          <w:rFonts w:ascii="Arial" w:hAnsi="Arial" w:cs="Arial"/>
          <w:sz w:val="16"/>
          <w:szCs w:val="16"/>
        </w:rPr>
      </w:pPr>
      <w:r w:rsidRPr="00031B3F">
        <w:rPr>
          <w:rFonts w:ascii="Arial" w:hAnsi="Arial" w:cs="Arial"/>
          <w:sz w:val="16"/>
          <w:szCs w:val="16"/>
        </w:rPr>
        <w:t>Test execution of Data warehouse Management Product WMOS, involved in RF Transaction Test execution</w:t>
      </w:r>
    </w:p>
    <w:p w:rsidR="00817104" w:rsidRPr="005519BA" w:rsidRDefault="0062307F" w:rsidP="0062307F">
      <w:pPr>
        <w:pStyle w:val="experience-jobtitle"/>
        <w:spacing w:before="0" w:beforeAutospacing="0" w:after="0" w:afterAutospacing="0"/>
        <w:rPr>
          <w:rFonts w:ascii="Arial" w:hAnsi="Arial" w:cs="Arial"/>
          <w:b/>
          <w:sz w:val="20"/>
          <w:szCs w:val="20"/>
        </w:rPr>
      </w:pPr>
      <w:r w:rsidRPr="005519BA">
        <w:rPr>
          <w:rFonts w:ascii="Arial" w:hAnsi="Arial" w:cs="Arial"/>
          <w:b/>
          <w:sz w:val="20"/>
          <w:szCs w:val="20"/>
        </w:rPr>
        <w:t>HCL Technologies Ltd-Bangalore</w:t>
      </w:r>
    </w:p>
    <w:p w:rsidR="0062307F" w:rsidRPr="00271122" w:rsidRDefault="0062307F" w:rsidP="0062307F">
      <w:pPr>
        <w:pStyle w:val="experience-jobtitle"/>
        <w:spacing w:before="0" w:beforeAutospacing="0" w:after="0" w:afterAutospacing="0"/>
        <w:rPr>
          <w:rFonts w:ascii="Arial" w:hAnsi="Arial" w:cs="Arial"/>
          <w:b/>
          <w:sz w:val="22"/>
          <w:szCs w:val="22"/>
        </w:rPr>
      </w:pPr>
    </w:p>
    <w:p w:rsidR="0062307F" w:rsidRDefault="00563199" w:rsidP="0062307F">
      <w:pPr>
        <w:pStyle w:val="experience-jobtitle"/>
        <w:spacing w:before="0" w:beforeAutospacing="0" w:after="0" w:afterAutospacing="0"/>
        <w:rPr>
          <w:rFonts w:ascii="Arial" w:hAnsi="Arial" w:cs="Arial"/>
          <w:sz w:val="16"/>
          <w:szCs w:val="16"/>
        </w:rPr>
      </w:pPr>
      <w:r w:rsidRPr="005519BA">
        <w:rPr>
          <w:rFonts w:ascii="Arial" w:hAnsi="Arial" w:cs="Arial"/>
          <w:b/>
          <w:sz w:val="20"/>
          <w:szCs w:val="20"/>
        </w:rPr>
        <w:t xml:space="preserve">Test </w:t>
      </w:r>
      <w:r w:rsidR="0007589C" w:rsidRPr="005519BA">
        <w:rPr>
          <w:rFonts w:ascii="Arial" w:hAnsi="Arial" w:cs="Arial"/>
          <w:b/>
          <w:sz w:val="20"/>
          <w:szCs w:val="20"/>
        </w:rPr>
        <w:t>Coordinator</w:t>
      </w:r>
      <w:r w:rsidR="0007589C">
        <w:rPr>
          <w:rFonts w:ascii="Arial" w:hAnsi="Arial" w:cs="Arial"/>
          <w:sz w:val="16"/>
          <w:szCs w:val="16"/>
        </w:rPr>
        <w:t xml:space="preserve"> Feb</w:t>
      </w:r>
      <w:r w:rsidR="0062307F">
        <w:rPr>
          <w:rFonts w:ascii="Arial" w:hAnsi="Arial" w:cs="Arial"/>
          <w:sz w:val="16"/>
          <w:szCs w:val="16"/>
        </w:rPr>
        <w:t>/</w:t>
      </w:r>
      <w:r w:rsidR="0007589C">
        <w:rPr>
          <w:rFonts w:ascii="Arial" w:hAnsi="Arial" w:cs="Arial"/>
          <w:sz w:val="16"/>
          <w:szCs w:val="16"/>
        </w:rPr>
        <w:t>05 to</w:t>
      </w:r>
      <w:r w:rsidR="0062307F">
        <w:rPr>
          <w:rFonts w:ascii="Arial" w:hAnsi="Arial" w:cs="Arial"/>
          <w:sz w:val="16"/>
          <w:szCs w:val="16"/>
        </w:rPr>
        <w:t xml:space="preserve"> Jul/05 (6 Months) </w:t>
      </w:r>
    </w:p>
    <w:p w:rsidR="0062307F" w:rsidRDefault="0062307F" w:rsidP="0062307F">
      <w:pPr>
        <w:pStyle w:val="experience-jobtitle"/>
        <w:spacing w:before="0" w:beforeAutospacing="0" w:after="0" w:afterAutospacing="0"/>
        <w:rPr>
          <w:rFonts w:ascii="Arial" w:hAnsi="Arial" w:cs="Arial"/>
          <w:sz w:val="16"/>
          <w:szCs w:val="16"/>
        </w:rPr>
      </w:pPr>
    </w:p>
    <w:p w:rsidR="0062307F" w:rsidRDefault="0062307F" w:rsidP="0062307F">
      <w:pPr>
        <w:pStyle w:val="experience-jobtitle"/>
        <w:spacing w:before="0" w:beforeAutospacing="0" w:after="0" w:afterAutospacing="0"/>
        <w:rPr>
          <w:rFonts w:ascii="Arial" w:hAnsi="Arial" w:cs="Arial"/>
          <w:sz w:val="16"/>
          <w:szCs w:val="16"/>
        </w:rPr>
      </w:pPr>
      <w:r w:rsidRPr="005A5DCA">
        <w:rPr>
          <w:rFonts w:ascii="Arial" w:hAnsi="Arial" w:cs="Arial"/>
          <w:sz w:val="16"/>
          <w:szCs w:val="16"/>
        </w:rPr>
        <w:lastRenderedPageBreak/>
        <w:t>BDA is Bangalore City Development Board responsible for the growth of Bangalore in a planed and orderly manner, involved in formation of Layout, construction of Flyovers, providing Housing, commercial and civic amenity needs to the general public</w:t>
      </w:r>
      <w:r>
        <w:rPr>
          <w:rFonts w:ascii="Arial" w:hAnsi="Arial" w:cs="Arial"/>
          <w:sz w:val="16"/>
          <w:szCs w:val="16"/>
        </w:rPr>
        <w:t>.</w:t>
      </w:r>
    </w:p>
    <w:p w:rsidR="0062307F" w:rsidRDefault="0062307F" w:rsidP="0062307F">
      <w:pPr>
        <w:pStyle w:val="experience-jobtitle"/>
        <w:spacing w:before="0" w:beforeAutospacing="0" w:after="0" w:afterAutospacing="0"/>
        <w:rPr>
          <w:rFonts w:ascii="Arial" w:hAnsi="Arial" w:cs="Arial"/>
          <w:sz w:val="16"/>
          <w:szCs w:val="16"/>
        </w:rPr>
      </w:pPr>
      <w:r>
        <w:rPr>
          <w:rFonts w:ascii="Arial" w:hAnsi="Arial" w:cs="Arial"/>
          <w:sz w:val="16"/>
          <w:szCs w:val="16"/>
        </w:rPr>
        <w:t>Modules worked were e-</w:t>
      </w:r>
      <w:r w:rsidR="00563199">
        <w:rPr>
          <w:rFonts w:ascii="Arial" w:hAnsi="Arial" w:cs="Arial"/>
          <w:sz w:val="16"/>
          <w:szCs w:val="16"/>
        </w:rPr>
        <w:t>Procurement, Town</w:t>
      </w:r>
      <w:r>
        <w:rPr>
          <w:rFonts w:ascii="Arial" w:hAnsi="Arial" w:cs="Arial"/>
          <w:sz w:val="16"/>
          <w:szCs w:val="16"/>
        </w:rPr>
        <w:t xml:space="preserve"> Planning and Engineering </w:t>
      </w:r>
      <w:r w:rsidR="00563199">
        <w:rPr>
          <w:rFonts w:ascii="Arial" w:hAnsi="Arial" w:cs="Arial"/>
          <w:sz w:val="16"/>
          <w:szCs w:val="16"/>
        </w:rPr>
        <w:t>section BDA</w:t>
      </w:r>
      <w:r>
        <w:rPr>
          <w:rFonts w:ascii="Arial" w:hAnsi="Arial" w:cs="Arial"/>
          <w:sz w:val="16"/>
          <w:szCs w:val="16"/>
        </w:rPr>
        <w:t>.</w:t>
      </w:r>
    </w:p>
    <w:p w:rsidR="00182932" w:rsidRDefault="00182932" w:rsidP="00182932">
      <w:pPr>
        <w:pStyle w:val="experience-jobtitle"/>
        <w:numPr>
          <w:ilvl w:val="0"/>
          <w:numId w:val="7"/>
        </w:numPr>
        <w:rPr>
          <w:rFonts w:ascii="Arial" w:hAnsi="Arial" w:cs="Arial"/>
          <w:sz w:val="16"/>
          <w:szCs w:val="16"/>
        </w:rPr>
      </w:pPr>
      <w:r w:rsidRPr="005A5DCA">
        <w:rPr>
          <w:rFonts w:ascii="Arial" w:hAnsi="Arial" w:cs="Arial"/>
          <w:sz w:val="16"/>
          <w:szCs w:val="16"/>
        </w:rPr>
        <w:t xml:space="preserve">Involved in Test planning, </w:t>
      </w:r>
      <w:r w:rsidR="0007589C" w:rsidRPr="005A5DCA">
        <w:rPr>
          <w:rFonts w:ascii="Arial" w:hAnsi="Arial" w:cs="Arial"/>
          <w:sz w:val="16"/>
          <w:szCs w:val="16"/>
        </w:rPr>
        <w:t>Test ware</w:t>
      </w:r>
      <w:r w:rsidRPr="005A5DCA">
        <w:rPr>
          <w:rFonts w:ascii="Arial" w:hAnsi="Arial" w:cs="Arial"/>
          <w:sz w:val="16"/>
          <w:szCs w:val="16"/>
        </w:rPr>
        <w:t xml:space="preserve"> development and test execution.</w:t>
      </w:r>
    </w:p>
    <w:p w:rsidR="00182932" w:rsidRDefault="00182932" w:rsidP="00182932">
      <w:pPr>
        <w:pStyle w:val="experience-jobtitle"/>
        <w:numPr>
          <w:ilvl w:val="0"/>
          <w:numId w:val="7"/>
        </w:numPr>
        <w:rPr>
          <w:rFonts w:ascii="Arial" w:hAnsi="Arial" w:cs="Arial"/>
          <w:sz w:val="16"/>
          <w:szCs w:val="16"/>
        </w:rPr>
      </w:pPr>
      <w:r w:rsidRPr="005A5DCA">
        <w:rPr>
          <w:rFonts w:ascii="Arial" w:hAnsi="Arial" w:cs="Arial"/>
          <w:sz w:val="16"/>
          <w:szCs w:val="16"/>
        </w:rPr>
        <w:t>Manual Test execution and reporting the existing Bugs to Developers and</w:t>
      </w:r>
      <w:r>
        <w:rPr>
          <w:rFonts w:ascii="Arial" w:hAnsi="Arial" w:cs="Arial"/>
          <w:sz w:val="16"/>
          <w:szCs w:val="16"/>
        </w:rPr>
        <w:t xml:space="preserve"> </w:t>
      </w:r>
      <w:r w:rsidRPr="005A5DCA">
        <w:rPr>
          <w:rFonts w:ascii="Arial" w:hAnsi="Arial" w:cs="Arial"/>
          <w:sz w:val="16"/>
          <w:szCs w:val="16"/>
        </w:rPr>
        <w:t>analyzing the defects.</w:t>
      </w:r>
    </w:p>
    <w:p w:rsidR="00817104" w:rsidRDefault="00182932" w:rsidP="008177F9">
      <w:pPr>
        <w:pStyle w:val="experience-jobtitle"/>
        <w:numPr>
          <w:ilvl w:val="0"/>
          <w:numId w:val="7"/>
        </w:numPr>
        <w:pBdr>
          <w:bottom w:val="single" w:sz="12" w:space="1" w:color="auto"/>
        </w:pBdr>
        <w:rPr>
          <w:rFonts w:ascii="Arial" w:hAnsi="Arial" w:cs="Arial"/>
          <w:sz w:val="16"/>
          <w:szCs w:val="16"/>
        </w:rPr>
      </w:pPr>
      <w:r w:rsidRPr="005A5DCA">
        <w:rPr>
          <w:rFonts w:ascii="Arial" w:hAnsi="Arial" w:cs="Arial"/>
          <w:sz w:val="16"/>
          <w:szCs w:val="16"/>
        </w:rPr>
        <w:t>Involved in Requirements gathering</w:t>
      </w:r>
    </w:p>
    <w:p w:rsidR="008177F9" w:rsidRPr="005519BA" w:rsidRDefault="005C4FD7" w:rsidP="008177F9">
      <w:pPr>
        <w:pStyle w:val="experience-jobtitle"/>
        <w:rPr>
          <w:rFonts w:ascii="Arial" w:hAnsi="Arial" w:cs="Arial"/>
          <w:b/>
          <w:sz w:val="20"/>
          <w:szCs w:val="20"/>
        </w:rPr>
      </w:pPr>
      <w:r w:rsidRPr="005519BA">
        <w:rPr>
          <w:rFonts w:ascii="Arial" w:hAnsi="Arial" w:cs="Arial"/>
          <w:b/>
          <w:sz w:val="20"/>
          <w:szCs w:val="20"/>
        </w:rPr>
        <w:t>HCL Technologies Ltd</w:t>
      </w:r>
    </w:p>
    <w:p w:rsidR="005C4FD7" w:rsidRDefault="005A307F" w:rsidP="008177F9">
      <w:pPr>
        <w:pStyle w:val="experience-jobtitle"/>
        <w:rPr>
          <w:rFonts w:ascii="Arial" w:hAnsi="Arial" w:cs="Arial"/>
          <w:sz w:val="16"/>
          <w:szCs w:val="16"/>
        </w:rPr>
      </w:pPr>
      <w:r w:rsidRPr="005519BA">
        <w:rPr>
          <w:rFonts w:ascii="Arial" w:hAnsi="Arial" w:cs="Arial"/>
          <w:b/>
          <w:sz w:val="20"/>
          <w:szCs w:val="20"/>
        </w:rPr>
        <w:t>Software Tester</w:t>
      </w:r>
      <w:r w:rsidRPr="00A14E16">
        <w:rPr>
          <w:rFonts w:ascii="Arial" w:hAnsi="Arial" w:cs="Arial"/>
          <w:b/>
          <w:sz w:val="22"/>
          <w:szCs w:val="22"/>
        </w:rPr>
        <w:t>-</w:t>
      </w:r>
      <w:r>
        <w:rPr>
          <w:rFonts w:ascii="Arial" w:hAnsi="Arial" w:cs="Arial"/>
          <w:sz w:val="16"/>
          <w:szCs w:val="16"/>
        </w:rPr>
        <w:t xml:space="preserve"> O</w:t>
      </w:r>
      <w:r w:rsidR="005C4FD7">
        <w:rPr>
          <w:rFonts w:ascii="Arial" w:hAnsi="Arial" w:cs="Arial"/>
          <w:sz w:val="16"/>
          <w:szCs w:val="16"/>
        </w:rPr>
        <w:t xml:space="preserve">ct/04 to Mar/05 (6 </w:t>
      </w:r>
      <w:r w:rsidR="0062673C">
        <w:rPr>
          <w:rFonts w:ascii="Arial" w:hAnsi="Arial" w:cs="Arial"/>
          <w:sz w:val="16"/>
          <w:szCs w:val="16"/>
        </w:rPr>
        <w:t>months</w:t>
      </w:r>
      <w:r w:rsidR="005C4FD7">
        <w:rPr>
          <w:rFonts w:ascii="Arial" w:hAnsi="Arial" w:cs="Arial"/>
          <w:sz w:val="16"/>
          <w:szCs w:val="16"/>
        </w:rPr>
        <w:t>)</w:t>
      </w:r>
    </w:p>
    <w:p w:rsidR="00054BB9" w:rsidRDefault="005C4FD7" w:rsidP="00054BB9">
      <w:pPr>
        <w:pStyle w:val="experience-jobtitle"/>
        <w:spacing w:before="0" w:beforeAutospacing="0" w:after="0" w:afterAutospacing="0"/>
        <w:rPr>
          <w:rFonts w:ascii="Arial" w:hAnsi="Arial" w:cs="Arial"/>
          <w:bCs/>
          <w:sz w:val="16"/>
          <w:szCs w:val="16"/>
        </w:rPr>
      </w:pPr>
      <w:r w:rsidRPr="00A14E16">
        <w:rPr>
          <w:rFonts w:ascii="Arial" w:hAnsi="Arial" w:cs="Arial"/>
          <w:sz w:val="16"/>
          <w:szCs w:val="16"/>
        </w:rPr>
        <w:t xml:space="preserve">HCL </w:t>
      </w:r>
      <w:r w:rsidR="005A307F" w:rsidRPr="00A14E16">
        <w:rPr>
          <w:rFonts w:ascii="Arial" w:hAnsi="Arial" w:cs="Arial"/>
          <w:sz w:val="16"/>
          <w:szCs w:val="16"/>
        </w:rPr>
        <w:t>Client, i2</w:t>
      </w:r>
      <w:r w:rsidRPr="00A14E16">
        <w:rPr>
          <w:rFonts w:ascii="Arial" w:hAnsi="Arial" w:cs="Arial"/>
          <w:sz w:val="16"/>
          <w:szCs w:val="16"/>
        </w:rPr>
        <w:t xml:space="preserve"> Technologies </w:t>
      </w:r>
      <w:r w:rsidRPr="00A14E16">
        <w:rPr>
          <w:rFonts w:ascii="Arial" w:hAnsi="Arial" w:cs="Arial"/>
          <w:bCs/>
          <w:sz w:val="16"/>
          <w:szCs w:val="16"/>
        </w:rPr>
        <w:t>Software Solution Provider, A Product based Company completely into Supply Chain Management (SCM)</w:t>
      </w:r>
    </w:p>
    <w:p w:rsidR="005C4FD7" w:rsidRDefault="005C4FD7" w:rsidP="00054BB9">
      <w:pPr>
        <w:pStyle w:val="experience-jobtitle"/>
        <w:spacing w:before="0" w:beforeAutospacing="0" w:after="0" w:afterAutospacing="0"/>
        <w:rPr>
          <w:rFonts w:ascii="Arial" w:hAnsi="Arial" w:cs="Arial"/>
          <w:sz w:val="16"/>
          <w:szCs w:val="16"/>
        </w:rPr>
      </w:pPr>
      <w:r>
        <w:rPr>
          <w:rFonts w:ascii="Arial" w:hAnsi="Arial" w:cs="Arial"/>
          <w:sz w:val="16"/>
          <w:szCs w:val="16"/>
        </w:rPr>
        <w:t xml:space="preserve">Worked with  </w:t>
      </w:r>
      <w:r w:rsidRPr="005A5DCA">
        <w:rPr>
          <w:rFonts w:ascii="Arial" w:hAnsi="Arial" w:cs="Arial"/>
          <w:sz w:val="16"/>
          <w:szCs w:val="16"/>
        </w:rPr>
        <w:t>i2 Demand Planner</w:t>
      </w:r>
      <w:r>
        <w:rPr>
          <w:rFonts w:ascii="Arial" w:hAnsi="Arial" w:cs="Arial"/>
          <w:sz w:val="16"/>
          <w:szCs w:val="16"/>
        </w:rPr>
        <w:t xml:space="preserve"> which</w:t>
      </w:r>
      <w:r w:rsidRPr="005A5DCA">
        <w:rPr>
          <w:rFonts w:ascii="Arial" w:hAnsi="Arial" w:cs="Arial"/>
          <w:sz w:val="16"/>
          <w:szCs w:val="16"/>
        </w:rPr>
        <w:t xml:space="preserve"> is a Microsoft Windows-based forecasting and demand planning decision support system which helps to create projections into the future based on history, past events, and planned (or estimated) future events , develop sophisticated forecasts based on the impact of factors as promotions, price changes, competitive activities, and product life cycles. The powerful allocation capability allows </w:t>
      </w:r>
      <w:r w:rsidR="005A307F" w:rsidRPr="005A5DCA">
        <w:rPr>
          <w:rFonts w:ascii="Arial" w:hAnsi="Arial" w:cs="Arial"/>
          <w:sz w:val="16"/>
          <w:szCs w:val="16"/>
        </w:rPr>
        <w:t>updating</w:t>
      </w:r>
      <w:r w:rsidRPr="005A5DCA">
        <w:rPr>
          <w:rFonts w:ascii="Arial" w:hAnsi="Arial" w:cs="Arial"/>
          <w:sz w:val="16"/>
          <w:szCs w:val="16"/>
        </w:rPr>
        <w:t xml:space="preserve"> the database which contains the historical and current information and Create Forecast based on the present information</w:t>
      </w:r>
    </w:p>
    <w:p w:rsidR="00C80BEB" w:rsidRPr="005A5DCA" w:rsidRDefault="00C80BEB" w:rsidP="004200D4">
      <w:pPr>
        <w:numPr>
          <w:ilvl w:val="0"/>
          <w:numId w:val="9"/>
        </w:numPr>
        <w:tabs>
          <w:tab w:val="clear" w:pos="864"/>
          <w:tab w:val="num" w:pos="450"/>
        </w:tabs>
        <w:spacing w:after="0" w:line="240" w:lineRule="auto"/>
        <w:ind w:left="810"/>
        <w:rPr>
          <w:rFonts w:ascii="Arial" w:hAnsi="Arial" w:cs="Arial"/>
          <w:sz w:val="16"/>
          <w:szCs w:val="16"/>
        </w:rPr>
      </w:pPr>
      <w:r w:rsidRPr="005A5DCA">
        <w:rPr>
          <w:rFonts w:ascii="Arial" w:hAnsi="Arial" w:cs="Arial"/>
          <w:sz w:val="16"/>
          <w:szCs w:val="16"/>
        </w:rPr>
        <w:t>Involved in the Functional Test Execution of Analyzer for Demand Planner WebInsight (ADP) 6.0.0.2 Release and report the Issues to i2 eQuality.</w:t>
      </w:r>
    </w:p>
    <w:p w:rsidR="00C80BEB" w:rsidRDefault="00C80BEB" w:rsidP="004200D4">
      <w:pPr>
        <w:numPr>
          <w:ilvl w:val="0"/>
          <w:numId w:val="4"/>
        </w:numPr>
        <w:tabs>
          <w:tab w:val="clear" w:pos="540"/>
          <w:tab w:val="num" w:pos="450"/>
        </w:tabs>
        <w:spacing w:after="0" w:line="240" w:lineRule="auto"/>
        <w:ind w:left="810"/>
        <w:rPr>
          <w:rFonts w:ascii="Arial" w:hAnsi="Arial" w:cs="Arial"/>
          <w:sz w:val="16"/>
          <w:szCs w:val="16"/>
        </w:rPr>
      </w:pPr>
      <w:r w:rsidRPr="005A5DCA">
        <w:rPr>
          <w:rFonts w:ascii="Arial" w:hAnsi="Arial" w:cs="Arial"/>
          <w:sz w:val="16"/>
          <w:szCs w:val="16"/>
        </w:rPr>
        <w:t>Test Execution of i2 Demand Planner-PRO (Product Relationship Forecasting Object) including Native Client and Web UI.</w:t>
      </w:r>
    </w:p>
    <w:p w:rsidR="00C80BEB" w:rsidRDefault="00C80BEB" w:rsidP="004200D4">
      <w:pPr>
        <w:numPr>
          <w:ilvl w:val="0"/>
          <w:numId w:val="4"/>
        </w:numPr>
        <w:pBdr>
          <w:bottom w:val="single" w:sz="12" w:space="1" w:color="auto"/>
        </w:pBdr>
        <w:tabs>
          <w:tab w:val="clear" w:pos="540"/>
          <w:tab w:val="num" w:pos="450"/>
        </w:tabs>
        <w:spacing w:after="0" w:line="240" w:lineRule="auto"/>
        <w:ind w:left="810"/>
        <w:rPr>
          <w:rFonts w:ascii="Arial" w:hAnsi="Arial" w:cs="Arial"/>
          <w:sz w:val="16"/>
          <w:szCs w:val="16"/>
        </w:rPr>
      </w:pPr>
      <w:r w:rsidRPr="005A5DCA">
        <w:rPr>
          <w:rFonts w:ascii="Arial" w:hAnsi="Arial" w:cs="Arial"/>
          <w:sz w:val="16"/>
          <w:szCs w:val="16"/>
        </w:rPr>
        <w:t>Involved in the Functional Test Execution of Demand Manager 6124 Release and</w:t>
      </w:r>
      <w:r>
        <w:rPr>
          <w:rFonts w:ascii="Arial" w:hAnsi="Arial" w:cs="Arial"/>
          <w:sz w:val="16"/>
          <w:szCs w:val="16"/>
        </w:rPr>
        <w:t xml:space="preserve"> Demand Planner 6124 Release and Report the issues to i2 eQuality</w:t>
      </w:r>
    </w:p>
    <w:p w:rsidR="00141C3D" w:rsidRPr="005519BA" w:rsidRDefault="00141C3D" w:rsidP="00141C3D">
      <w:pPr>
        <w:pStyle w:val="experience-jobtitle"/>
        <w:rPr>
          <w:rFonts w:ascii="Arial" w:hAnsi="Arial" w:cs="Arial"/>
          <w:b/>
          <w:sz w:val="20"/>
          <w:szCs w:val="20"/>
        </w:rPr>
      </w:pPr>
      <w:r w:rsidRPr="005519BA">
        <w:rPr>
          <w:rFonts w:ascii="Arial" w:hAnsi="Arial" w:cs="Arial"/>
          <w:b/>
          <w:sz w:val="20"/>
          <w:szCs w:val="20"/>
        </w:rPr>
        <w:t>HCL Technologies Ltd</w:t>
      </w:r>
    </w:p>
    <w:p w:rsidR="00141C3D" w:rsidRDefault="00141C3D" w:rsidP="00141C3D">
      <w:pPr>
        <w:pStyle w:val="experience-jobtitle"/>
        <w:rPr>
          <w:rFonts w:ascii="Arial" w:hAnsi="Arial" w:cs="Arial"/>
          <w:sz w:val="16"/>
          <w:szCs w:val="16"/>
        </w:rPr>
      </w:pPr>
      <w:r w:rsidRPr="005519BA">
        <w:rPr>
          <w:rFonts w:ascii="Arial" w:hAnsi="Arial" w:cs="Arial"/>
          <w:b/>
          <w:sz w:val="20"/>
          <w:szCs w:val="20"/>
        </w:rPr>
        <w:t>Software Tester</w:t>
      </w:r>
      <w:r w:rsidRPr="00A14E16">
        <w:rPr>
          <w:rFonts w:ascii="Arial" w:hAnsi="Arial" w:cs="Arial"/>
          <w:b/>
          <w:sz w:val="22"/>
          <w:szCs w:val="22"/>
        </w:rPr>
        <w:t>-</w:t>
      </w:r>
      <w:r w:rsidR="001E492F">
        <w:rPr>
          <w:rFonts w:ascii="Arial" w:hAnsi="Arial" w:cs="Arial"/>
          <w:sz w:val="16"/>
          <w:szCs w:val="16"/>
        </w:rPr>
        <w:t xml:space="preserve"> Feb</w:t>
      </w:r>
      <w:r>
        <w:rPr>
          <w:rFonts w:ascii="Arial" w:hAnsi="Arial" w:cs="Arial"/>
          <w:sz w:val="16"/>
          <w:szCs w:val="16"/>
        </w:rPr>
        <w:t xml:space="preserve">/04 to </w:t>
      </w:r>
      <w:r w:rsidR="001E492F">
        <w:rPr>
          <w:rFonts w:ascii="Arial" w:hAnsi="Arial" w:cs="Arial"/>
          <w:sz w:val="16"/>
          <w:szCs w:val="16"/>
        </w:rPr>
        <w:t>Oct/04</w:t>
      </w:r>
      <w:r>
        <w:rPr>
          <w:rFonts w:ascii="Arial" w:hAnsi="Arial" w:cs="Arial"/>
          <w:sz w:val="16"/>
          <w:szCs w:val="16"/>
        </w:rPr>
        <w:t xml:space="preserve"> (6 </w:t>
      </w:r>
      <w:r w:rsidR="0062673C">
        <w:rPr>
          <w:rFonts w:ascii="Arial" w:hAnsi="Arial" w:cs="Arial"/>
          <w:sz w:val="16"/>
          <w:szCs w:val="16"/>
        </w:rPr>
        <w:t>months</w:t>
      </w:r>
      <w:r>
        <w:rPr>
          <w:rFonts w:ascii="Arial" w:hAnsi="Arial" w:cs="Arial"/>
          <w:sz w:val="16"/>
          <w:szCs w:val="16"/>
        </w:rPr>
        <w:t>)</w:t>
      </w:r>
    </w:p>
    <w:p w:rsidR="00DA6AB7" w:rsidRDefault="00DA6AB7" w:rsidP="00141C3D">
      <w:pPr>
        <w:pStyle w:val="experience-jobtitle"/>
        <w:rPr>
          <w:rFonts w:ascii="Arial" w:hAnsi="Arial" w:cs="Arial"/>
          <w:sz w:val="16"/>
          <w:szCs w:val="16"/>
        </w:rPr>
      </w:pPr>
      <w:r w:rsidRPr="005A5DCA">
        <w:rPr>
          <w:rFonts w:ascii="Arial" w:hAnsi="Arial" w:cs="Arial"/>
          <w:sz w:val="16"/>
          <w:szCs w:val="16"/>
        </w:rPr>
        <w:t xml:space="preserve">Roche Application Development Architecture 2.1, </w:t>
      </w:r>
      <w:proofErr w:type="gramStart"/>
      <w:r w:rsidRPr="005A5DCA">
        <w:rPr>
          <w:rFonts w:ascii="Arial" w:hAnsi="Arial" w:cs="Arial"/>
          <w:sz w:val="16"/>
          <w:szCs w:val="16"/>
        </w:rPr>
        <w:t>A</w:t>
      </w:r>
      <w:proofErr w:type="gramEnd"/>
      <w:r w:rsidRPr="005A5DCA">
        <w:rPr>
          <w:rFonts w:ascii="Arial" w:hAnsi="Arial" w:cs="Arial"/>
          <w:sz w:val="16"/>
          <w:szCs w:val="16"/>
        </w:rPr>
        <w:t xml:space="preserve"> web-based application developed for Roche Inc. by HCLT. It is an Application Inventory that provides a consolidated view of the IT applications deployed in Roche. These applications are categorized into various groups. In addition, applications have various attributes such as machines, locations, databases, and users</w:t>
      </w:r>
    </w:p>
    <w:p w:rsidR="00DA6AB7" w:rsidRPr="005A5DCA" w:rsidRDefault="00DA6AB7" w:rsidP="00DA6AB7">
      <w:pPr>
        <w:pStyle w:val="experience-jobtitle"/>
        <w:numPr>
          <w:ilvl w:val="0"/>
          <w:numId w:val="7"/>
        </w:numPr>
        <w:jc w:val="both"/>
        <w:rPr>
          <w:rFonts w:ascii="Arial" w:hAnsi="Arial" w:cs="Arial"/>
          <w:sz w:val="16"/>
          <w:szCs w:val="16"/>
        </w:rPr>
      </w:pPr>
      <w:r w:rsidRPr="005A5DCA">
        <w:rPr>
          <w:rFonts w:ascii="Arial" w:hAnsi="Arial" w:cs="Arial"/>
          <w:sz w:val="16"/>
          <w:szCs w:val="16"/>
        </w:rPr>
        <w:t xml:space="preserve">Ensuring </w:t>
      </w:r>
      <w:r w:rsidRPr="005A5DCA">
        <w:rPr>
          <w:rFonts w:ascii="Arial" w:hAnsi="Arial" w:cs="Arial"/>
          <w:snapToGrid w:val="0"/>
          <w:sz w:val="16"/>
          <w:szCs w:val="16"/>
        </w:rPr>
        <w:t>Functionality of the application and Regression Testing various features of the Entire Application.</w:t>
      </w:r>
    </w:p>
    <w:p w:rsidR="00DA6AB7" w:rsidRDefault="00DA6AB7" w:rsidP="00DA6AB7">
      <w:pPr>
        <w:pStyle w:val="experience-jobtitle"/>
        <w:numPr>
          <w:ilvl w:val="0"/>
          <w:numId w:val="7"/>
        </w:numPr>
        <w:jc w:val="both"/>
        <w:rPr>
          <w:rFonts w:ascii="Arial" w:hAnsi="Arial" w:cs="Arial"/>
          <w:sz w:val="16"/>
          <w:szCs w:val="16"/>
        </w:rPr>
      </w:pPr>
      <w:r w:rsidRPr="005A5DCA">
        <w:rPr>
          <w:rFonts w:ascii="Arial" w:hAnsi="Arial" w:cs="Arial"/>
          <w:sz w:val="16"/>
          <w:szCs w:val="16"/>
        </w:rPr>
        <w:t>Enhancing the Test Cases based on the New functionalities and new Requirements</w:t>
      </w:r>
    </w:p>
    <w:p w:rsidR="00DA6AB7" w:rsidRDefault="00DA6AB7" w:rsidP="00DA6AB7">
      <w:pPr>
        <w:pStyle w:val="experience-jobtitle"/>
        <w:numPr>
          <w:ilvl w:val="0"/>
          <w:numId w:val="7"/>
        </w:numPr>
        <w:pBdr>
          <w:bottom w:val="single" w:sz="12" w:space="1" w:color="auto"/>
        </w:pBdr>
        <w:jc w:val="both"/>
        <w:rPr>
          <w:rFonts w:ascii="Arial" w:hAnsi="Arial" w:cs="Arial"/>
          <w:sz w:val="16"/>
          <w:szCs w:val="16"/>
        </w:rPr>
      </w:pPr>
      <w:r w:rsidRPr="005A5DCA">
        <w:rPr>
          <w:rFonts w:ascii="Arial" w:hAnsi="Arial" w:cs="Arial"/>
          <w:sz w:val="16"/>
          <w:szCs w:val="16"/>
        </w:rPr>
        <w:t>Manual Test execution and reporting the existing Bugs to Developers</w:t>
      </w:r>
    </w:p>
    <w:p w:rsidR="004A7972" w:rsidRPr="005519BA" w:rsidRDefault="00C46300" w:rsidP="004A7972">
      <w:pPr>
        <w:pStyle w:val="experience-jobtitle"/>
        <w:spacing w:before="0" w:beforeAutospacing="0" w:after="0" w:afterAutospacing="0"/>
        <w:jc w:val="both"/>
        <w:rPr>
          <w:rFonts w:ascii="Arial" w:hAnsi="Arial" w:cs="Arial"/>
          <w:b/>
          <w:sz w:val="20"/>
          <w:szCs w:val="20"/>
        </w:rPr>
      </w:pPr>
      <w:r w:rsidRPr="005519BA">
        <w:rPr>
          <w:rFonts w:ascii="Arial" w:hAnsi="Arial" w:cs="Arial"/>
          <w:b/>
          <w:sz w:val="20"/>
          <w:szCs w:val="20"/>
        </w:rPr>
        <w:t>Infinite Computer Solutions Ltd- Bangalore</w:t>
      </w:r>
    </w:p>
    <w:p w:rsidR="004A7972" w:rsidRDefault="004A7972" w:rsidP="004A7972">
      <w:pPr>
        <w:pStyle w:val="experience-jobtitle"/>
        <w:spacing w:before="0" w:beforeAutospacing="0" w:after="0" w:afterAutospacing="0"/>
        <w:jc w:val="both"/>
        <w:rPr>
          <w:rFonts w:ascii="Arial" w:hAnsi="Arial" w:cs="Arial"/>
          <w:b/>
          <w:sz w:val="22"/>
          <w:szCs w:val="22"/>
        </w:rPr>
      </w:pPr>
    </w:p>
    <w:p w:rsidR="00226E84" w:rsidRDefault="00226E84" w:rsidP="004A7972">
      <w:pPr>
        <w:pStyle w:val="experience-jobtitle"/>
        <w:spacing w:before="0" w:beforeAutospacing="0" w:after="0" w:afterAutospacing="0"/>
        <w:jc w:val="both"/>
        <w:rPr>
          <w:rFonts w:ascii="Arial" w:hAnsi="Arial" w:cs="Arial"/>
          <w:sz w:val="16"/>
          <w:szCs w:val="16"/>
        </w:rPr>
      </w:pPr>
      <w:r w:rsidRPr="005519BA">
        <w:rPr>
          <w:rFonts w:ascii="Arial" w:hAnsi="Arial" w:cs="Arial"/>
          <w:b/>
          <w:sz w:val="20"/>
          <w:szCs w:val="20"/>
        </w:rPr>
        <w:t>Team Member –QA</w:t>
      </w:r>
      <w:r>
        <w:rPr>
          <w:rFonts w:ascii="Arial" w:hAnsi="Arial" w:cs="Arial"/>
          <w:sz w:val="16"/>
          <w:szCs w:val="16"/>
        </w:rPr>
        <w:t xml:space="preserve"> Jun/01 to Feb/02</w:t>
      </w:r>
    </w:p>
    <w:p w:rsidR="00226E84" w:rsidRDefault="00226E84" w:rsidP="004A7972">
      <w:pPr>
        <w:pStyle w:val="experience-jobtitle"/>
        <w:spacing w:before="0" w:beforeAutospacing="0" w:after="0" w:afterAutospacing="0"/>
        <w:jc w:val="both"/>
        <w:rPr>
          <w:rFonts w:ascii="Arial" w:hAnsi="Arial" w:cs="Arial"/>
          <w:sz w:val="16"/>
          <w:szCs w:val="16"/>
        </w:rPr>
      </w:pPr>
      <w:r w:rsidRPr="005A5DCA">
        <w:rPr>
          <w:rFonts w:ascii="Arial" w:hAnsi="Arial" w:cs="Arial"/>
          <w:sz w:val="16"/>
          <w:szCs w:val="16"/>
        </w:rPr>
        <w:t>The American Communications Exchange (ACX) is a Web enabled / XML based clearinghouse that enables service providers and their trading partners to electronically exchange ordering and provisioning transactions. The clearinghouse provides a two-way, automated interconnection, significantly reducing operating expenses and capital investments, while increasing revenue and collapsing time-to-market</w:t>
      </w:r>
    </w:p>
    <w:p w:rsidR="00226E84" w:rsidRPr="005A5DCA" w:rsidRDefault="00226E84" w:rsidP="004A7972">
      <w:pPr>
        <w:pStyle w:val="experience-jobtitle"/>
        <w:numPr>
          <w:ilvl w:val="0"/>
          <w:numId w:val="7"/>
        </w:numPr>
        <w:spacing w:before="0" w:beforeAutospacing="0" w:after="0" w:afterAutospacing="0"/>
        <w:jc w:val="both"/>
        <w:rPr>
          <w:rFonts w:ascii="Arial" w:hAnsi="Arial" w:cs="Arial"/>
          <w:sz w:val="16"/>
          <w:szCs w:val="16"/>
        </w:rPr>
      </w:pPr>
      <w:r w:rsidRPr="005A5DCA">
        <w:rPr>
          <w:rFonts w:ascii="Arial" w:hAnsi="Arial" w:cs="Arial"/>
          <w:sz w:val="16"/>
          <w:szCs w:val="16"/>
        </w:rPr>
        <w:t xml:space="preserve">Ensuring the quality of the Software by performing </w:t>
      </w:r>
      <w:r w:rsidRPr="005A5DCA">
        <w:rPr>
          <w:rFonts w:ascii="Arial" w:hAnsi="Arial" w:cs="Arial"/>
          <w:snapToGrid w:val="0"/>
          <w:sz w:val="16"/>
          <w:szCs w:val="16"/>
        </w:rPr>
        <w:t>Functional and Regression Testing various features of the Software</w:t>
      </w:r>
    </w:p>
    <w:p w:rsidR="00226E84" w:rsidRDefault="00226E84" w:rsidP="00226E84">
      <w:pPr>
        <w:pStyle w:val="experience-jobtitle"/>
        <w:numPr>
          <w:ilvl w:val="0"/>
          <w:numId w:val="7"/>
        </w:numPr>
        <w:jc w:val="both"/>
        <w:rPr>
          <w:rFonts w:ascii="Arial" w:hAnsi="Arial" w:cs="Arial"/>
          <w:sz w:val="16"/>
          <w:szCs w:val="16"/>
        </w:rPr>
      </w:pPr>
      <w:r w:rsidRPr="005A5DCA">
        <w:rPr>
          <w:rFonts w:ascii="Arial" w:hAnsi="Arial" w:cs="Arial"/>
          <w:sz w:val="16"/>
          <w:szCs w:val="16"/>
        </w:rPr>
        <w:t>Preparing Test Scenarios for the customized version of the product and Manually executing Tests</w:t>
      </w:r>
    </w:p>
    <w:p w:rsidR="00226E84" w:rsidRDefault="00226E84" w:rsidP="00226E84">
      <w:pPr>
        <w:pStyle w:val="experience-jobtitle"/>
        <w:numPr>
          <w:ilvl w:val="0"/>
          <w:numId w:val="7"/>
        </w:numPr>
        <w:pBdr>
          <w:bottom w:val="single" w:sz="12" w:space="1" w:color="auto"/>
        </w:pBdr>
        <w:jc w:val="both"/>
        <w:rPr>
          <w:rFonts w:ascii="Arial" w:hAnsi="Arial" w:cs="Arial"/>
          <w:sz w:val="16"/>
          <w:szCs w:val="16"/>
        </w:rPr>
      </w:pPr>
      <w:r w:rsidRPr="005A5DCA">
        <w:rPr>
          <w:rFonts w:ascii="Arial" w:hAnsi="Arial" w:cs="Arial"/>
          <w:sz w:val="16"/>
          <w:szCs w:val="16"/>
        </w:rPr>
        <w:t>Reporting the Bugs to the development Team</w:t>
      </w:r>
    </w:p>
    <w:p w:rsidR="00967527" w:rsidRPr="004A7972" w:rsidRDefault="00B10CF6" w:rsidP="004A7972">
      <w:pPr>
        <w:pStyle w:val="experience-jobtitle"/>
        <w:jc w:val="both"/>
        <w:rPr>
          <w:rFonts w:ascii="Arial" w:hAnsi="Arial" w:cs="Arial"/>
          <w:b/>
          <w:sz w:val="20"/>
          <w:szCs w:val="20"/>
        </w:rPr>
      </w:pPr>
      <w:r w:rsidRPr="004A7972">
        <w:rPr>
          <w:rFonts w:ascii="Arial" w:hAnsi="Arial" w:cs="Arial"/>
          <w:b/>
          <w:sz w:val="20"/>
          <w:szCs w:val="20"/>
        </w:rPr>
        <w:t>Cogn Software India Pvt Ltd</w:t>
      </w:r>
    </w:p>
    <w:p w:rsidR="00CE31D0" w:rsidRDefault="00B10CF6" w:rsidP="00CE31D0">
      <w:pPr>
        <w:pStyle w:val="experience-jobtitle"/>
        <w:jc w:val="both"/>
        <w:rPr>
          <w:rFonts w:ascii="Arial" w:hAnsi="Arial" w:cs="Arial"/>
          <w:sz w:val="16"/>
          <w:szCs w:val="16"/>
        </w:rPr>
      </w:pPr>
      <w:r w:rsidRPr="004A7972">
        <w:rPr>
          <w:rFonts w:ascii="Arial" w:hAnsi="Arial" w:cs="Arial"/>
          <w:b/>
          <w:sz w:val="20"/>
          <w:szCs w:val="20"/>
        </w:rPr>
        <w:t>Developer (Trainee</w:t>
      </w:r>
      <w:r w:rsidR="009618A5">
        <w:rPr>
          <w:rFonts w:ascii="Arial" w:hAnsi="Arial" w:cs="Arial"/>
          <w:b/>
          <w:sz w:val="20"/>
          <w:szCs w:val="20"/>
        </w:rPr>
        <w:t xml:space="preserve">) </w:t>
      </w:r>
      <w:r>
        <w:rPr>
          <w:rFonts w:ascii="Arial" w:hAnsi="Arial" w:cs="Arial"/>
          <w:sz w:val="16"/>
          <w:szCs w:val="16"/>
        </w:rPr>
        <w:t>May/2000 to May/2001</w:t>
      </w:r>
    </w:p>
    <w:p w:rsidR="00CE31D0" w:rsidRDefault="00B10CF6" w:rsidP="00CE31D0">
      <w:pPr>
        <w:pStyle w:val="experience-jobtitle"/>
        <w:jc w:val="both"/>
        <w:rPr>
          <w:rFonts w:ascii="Arial" w:hAnsi="Arial" w:cs="Arial"/>
          <w:sz w:val="16"/>
          <w:szCs w:val="16"/>
        </w:rPr>
      </w:pPr>
      <w:r w:rsidRPr="005A5DCA">
        <w:rPr>
          <w:rFonts w:ascii="Arial" w:hAnsi="Arial" w:cs="Arial"/>
          <w:sz w:val="16"/>
          <w:szCs w:val="16"/>
        </w:rPr>
        <w:t>A Transportation Package for managing all the Transportation details, Deriving GCN (goods carriage Note) including Driver Details, goods delivered, Transport Details etc</w:t>
      </w:r>
    </w:p>
    <w:p w:rsidR="00B10CF6" w:rsidRDefault="00B10CF6" w:rsidP="00CE31D0">
      <w:pPr>
        <w:pStyle w:val="experience-jobtitle"/>
        <w:jc w:val="both"/>
        <w:rPr>
          <w:rFonts w:ascii="Arial" w:hAnsi="Arial" w:cs="Arial"/>
          <w:sz w:val="16"/>
          <w:szCs w:val="16"/>
        </w:rPr>
      </w:pPr>
      <w:r w:rsidRPr="005A5DCA">
        <w:rPr>
          <w:rFonts w:ascii="Arial" w:hAnsi="Arial" w:cs="Arial"/>
          <w:sz w:val="16"/>
          <w:szCs w:val="16"/>
        </w:rPr>
        <w:t>Front end Design and Coding with Visual Basic</w:t>
      </w:r>
    </w:p>
    <w:p w:rsidR="00A24796" w:rsidRDefault="00A24796" w:rsidP="00A24796">
      <w:pPr>
        <w:pStyle w:val="experience-jobtitle"/>
        <w:jc w:val="both"/>
        <w:rPr>
          <w:rFonts w:ascii="Arial" w:hAnsi="Arial" w:cs="Arial"/>
          <w:sz w:val="16"/>
          <w:szCs w:val="16"/>
        </w:rPr>
      </w:pPr>
    </w:p>
    <w:p w:rsidR="000F0641" w:rsidRDefault="004008C2" w:rsidP="005C3DE3">
      <w:pPr>
        <w:pStyle w:val="experience-jobtitle"/>
        <w:pBdr>
          <w:top w:val="single" w:sz="12" w:space="1" w:color="auto"/>
          <w:bottom w:val="single" w:sz="12" w:space="1" w:color="auto"/>
        </w:pBdr>
        <w:jc w:val="both"/>
        <w:rPr>
          <w:rFonts w:ascii="Arial" w:hAnsi="Arial" w:cs="Arial"/>
          <w:sz w:val="16"/>
          <w:szCs w:val="16"/>
        </w:rPr>
      </w:pPr>
      <w:r>
        <w:rPr>
          <w:rFonts w:ascii="Arial" w:hAnsi="Arial" w:cs="Arial"/>
          <w:sz w:val="16"/>
          <w:szCs w:val="16"/>
        </w:rPr>
        <w:lastRenderedPageBreak/>
        <w:t>Tools and Technology used</w:t>
      </w:r>
    </w:p>
    <w:p w:rsidR="00C67CCE" w:rsidRDefault="005C3DE3" w:rsidP="00C67CCE">
      <w:pPr>
        <w:pStyle w:val="experience-jobtitle"/>
        <w:numPr>
          <w:ilvl w:val="0"/>
          <w:numId w:val="10"/>
        </w:numPr>
        <w:spacing w:before="0" w:beforeAutospacing="0" w:after="0" w:afterAutospacing="0"/>
        <w:jc w:val="both"/>
        <w:rPr>
          <w:rFonts w:ascii="Arial" w:hAnsi="Arial" w:cs="Arial"/>
          <w:sz w:val="16"/>
          <w:szCs w:val="16"/>
        </w:rPr>
      </w:pPr>
      <w:r>
        <w:rPr>
          <w:rFonts w:ascii="Arial" w:hAnsi="Arial" w:cs="Arial"/>
          <w:sz w:val="16"/>
          <w:szCs w:val="16"/>
        </w:rPr>
        <w:t>HP Quality Centre</w:t>
      </w:r>
      <w:r w:rsidR="00C67CCE">
        <w:rPr>
          <w:rFonts w:ascii="Arial" w:hAnsi="Arial" w:cs="Arial"/>
          <w:sz w:val="16"/>
          <w:szCs w:val="16"/>
        </w:rPr>
        <w:t xml:space="preserve"> for Test Planning, Execution Status and defect reporting</w:t>
      </w:r>
    </w:p>
    <w:p w:rsidR="00C67CCE" w:rsidRDefault="00C67CCE" w:rsidP="00C67CCE">
      <w:pPr>
        <w:pStyle w:val="experience-jobtitle"/>
        <w:numPr>
          <w:ilvl w:val="0"/>
          <w:numId w:val="10"/>
        </w:numPr>
        <w:spacing w:before="0" w:beforeAutospacing="0" w:after="0" w:afterAutospacing="0"/>
        <w:jc w:val="both"/>
        <w:rPr>
          <w:rFonts w:ascii="Arial" w:hAnsi="Arial" w:cs="Arial"/>
          <w:sz w:val="16"/>
          <w:szCs w:val="16"/>
        </w:rPr>
      </w:pPr>
      <w:r>
        <w:rPr>
          <w:rFonts w:ascii="Arial" w:hAnsi="Arial" w:cs="Arial"/>
          <w:sz w:val="16"/>
          <w:szCs w:val="16"/>
        </w:rPr>
        <w:t>SharePoint for Document Management and Version Controlling.</w:t>
      </w:r>
    </w:p>
    <w:p w:rsidR="00C67CCE" w:rsidRDefault="00C67CCE" w:rsidP="00C67CCE">
      <w:pPr>
        <w:pStyle w:val="experience-jobtitle"/>
        <w:numPr>
          <w:ilvl w:val="0"/>
          <w:numId w:val="10"/>
        </w:numPr>
        <w:spacing w:before="0" w:beforeAutospacing="0" w:after="0" w:afterAutospacing="0"/>
        <w:jc w:val="both"/>
        <w:rPr>
          <w:rFonts w:ascii="Arial" w:hAnsi="Arial" w:cs="Arial"/>
          <w:sz w:val="16"/>
          <w:szCs w:val="16"/>
        </w:rPr>
      </w:pPr>
      <w:r>
        <w:rPr>
          <w:rFonts w:ascii="Arial" w:hAnsi="Arial" w:cs="Arial"/>
          <w:sz w:val="16"/>
          <w:szCs w:val="16"/>
        </w:rPr>
        <w:t>LDAP for user Authentication</w:t>
      </w:r>
    </w:p>
    <w:p w:rsidR="00C67CCE" w:rsidRDefault="00C67CCE" w:rsidP="00C67CCE">
      <w:pPr>
        <w:pStyle w:val="experience-jobtitle"/>
        <w:numPr>
          <w:ilvl w:val="0"/>
          <w:numId w:val="10"/>
        </w:numPr>
        <w:spacing w:before="0" w:beforeAutospacing="0" w:after="0" w:afterAutospacing="0"/>
        <w:jc w:val="both"/>
        <w:rPr>
          <w:rFonts w:ascii="Arial" w:hAnsi="Arial" w:cs="Arial"/>
          <w:sz w:val="16"/>
          <w:szCs w:val="16"/>
        </w:rPr>
      </w:pPr>
      <w:r>
        <w:rPr>
          <w:rFonts w:ascii="Arial" w:hAnsi="Arial" w:cs="Arial"/>
          <w:sz w:val="16"/>
          <w:szCs w:val="16"/>
        </w:rPr>
        <w:t>Star Team for Defect Tracking</w:t>
      </w:r>
    </w:p>
    <w:p w:rsidR="00C67CCE" w:rsidRDefault="00C67CCE" w:rsidP="00C67CCE">
      <w:pPr>
        <w:pStyle w:val="experience-jobtitle"/>
        <w:numPr>
          <w:ilvl w:val="0"/>
          <w:numId w:val="10"/>
        </w:numPr>
        <w:spacing w:before="0" w:beforeAutospacing="0" w:after="0" w:afterAutospacing="0"/>
        <w:jc w:val="both"/>
        <w:rPr>
          <w:rFonts w:ascii="Arial" w:hAnsi="Arial" w:cs="Arial"/>
          <w:sz w:val="16"/>
          <w:szCs w:val="16"/>
        </w:rPr>
      </w:pPr>
      <w:r>
        <w:rPr>
          <w:rFonts w:ascii="Arial" w:hAnsi="Arial" w:cs="Arial"/>
          <w:sz w:val="16"/>
          <w:szCs w:val="16"/>
        </w:rPr>
        <w:t xml:space="preserve">Oracle 9i, Jasper for report generation </w:t>
      </w:r>
    </w:p>
    <w:p w:rsidR="00C67CCE" w:rsidRDefault="00C67CCE" w:rsidP="00C67CCE">
      <w:pPr>
        <w:pStyle w:val="experience-jobtitle"/>
        <w:numPr>
          <w:ilvl w:val="0"/>
          <w:numId w:val="10"/>
        </w:numPr>
        <w:spacing w:before="0" w:beforeAutospacing="0" w:after="0" w:afterAutospacing="0"/>
        <w:jc w:val="both"/>
        <w:rPr>
          <w:rFonts w:ascii="Arial" w:hAnsi="Arial" w:cs="Arial"/>
          <w:sz w:val="16"/>
          <w:szCs w:val="16"/>
        </w:rPr>
      </w:pPr>
      <w:r>
        <w:rPr>
          <w:rFonts w:ascii="Arial" w:hAnsi="Arial" w:cs="Arial"/>
          <w:sz w:val="16"/>
          <w:szCs w:val="16"/>
        </w:rPr>
        <w:t>Bugzilla for defect Tracking</w:t>
      </w:r>
    </w:p>
    <w:p w:rsidR="005C3DE3" w:rsidRDefault="00C67CCE" w:rsidP="00C67CCE">
      <w:pPr>
        <w:pStyle w:val="experience-jobtitle"/>
        <w:numPr>
          <w:ilvl w:val="0"/>
          <w:numId w:val="10"/>
        </w:numPr>
        <w:spacing w:before="0" w:beforeAutospacing="0" w:after="0" w:afterAutospacing="0"/>
        <w:jc w:val="both"/>
        <w:rPr>
          <w:rFonts w:ascii="Arial" w:hAnsi="Arial" w:cs="Arial"/>
          <w:sz w:val="16"/>
          <w:szCs w:val="16"/>
        </w:rPr>
      </w:pPr>
      <w:r>
        <w:rPr>
          <w:rFonts w:ascii="Arial" w:hAnsi="Arial" w:cs="Arial"/>
          <w:sz w:val="16"/>
          <w:szCs w:val="16"/>
        </w:rPr>
        <w:t>Visual Basic and MS Access</w:t>
      </w:r>
    </w:p>
    <w:p w:rsidR="00D25B2F" w:rsidRDefault="00D25B2F" w:rsidP="00C67CCE">
      <w:pPr>
        <w:pStyle w:val="experience-jobtitle"/>
        <w:numPr>
          <w:ilvl w:val="0"/>
          <w:numId w:val="10"/>
        </w:numPr>
        <w:spacing w:before="0" w:beforeAutospacing="0" w:after="0" w:afterAutospacing="0"/>
        <w:jc w:val="both"/>
        <w:rPr>
          <w:rFonts w:ascii="Arial" w:hAnsi="Arial" w:cs="Arial"/>
          <w:sz w:val="16"/>
          <w:szCs w:val="16"/>
        </w:rPr>
      </w:pPr>
      <w:r>
        <w:rPr>
          <w:rFonts w:ascii="Arial" w:hAnsi="Arial" w:cs="Arial"/>
          <w:sz w:val="16"/>
          <w:szCs w:val="16"/>
        </w:rPr>
        <w:t>SQL ,XML,Windows</w:t>
      </w:r>
    </w:p>
    <w:p w:rsidR="00D25B2F" w:rsidRDefault="00D25B2F" w:rsidP="00C67CCE">
      <w:pPr>
        <w:pStyle w:val="experience-jobtitle"/>
        <w:numPr>
          <w:ilvl w:val="0"/>
          <w:numId w:val="10"/>
        </w:numPr>
        <w:spacing w:before="0" w:beforeAutospacing="0" w:after="0" w:afterAutospacing="0"/>
        <w:jc w:val="both"/>
        <w:rPr>
          <w:rFonts w:ascii="Arial" w:hAnsi="Arial" w:cs="Arial"/>
          <w:sz w:val="16"/>
          <w:szCs w:val="16"/>
        </w:rPr>
      </w:pPr>
      <w:r>
        <w:rPr>
          <w:rFonts w:ascii="Arial" w:hAnsi="Arial" w:cs="Arial"/>
          <w:sz w:val="16"/>
          <w:szCs w:val="16"/>
        </w:rPr>
        <w:t>Rational Team Test</w:t>
      </w:r>
    </w:p>
    <w:p w:rsidR="005C3DE3" w:rsidRDefault="00D25B2F" w:rsidP="005C3DE3">
      <w:pPr>
        <w:pStyle w:val="experience-jobtitle"/>
        <w:numPr>
          <w:ilvl w:val="0"/>
          <w:numId w:val="10"/>
        </w:numPr>
        <w:spacing w:before="0" w:beforeAutospacing="0" w:after="0" w:afterAutospacing="0"/>
        <w:jc w:val="both"/>
        <w:rPr>
          <w:rFonts w:ascii="Arial" w:hAnsi="Arial" w:cs="Arial"/>
          <w:sz w:val="16"/>
          <w:szCs w:val="16"/>
        </w:rPr>
      </w:pPr>
      <w:r w:rsidRPr="00730CAF">
        <w:rPr>
          <w:rFonts w:ascii="Arial" w:hAnsi="Arial" w:cs="Arial"/>
          <w:sz w:val="16"/>
          <w:szCs w:val="16"/>
        </w:rPr>
        <w:t>Rational Purify Quantify and Pure Coverage</w:t>
      </w:r>
    </w:p>
    <w:p w:rsidR="00A24796" w:rsidRDefault="00A24796" w:rsidP="00A24796">
      <w:pPr>
        <w:pStyle w:val="experience-jobtitle"/>
        <w:spacing w:before="0" w:beforeAutospacing="0" w:after="0" w:afterAutospacing="0"/>
        <w:jc w:val="both"/>
        <w:rPr>
          <w:rFonts w:ascii="Arial" w:hAnsi="Arial" w:cs="Arial"/>
          <w:sz w:val="16"/>
          <w:szCs w:val="16"/>
        </w:rPr>
      </w:pPr>
    </w:p>
    <w:p w:rsidR="00A24796" w:rsidRDefault="00A24796" w:rsidP="00A24796">
      <w:pPr>
        <w:pStyle w:val="experience-jobtitle"/>
        <w:pBdr>
          <w:top w:val="single" w:sz="12" w:space="1" w:color="auto"/>
          <w:bottom w:val="single" w:sz="12" w:space="1" w:color="auto"/>
        </w:pBdr>
        <w:jc w:val="both"/>
        <w:rPr>
          <w:rFonts w:ascii="Arial" w:hAnsi="Arial" w:cs="Arial"/>
          <w:sz w:val="16"/>
          <w:szCs w:val="16"/>
        </w:rPr>
      </w:pPr>
      <w:r>
        <w:rPr>
          <w:rFonts w:ascii="Arial" w:hAnsi="Arial" w:cs="Arial"/>
          <w:sz w:val="16"/>
          <w:szCs w:val="16"/>
        </w:rPr>
        <w:t>Educational Details</w:t>
      </w:r>
    </w:p>
    <w:p w:rsidR="00A24796" w:rsidRDefault="00A24796" w:rsidP="00A24796">
      <w:pPr>
        <w:pStyle w:val="experience-jobtitle"/>
        <w:spacing w:before="0" w:beforeAutospacing="0" w:after="0" w:afterAutospacing="0"/>
        <w:jc w:val="both"/>
        <w:rPr>
          <w:rFonts w:ascii="Arial" w:hAnsi="Arial" w:cs="Arial"/>
          <w:sz w:val="16"/>
          <w:szCs w:val="16"/>
        </w:rPr>
      </w:pPr>
      <w:r>
        <w:rPr>
          <w:rFonts w:ascii="Arial" w:hAnsi="Arial" w:cs="Arial"/>
          <w:sz w:val="16"/>
          <w:szCs w:val="16"/>
        </w:rPr>
        <w:t xml:space="preserve">BE in Instrumentation Engineering from Bapuji Institute of </w:t>
      </w:r>
      <w:r w:rsidR="009428AA">
        <w:rPr>
          <w:rFonts w:ascii="Arial" w:hAnsi="Arial" w:cs="Arial"/>
          <w:sz w:val="16"/>
          <w:szCs w:val="16"/>
        </w:rPr>
        <w:t xml:space="preserve">Engineering. </w:t>
      </w:r>
      <w:r>
        <w:rPr>
          <w:rFonts w:ascii="Arial" w:hAnsi="Arial" w:cs="Arial"/>
          <w:sz w:val="16"/>
          <w:szCs w:val="16"/>
        </w:rPr>
        <w:t>Davangere</w:t>
      </w:r>
    </w:p>
    <w:p w:rsidR="00A24796" w:rsidRDefault="00A24796" w:rsidP="00A24796">
      <w:pPr>
        <w:pStyle w:val="experience-jobtitle"/>
        <w:spacing w:before="0" w:beforeAutospacing="0" w:after="0" w:afterAutospacing="0"/>
        <w:jc w:val="both"/>
        <w:rPr>
          <w:rFonts w:ascii="Arial" w:hAnsi="Arial" w:cs="Arial"/>
          <w:sz w:val="16"/>
          <w:szCs w:val="16"/>
        </w:rPr>
      </w:pPr>
      <w:r>
        <w:rPr>
          <w:rFonts w:ascii="Arial" w:hAnsi="Arial" w:cs="Arial"/>
          <w:sz w:val="16"/>
          <w:szCs w:val="16"/>
        </w:rPr>
        <w:t>Kuvempu University</w:t>
      </w:r>
    </w:p>
    <w:p w:rsidR="00A24796" w:rsidRDefault="00A24796" w:rsidP="00A24796">
      <w:pPr>
        <w:pStyle w:val="experience-jobtitle"/>
        <w:spacing w:before="0" w:beforeAutospacing="0" w:after="0" w:afterAutospacing="0"/>
        <w:jc w:val="both"/>
        <w:rPr>
          <w:rFonts w:ascii="Arial" w:hAnsi="Arial" w:cs="Arial"/>
          <w:sz w:val="16"/>
          <w:szCs w:val="16"/>
        </w:rPr>
      </w:pPr>
      <w:r>
        <w:rPr>
          <w:rFonts w:ascii="Arial" w:hAnsi="Arial" w:cs="Arial"/>
          <w:sz w:val="16"/>
          <w:szCs w:val="16"/>
        </w:rPr>
        <w:t>Karnataka.</w:t>
      </w:r>
    </w:p>
    <w:p w:rsidR="00A24796" w:rsidRDefault="00A24796" w:rsidP="00A24796">
      <w:pPr>
        <w:pStyle w:val="experience-jobtitle"/>
        <w:spacing w:before="0" w:beforeAutospacing="0" w:after="0" w:afterAutospacing="0"/>
        <w:jc w:val="both"/>
        <w:rPr>
          <w:rFonts w:ascii="Arial" w:hAnsi="Arial" w:cs="Arial"/>
          <w:sz w:val="16"/>
          <w:szCs w:val="16"/>
        </w:rPr>
      </w:pPr>
    </w:p>
    <w:p w:rsidR="00A24796" w:rsidRDefault="00A24796" w:rsidP="00A24796">
      <w:pPr>
        <w:pStyle w:val="experience-jobtitle"/>
        <w:spacing w:before="0" w:beforeAutospacing="0" w:after="0" w:afterAutospacing="0"/>
        <w:jc w:val="both"/>
        <w:rPr>
          <w:rFonts w:ascii="Arial" w:hAnsi="Arial" w:cs="Arial"/>
          <w:sz w:val="16"/>
          <w:szCs w:val="16"/>
        </w:rPr>
      </w:pPr>
    </w:p>
    <w:sectPr w:rsidR="00A24796" w:rsidSect="005F21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2193E"/>
    <w:multiLevelType w:val="hybridMultilevel"/>
    <w:tmpl w:val="1246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8E7033"/>
    <w:multiLevelType w:val="hybridMultilevel"/>
    <w:tmpl w:val="34D4F4F6"/>
    <w:lvl w:ilvl="0" w:tplc="04090001">
      <w:start w:val="1"/>
      <w:numFmt w:val="bullet"/>
      <w:lvlText w:val=""/>
      <w:lvlJc w:val="left"/>
      <w:pPr>
        <w:tabs>
          <w:tab w:val="num" w:pos="864"/>
        </w:tabs>
        <w:ind w:left="864" w:hanging="360"/>
      </w:pPr>
      <w:rPr>
        <w:rFonts w:ascii="Symbol" w:hAnsi="Symbol" w:hint="default"/>
      </w:rPr>
    </w:lvl>
    <w:lvl w:ilvl="1" w:tplc="04090003" w:tentative="1">
      <w:start w:val="1"/>
      <w:numFmt w:val="bullet"/>
      <w:lvlText w:val="o"/>
      <w:lvlJc w:val="left"/>
      <w:pPr>
        <w:tabs>
          <w:tab w:val="num" w:pos="1584"/>
        </w:tabs>
        <w:ind w:left="1584" w:hanging="360"/>
      </w:pPr>
      <w:rPr>
        <w:rFonts w:ascii="Courier New" w:hAnsi="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2">
    <w:nsid w:val="160F7A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9050BA0"/>
    <w:multiLevelType w:val="hybridMultilevel"/>
    <w:tmpl w:val="44083DA0"/>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2458030E"/>
    <w:multiLevelType w:val="hybridMultilevel"/>
    <w:tmpl w:val="B9268808"/>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nsid w:val="2548735C"/>
    <w:multiLevelType w:val="hybridMultilevel"/>
    <w:tmpl w:val="D548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CE7419"/>
    <w:multiLevelType w:val="hybridMultilevel"/>
    <w:tmpl w:val="6A12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A67C44"/>
    <w:multiLevelType w:val="hybridMultilevel"/>
    <w:tmpl w:val="E79E45AC"/>
    <w:lvl w:ilvl="0" w:tplc="91F61C24">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8">
    <w:nsid w:val="2FAA56AD"/>
    <w:multiLevelType w:val="hybridMultilevel"/>
    <w:tmpl w:val="E488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6F0E27"/>
    <w:multiLevelType w:val="hybridMultilevel"/>
    <w:tmpl w:val="913AFFBC"/>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0">
    <w:nsid w:val="5C487109"/>
    <w:multiLevelType w:val="hybridMultilevel"/>
    <w:tmpl w:val="97229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3E60040"/>
    <w:multiLevelType w:val="hybridMultilevel"/>
    <w:tmpl w:val="CF020F58"/>
    <w:lvl w:ilvl="0" w:tplc="402090EA">
      <w:start w:val="1"/>
      <w:numFmt w:val="decimal"/>
      <w:lvlText w:val="%1."/>
      <w:lvlJc w:val="left"/>
      <w:pPr>
        <w:ind w:left="414" w:hanging="360"/>
      </w:pPr>
      <w:rPr>
        <w:rFonts w:hint="default"/>
      </w:rPr>
    </w:lvl>
    <w:lvl w:ilvl="1" w:tplc="40090019" w:tentative="1">
      <w:start w:val="1"/>
      <w:numFmt w:val="lowerLetter"/>
      <w:lvlText w:val="%2."/>
      <w:lvlJc w:val="left"/>
      <w:pPr>
        <w:ind w:left="1134" w:hanging="360"/>
      </w:pPr>
    </w:lvl>
    <w:lvl w:ilvl="2" w:tplc="4009001B" w:tentative="1">
      <w:start w:val="1"/>
      <w:numFmt w:val="lowerRoman"/>
      <w:lvlText w:val="%3."/>
      <w:lvlJc w:val="right"/>
      <w:pPr>
        <w:ind w:left="1854" w:hanging="180"/>
      </w:pPr>
    </w:lvl>
    <w:lvl w:ilvl="3" w:tplc="4009000F" w:tentative="1">
      <w:start w:val="1"/>
      <w:numFmt w:val="decimal"/>
      <w:lvlText w:val="%4."/>
      <w:lvlJc w:val="left"/>
      <w:pPr>
        <w:ind w:left="2574" w:hanging="360"/>
      </w:pPr>
    </w:lvl>
    <w:lvl w:ilvl="4" w:tplc="40090019" w:tentative="1">
      <w:start w:val="1"/>
      <w:numFmt w:val="lowerLetter"/>
      <w:lvlText w:val="%5."/>
      <w:lvlJc w:val="left"/>
      <w:pPr>
        <w:ind w:left="3294" w:hanging="360"/>
      </w:pPr>
    </w:lvl>
    <w:lvl w:ilvl="5" w:tplc="4009001B" w:tentative="1">
      <w:start w:val="1"/>
      <w:numFmt w:val="lowerRoman"/>
      <w:lvlText w:val="%6."/>
      <w:lvlJc w:val="right"/>
      <w:pPr>
        <w:ind w:left="4014" w:hanging="180"/>
      </w:pPr>
    </w:lvl>
    <w:lvl w:ilvl="6" w:tplc="4009000F" w:tentative="1">
      <w:start w:val="1"/>
      <w:numFmt w:val="decimal"/>
      <w:lvlText w:val="%7."/>
      <w:lvlJc w:val="left"/>
      <w:pPr>
        <w:ind w:left="4734" w:hanging="360"/>
      </w:pPr>
    </w:lvl>
    <w:lvl w:ilvl="7" w:tplc="40090019" w:tentative="1">
      <w:start w:val="1"/>
      <w:numFmt w:val="lowerLetter"/>
      <w:lvlText w:val="%8."/>
      <w:lvlJc w:val="left"/>
      <w:pPr>
        <w:ind w:left="5454" w:hanging="360"/>
      </w:pPr>
    </w:lvl>
    <w:lvl w:ilvl="8" w:tplc="4009001B" w:tentative="1">
      <w:start w:val="1"/>
      <w:numFmt w:val="lowerRoman"/>
      <w:lvlText w:val="%9."/>
      <w:lvlJc w:val="right"/>
      <w:pPr>
        <w:ind w:left="6174" w:hanging="180"/>
      </w:pPr>
    </w:lvl>
  </w:abstractNum>
  <w:num w:numId="1">
    <w:abstractNumId w:val="0"/>
  </w:num>
  <w:num w:numId="2">
    <w:abstractNumId w:val="6"/>
  </w:num>
  <w:num w:numId="3">
    <w:abstractNumId w:val="2"/>
  </w:num>
  <w:num w:numId="4">
    <w:abstractNumId w:val="9"/>
  </w:num>
  <w:num w:numId="5">
    <w:abstractNumId w:val="11"/>
  </w:num>
  <w:num w:numId="6">
    <w:abstractNumId w:val="7"/>
  </w:num>
  <w:num w:numId="7">
    <w:abstractNumId w:val="3"/>
  </w:num>
  <w:num w:numId="8">
    <w:abstractNumId w:val="5"/>
  </w:num>
  <w:num w:numId="9">
    <w:abstractNumId w:val="1"/>
  </w:num>
  <w:num w:numId="10">
    <w:abstractNumId w:val="10"/>
  </w:num>
  <w:num w:numId="11">
    <w:abstractNumId w:val="8"/>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2C7D"/>
    <w:rsid w:val="00000877"/>
    <w:rsid w:val="0001368A"/>
    <w:rsid w:val="000228E4"/>
    <w:rsid w:val="00031B3F"/>
    <w:rsid w:val="000424E7"/>
    <w:rsid w:val="00054BB9"/>
    <w:rsid w:val="0007589C"/>
    <w:rsid w:val="00096504"/>
    <w:rsid w:val="000C19F2"/>
    <w:rsid w:val="000D08C5"/>
    <w:rsid w:val="000E1F73"/>
    <w:rsid w:val="000E4C3C"/>
    <w:rsid w:val="000F0641"/>
    <w:rsid w:val="001139D3"/>
    <w:rsid w:val="001167B7"/>
    <w:rsid w:val="001338ED"/>
    <w:rsid w:val="00141C3D"/>
    <w:rsid w:val="00142A49"/>
    <w:rsid w:val="0015272E"/>
    <w:rsid w:val="00172400"/>
    <w:rsid w:val="00172874"/>
    <w:rsid w:val="00182932"/>
    <w:rsid w:val="00191121"/>
    <w:rsid w:val="00192363"/>
    <w:rsid w:val="001A4A15"/>
    <w:rsid w:val="001C2B5B"/>
    <w:rsid w:val="001E492F"/>
    <w:rsid w:val="001E74EB"/>
    <w:rsid w:val="00205E82"/>
    <w:rsid w:val="00226E84"/>
    <w:rsid w:val="0024276F"/>
    <w:rsid w:val="00245B21"/>
    <w:rsid w:val="00246017"/>
    <w:rsid w:val="002526ED"/>
    <w:rsid w:val="00253640"/>
    <w:rsid w:val="0025781E"/>
    <w:rsid w:val="0026077D"/>
    <w:rsid w:val="002623AF"/>
    <w:rsid w:val="00271122"/>
    <w:rsid w:val="002A2ABB"/>
    <w:rsid w:val="002A5919"/>
    <w:rsid w:val="002B3B00"/>
    <w:rsid w:val="002E2EC3"/>
    <w:rsid w:val="002E416E"/>
    <w:rsid w:val="002F54E6"/>
    <w:rsid w:val="00305090"/>
    <w:rsid w:val="00314BBE"/>
    <w:rsid w:val="003246F1"/>
    <w:rsid w:val="00350D95"/>
    <w:rsid w:val="003631F1"/>
    <w:rsid w:val="003C3DE6"/>
    <w:rsid w:val="004008C2"/>
    <w:rsid w:val="0040259B"/>
    <w:rsid w:val="004072C4"/>
    <w:rsid w:val="004200D4"/>
    <w:rsid w:val="00441255"/>
    <w:rsid w:val="00442D48"/>
    <w:rsid w:val="00450867"/>
    <w:rsid w:val="004913A6"/>
    <w:rsid w:val="004974CA"/>
    <w:rsid w:val="00497F36"/>
    <w:rsid w:val="004A7972"/>
    <w:rsid w:val="004D180F"/>
    <w:rsid w:val="004D682D"/>
    <w:rsid w:val="004E10B8"/>
    <w:rsid w:val="004E772D"/>
    <w:rsid w:val="00501DF3"/>
    <w:rsid w:val="00510ACA"/>
    <w:rsid w:val="00511727"/>
    <w:rsid w:val="00521950"/>
    <w:rsid w:val="00542ADD"/>
    <w:rsid w:val="005519BA"/>
    <w:rsid w:val="00551BF5"/>
    <w:rsid w:val="00563199"/>
    <w:rsid w:val="00563CAF"/>
    <w:rsid w:val="00583B87"/>
    <w:rsid w:val="00586F44"/>
    <w:rsid w:val="00596A24"/>
    <w:rsid w:val="005A2422"/>
    <w:rsid w:val="005A307F"/>
    <w:rsid w:val="005A41F2"/>
    <w:rsid w:val="005C3DE3"/>
    <w:rsid w:val="005C4FD7"/>
    <w:rsid w:val="005D015E"/>
    <w:rsid w:val="005F21DA"/>
    <w:rsid w:val="0062307F"/>
    <w:rsid w:val="0062673C"/>
    <w:rsid w:val="00631223"/>
    <w:rsid w:val="006319C3"/>
    <w:rsid w:val="00633E5A"/>
    <w:rsid w:val="00646C15"/>
    <w:rsid w:val="006955E2"/>
    <w:rsid w:val="006A450D"/>
    <w:rsid w:val="006B212B"/>
    <w:rsid w:val="006C0A5E"/>
    <w:rsid w:val="006C7971"/>
    <w:rsid w:val="006D07F4"/>
    <w:rsid w:val="006D125E"/>
    <w:rsid w:val="006D7734"/>
    <w:rsid w:val="006E1A82"/>
    <w:rsid w:val="006E3B45"/>
    <w:rsid w:val="006E7CD8"/>
    <w:rsid w:val="00704DD9"/>
    <w:rsid w:val="00720747"/>
    <w:rsid w:val="00730174"/>
    <w:rsid w:val="00730CAF"/>
    <w:rsid w:val="0073100D"/>
    <w:rsid w:val="00751827"/>
    <w:rsid w:val="00752D5E"/>
    <w:rsid w:val="00753258"/>
    <w:rsid w:val="00773399"/>
    <w:rsid w:val="007B0551"/>
    <w:rsid w:val="007B6C53"/>
    <w:rsid w:val="007C19E9"/>
    <w:rsid w:val="007C48EF"/>
    <w:rsid w:val="007E59C2"/>
    <w:rsid w:val="00817104"/>
    <w:rsid w:val="008177F9"/>
    <w:rsid w:val="008652E3"/>
    <w:rsid w:val="008814B9"/>
    <w:rsid w:val="00895BDB"/>
    <w:rsid w:val="008A4DB1"/>
    <w:rsid w:val="008C1719"/>
    <w:rsid w:val="008D6E4E"/>
    <w:rsid w:val="008E0394"/>
    <w:rsid w:val="008F1FED"/>
    <w:rsid w:val="008F7E8B"/>
    <w:rsid w:val="009053BE"/>
    <w:rsid w:val="00910526"/>
    <w:rsid w:val="009239A8"/>
    <w:rsid w:val="00940EFE"/>
    <w:rsid w:val="009428AA"/>
    <w:rsid w:val="009618A5"/>
    <w:rsid w:val="00967527"/>
    <w:rsid w:val="009875AA"/>
    <w:rsid w:val="009B6B00"/>
    <w:rsid w:val="009D14DF"/>
    <w:rsid w:val="00A14E16"/>
    <w:rsid w:val="00A22AA6"/>
    <w:rsid w:val="00A24796"/>
    <w:rsid w:val="00A537E9"/>
    <w:rsid w:val="00A53DB3"/>
    <w:rsid w:val="00A60364"/>
    <w:rsid w:val="00A82383"/>
    <w:rsid w:val="00AC2C7D"/>
    <w:rsid w:val="00AE0F2F"/>
    <w:rsid w:val="00AF1D45"/>
    <w:rsid w:val="00B10CF6"/>
    <w:rsid w:val="00B125E7"/>
    <w:rsid w:val="00B12AD8"/>
    <w:rsid w:val="00B15458"/>
    <w:rsid w:val="00B173F5"/>
    <w:rsid w:val="00B44750"/>
    <w:rsid w:val="00B673A4"/>
    <w:rsid w:val="00B7382A"/>
    <w:rsid w:val="00B74771"/>
    <w:rsid w:val="00B8396E"/>
    <w:rsid w:val="00B87168"/>
    <w:rsid w:val="00B911E1"/>
    <w:rsid w:val="00BA2F0C"/>
    <w:rsid w:val="00BC5F44"/>
    <w:rsid w:val="00BF2D84"/>
    <w:rsid w:val="00C441C5"/>
    <w:rsid w:val="00C46300"/>
    <w:rsid w:val="00C53C19"/>
    <w:rsid w:val="00C67CCE"/>
    <w:rsid w:val="00C80BEB"/>
    <w:rsid w:val="00C81BFE"/>
    <w:rsid w:val="00C92028"/>
    <w:rsid w:val="00CC5827"/>
    <w:rsid w:val="00CD0368"/>
    <w:rsid w:val="00CD7DB5"/>
    <w:rsid w:val="00CE087C"/>
    <w:rsid w:val="00CE31D0"/>
    <w:rsid w:val="00D0737F"/>
    <w:rsid w:val="00D25B2F"/>
    <w:rsid w:val="00D32AA1"/>
    <w:rsid w:val="00D5323C"/>
    <w:rsid w:val="00D715D5"/>
    <w:rsid w:val="00D76227"/>
    <w:rsid w:val="00DA1B7E"/>
    <w:rsid w:val="00DA6AB7"/>
    <w:rsid w:val="00DB23A7"/>
    <w:rsid w:val="00DB3C8F"/>
    <w:rsid w:val="00DC1CF1"/>
    <w:rsid w:val="00DC519C"/>
    <w:rsid w:val="00DC7501"/>
    <w:rsid w:val="00E00161"/>
    <w:rsid w:val="00E01CC1"/>
    <w:rsid w:val="00E17146"/>
    <w:rsid w:val="00E27583"/>
    <w:rsid w:val="00E34122"/>
    <w:rsid w:val="00E345C7"/>
    <w:rsid w:val="00E51205"/>
    <w:rsid w:val="00E63A06"/>
    <w:rsid w:val="00E7123B"/>
    <w:rsid w:val="00E844AB"/>
    <w:rsid w:val="00E86A02"/>
    <w:rsid w:val="00E917C9"/>
    <w:rsid w:val="00EF05FF"/>
    <w:rsid w:val="00EF677B"/>
    <w:rsid w:val="00F019A8"/>
    <w:rsid w:val="00F23C24"/>
    <w:rsid w:val="00F400B8"/>
    <w:rsid w:val="00F4585C"/>
    <w:rsid w:val="00F462B1"/>
    <w:rsid w:val="00F540D6"/>
    <w:rsid w:val="00F668F2"/>
    <w:rsid w:val="00F66A71"/>
    <w:rsid w:val="00F72E4D"/>
    <w:rsid w:val="00FC0042"/>
    <w:rsid w:val="00FE63E1"/>
    <w:rsid w:val="00FE6FD6"/>
    <w:rsid w:val="00FF1301"/>
    <w:rsid w:val="00FF23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1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2C7D"/>
    <w:rPr>
      <w:color w:val="0000FF" w:themeColor="hyperlink"/>
      <w:u w:val="single"/>
    </w:rPr>
  </w:style>
  <w:style w:type="paragraph" w:styleId="ListParagraph">
    <w:name w:val="List Paragraph"/>
    <w:basedOn w:val="Normal"/>
    <w:uiPriority w:val="34"/>
    <w:qFormat/>
    <w:rsid w:val="00F72E4D"/>
    <w:pPr>
      <w:ind w:left="720"/>
      <w:contextualSpacing/>
    </w:pPr>
  </w:style>
  <w:style w:type="character" w:styleId="FollowedHyperlink">
    <w:name w:val="FollowedHyperlink"/>
    <w:basedOn w:val="DefaultParagraphFont"/>
    <w:uiPriority w:val="99"/>
    <w:semiHidden/>
    <w:unhideWhenUsed/>
    <w:rsid w:val="001338ED"/>
    <w:rPr>
      <w:color w:val="800080" w:themeColor="followedHyperlink"/>
      <w:u w:val="single"/>
    </w:rPr>
  </w:style>
  <w:style w:type="paragraph" w:styleId="BodyText2">
    <w:name w:val="Body Text 2"/>
    <w:basedOn w:val="Normal"/>
    <w:link w:val="BodyText2Char"/>
    <w:semiHidden/>
    <w:rsid w:val="002E2EC3"/>
    <w:pPr>
      <w:spacing w:after="0" w:line="240" w:lineRule="auto"/>
    </w:pPr>
    <w:rPr>
      <w:rFonts w:ascii="Times New Roman" w:eastAsia="Times New Roman" w:hAnsi="Times New Roman" w:cs="Times New Roman"/>
      <w:szCs w:val="20"/>
    </w:rPr>
  </w:style>
  <w:style w:type="character" w:customStyle="1" w:styleId="BodyText2Char">
    <w:name w:val="Body Text 2 Char"/>
    <w:basedOn w:val="DefaultParagraphFont"/>
    <w:link w:val="BodyText2"/>
    <w:semiHidden/>
    <w:rsid w:val="002E2EC3"/>
    <w:rPr>
      <w:rFonts w:ascii="Times New Roman" w:eastAsia="Times New Roman" w:hAnsi="Times New Roman" w:cs="Times New Roman"/>
      <w:szCs w:val="20"/>
    </w:rPr>
  </w:style>
  <w:style w:type="paragraph" w:customStyle="1" w:styleId="experience-jobtitle">
    <w:name w:val="experience-jobtitle"/>
    <w:basedOn w:val="Normal"/>
    <w:rsid w:val="002E2EC3"/>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semiHidden/>
    <w:rsid w:val="001167B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semiHidden/>
    <w:rsid w:val="001167B7"/>
    <w:rPr>
      <w:rFonts w:ascii="Times New Roman" w:eastAsia="Times New Roman" w:hAnsi="Times New Roman" w:cs="Times New Roman"/>
      <w:sz w:val="24"/>
      <w:szCs w:val="24"/>
    </w:rPr>
  </w:style>
  <w:style w:type="character" w:styleId="Strong">
    <w:name w:val="Strong"/>
    <w:basedOn w:val="DefaultParagraphFont"/>
    <w:qFormat/>
    <w:rsid w:val="00031B3F"/>
    <w:rPr>
      <w:b/>
      <w:bCs/>
    </w:rPr>
  </w:style>
  <w:style w:type="paragraph" w:styleId="BalloonText">
    <w:name w:val="Balloon Text"/>
    <w:basedOn w:val="Normal"/>
    <w:link w:val="BalloonTextChar"/>
    <w:uiPriority w:val="99"/>
    <w:semiHidden/>
    <w:unhideWhenUsed/>
    <w:rsid w:val="006E1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A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9413203">
      <w:bodyDiv w:val="1"/>
      <w:marLeft w:val="0"/>
      <w:marRight w:val="0"/>
      <w:marTop w:val="0"/>
      <w:marBottom w:val="0"/>
      <w:divBdr>
        <w:top w:val="none" w:sz="0" w:space="0" w:color="auto"/>
        <w:left w:val="none" w:sz="0" w:space="0" w:color="auto"/>
        <w:bottom w:val="none" w:sz="0" w:space="0" w:color="auto"/>
        <w:right w:val="none" w:sz="0" w:space="0" w:color="auto"/>
      </w:divBdr>
      <w:divsChild>
        <w:div w:id="1260259917">
          <w:marLeft w:val="0"/>
          <w:marRight w:val="0"/>
          <w:marTop w:val="0"/>
          <w:marBottom w:val="0"/>
          <w:divBdr>
            <w:top w:val="none" w:sz="0" w:space="0" w:color="auto"/>
            <w:left w:val="none" w:sz="0" w:space="0" w:color="auto"/>
            <w:bottom w:val="none" w:sz="0" w:space="0" w:color="auto"/>
            <w:right w:val="none" w:sz="0" w:space="0" w:color="auto"/>
          </w:divBdr>
          <w:divsChild>
            <w:div w:id="1695377170">
              <w:marLeft w:val="0"/>
              <w:marRight w:val="0"/>
              <w:marTop w:val="0"/>
              <w:marBottom w:val="0"/>
              <w:divBdr>
                <w:top w:val="none" w:sz="0" w:space="0" w:color="auto"/>
                <w:left w:val="none" w:sz="0" w:space="0" w:color="auto"/>
                <w:bottom w:val="none" w:sz="0" w:space="0" w:color="auto"/>
                <w:right w:val="none" w:sz="0" w:space="0" w:color="auto"/>
              </w:divBdr>
              <w:divsChild>
                <w:div w:id="1772697676">
                  <w:marLeft w:val="0"/>
                  <w:marRight w:val="0"/>
                  <w:marTop w:val="0"/>
                  <w:marBottom w:val="0"/>
                  <w:divBdr>
                    <w:top w:val="none" w:sz="0" w:space="0" w:color="auto"/>
                    <w:left w:val="none" w:sz="0" w:space="0" w:color="auto"/>
                    <w:bottom w:val="none" w:sz="0" w:space="0" w:color="auto"/>
                    <w:right w:val="none" w:sz="0" w:space="0" w:color="auto"/>
                  </w:divBdr>
                  <w:divsChild>
                    <w:div w:id="354694978">
                      <w:marLeft w:val="0"/>
                      <w:marRight w:val="0"/>
                      <w:marTop w:val="0"/>
                      <w:marBottom w:val="0"/>
                      <w:divBdr>
                        <w:top w:val="none" w:sz="0" w:space="0" w:color="auto"/>
                        <w:left w:val="none" w:sz="0" w:space="0" w:color="auto"/>
                        <w:bottom w:val="none" w:sz="0" w:space="0" w:color="auto"/>
                        <w:right w:val="none" w:sz="0" w:space="0" w:color="auto"/>
                      </w:divBdr>
                      <w:divsChild>
                        <w:div w:id="1881479280">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nkd.in/K843yd" TargetMode="External"/><Relationship Id="rId5" Type="http://schemas.openxmlformats.org/officeDocument/2006/relationships/hyperlink" Target="mailto:chittar_vid@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2362</Words>
  <Characters>13467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24</cp:revision>
  <dcterms:created xsi:type="dcterms:W3CDTF">2014-05-20T04:13:00Z</dcterms:created>
  <dcterms:modified xsi:type="dcterms:W3CDTF">2014-06-02T06:21:00Z</dcterms:modified>
</cp:coreProperties>
</file>