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55c8gvrjnopp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Greenplum Healthcheck: Deployment Guide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is recommended to run the Greenplum Healthcheck script in a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restrictive mode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off-peak hours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approach is advised because certain operations, such as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gpcheckcat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functions like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gp_size_of_table_disk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can be time-consuming, especially in a production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you have the following information ready: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Greenplum Port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full file path to the GP Hosts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the following steps on your Greenplum coordination host: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 the Script: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Unzip the GP health check script into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/home/gpadmin/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In: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Log in to your Greenplum environment using the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gpadmin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Permissions: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Assign execute permission to the script: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chmod +x gp7_healthcheck.sh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Run the script: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gp_healthcheck.sh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Wait for the process to finish.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will generate a log file named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gp_health_check_&lt;timestamp&gt;.log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 and Share: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Inspect the generated log file for any confidential information before submitting it to the Tanzu account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