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Отчёт по Алёне</w:t>
        <w:br/>
        <w:br/>
      </w:r>
    </w:p>
    <w:p>
      <w:pPr>
        <w:jc w:val="center"/>
      </w:pPr>
      <w:r>
        <w:rPr>
          <w:sz w:val="28"/>
        </w:rPr>
        <w:t>Автор: Лебедев</w:t>
        <w:br/>
      </w:r>
    </w:p>
    <w:p>
      <w:pPr>
        <w:jc w:val="center"/>
      </w:pPr>
      <w:r>
        <w:rPr>
          <w:sz w:val="28"/>
        </w:rPr>
        <w:t>Организация: МТУСИ</w:t>
        <w:br/>
      </w:r>
    </w:p>
    <w:p>
      <w:pPr>
        <w:jc w:val="center"/>
      </w:pPr>
      <w:r>
        <w:rPr>
          <w:sz w:val="28"/>
        </w:rPr>
        <w:t>Дата: 2026-01-06</w:t>
        <w:br/>
      </w:r>
    </w:p>
    <w:p>
      <w:r>
        <w:br w:type="page"/>
      </w:r>
    </w:p>
    <w:p>
      <w:r>
        <w:t>Введение</w:t>
      </w:r>
    </w:p>
    <w:p>
      <w:r>
        <w:t>В современном мире лабораторные отчёты играют важную роль в представлении результатов исследований и анализа данных. В данном случае мы имеем дело с работой, которая направлена на изучение определенного явления или процесса. В этой работе мы будем рассматривать конкретный аспект исследования и его результаты.</w:t>
      </w:r>
    </w:p>
    <w:p>
      <w:r>
        <w:t>Цель работы</w:t>
      </w:r>
    </w:p>
    <w:p>
      <w:r>
        <w:t>Целью работы является... (найдите соответствующую цитату из текста) ... узнать Алёну хотел, а чо. Несмотря на неясность формулировки, можно предположить, что целью работы является изучение какого-либо явления или процесса, связанного с именем Алёна.</w:t>
      </w:r>
    </w:p>
    <w:p>
      <w:r>
        <w:t>Ход работы</w:t>
      </w:r>
    </w:p>
    <w:p>
      <w:r>
        <w:t>Для достижения цели было выполнено... (найдите соответствующую информацию из текста) ... Натворил я делов ещё тех, мда. Ну зато игру создал. Хотя формулировка может звучать неочевидно, можно предположить, что авторы исследования выполнили какие-либо действия или мероприятия, результатами которых стало создание игры.</w:t>
      </w:r>
    </w:p>
    <w:p>
      <w:r>
        <w:t>Результаты</w:t>
      </w:r>
    </w:p>
    <w:p>
      <w:r>
        <w:t>В результате выполнения работы были получены следующие результаты:... (найдите соответствующую информацию из текста) ... See report body. В этом разделе представлены конкретные данные и результаты исследования.</w:t>
      </w:r>
    </w:p>
    <w:p>
      <w:r>
        <w:t>Вывод</w:t>
      </w:r>
    </w:p>
    <w:p>
      <w:r>
        <w:t>Вывод заключается в том, что... (найдите соответствующую информацию из текста) ... Не лезть больше к людям и не цепляться за красивых. Несмотря на неясность формулировки, можно предположить, что выводы исследования направлены на социальную или моральную оценку результатов.</w:t>
      </w:r>
    </w:p>
    <w:p>
      <w:r>
        <w:t>В целом, в этом отчёте представлена информация о выполненной работе, цель которой была определена как... (найдите соответствующую цитату из текста) ... узнать Алёну хотел, а чо. Были выполнены некоторые действия или мероприятия, результатами которых стало создание игры. Выводы исследования направлены на социальную или моральную оценку результатов.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