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123" w:rsidRPr="007A6123" w:rsidRDefault="007A6123" w:rsidP="007A6123">
      <w:pPr>
        <w:shd w:val="clear" w:color="auto" w:fill="FFFFFF"/>
        <w:spacing w:after="100" w:afterAutospacing="1" w:line="240" w:lineRule="auto"/>
        <w:ind w:left="1440" w:firstLine="720"/>
        <w:outlineLvl w:val="3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color w:val="212529"/>
          <w:sz w:val="24"/>
          <w:szCs w:val="24"/>
        </w:rPr>
        <w:t xml:space="preserve">Transaction Management (Login </w:t>
      </w:r>
      <w:proofErr w:type="spellStart"/>
      <w:r w:rsidRPr="007A6123">
        <w:rPr>
          <w:rFonts w:ascii="Arial" w:eastAsia="Times New Roman" w:hAnsi="Arial" w:cs="Arial"/>
          <w:b/>
          <w:color w:val="212529"/>
          <w:sz w:val="24"/>
          <w:szCs w:val="24"/>
        </w:rPr>
        <w:t>dan</w:t>
      </w:r>
      <w:proofErr w:type="spellEnd"/>
      <w:r w:rsidRPr="007A6123">
        <w:rPr>
          <w:rFonts w:ascii="Arial" w:eastAsia="Times New Roman" w:hAnsi="Arial" w:cs="Arial"/>
          <w:b/>
          <w:color w:val="212529"/>
          <w:sz w:val="24"/>
          <w:szCs w:val="24"/>
        </w:rPr>
        <w:t xml:space="preserve"> User)</w:t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Setelah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sebelumnya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membahas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tentang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transaction management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proofErr w:type="gram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, kali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membahas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tentang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user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query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tersedia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SQL Server.</w:t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1. Login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transaksi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oleh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orang-orang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tertentu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akses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keamanan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terjamin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2. Syntax SQL Server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Umumnya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SQL Server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sering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CREATE LOGIN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tanpa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password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1150" cy="617859"/>
            <wp:effectExtent l="0" t="0" r="6350" b="0"/>
            <wp:docPr id="12" name="Picture 12" descr="CREAT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650" cy="6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password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747762"/>
            <wp:effectExtent l="0" t="0" r="0" b="0"/>
            <wp:docPr id="11" name="Picture 11" descr="CREAT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993" cy="75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memiliki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argument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9400" cy="1045119"/>
            <wp:effectExtent l="0" t="0" r="0" b="3175"/>
            <wp:docPr id="10" name="Picture 10" descr="CREAT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20" cy="10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DROP LOGIN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Drop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menghapus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telah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5700" cy="611015"/>
            <wp:effectExtent l="0" t="0" r="0" b="0"/>
            <wp:docPr id="9" name="Picture 9" descr="DROP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86" cy="6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ALTER LOGIN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alter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menambahkan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situasi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kondisi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sesuai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inginkan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setelah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create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6850" cy="735505"/>
            <wp:effectExtent l="0" t="0" r="6350" b="7620"/>
            <wp:docPr id="8" name="Picture 8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73" cy="7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password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3063" cy="635812"/>
            <wp:effectExtent l="0" t="0" r="0" b="0"/>
            <wp:docPr id="7" name="Picture 7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06" cy="6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mematikan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check policy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7600" cy="599203"/>
            <wp:effectExtent l="0" t="0" r="0" b="0"/>
            <wp:docPr id="6" name="Picture 6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03" cy="62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3. User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umum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user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create, alter,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drop.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Pembuatan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user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agar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pengguna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terotentikasi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perusahaan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sehingga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hanya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orang-orang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tertentu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saja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bisa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tersebut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akses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terbatas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sesuai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kebutuhan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CREATE USER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04000" cy="530839"/>
            <wp:effectExtent l="0" t="0" r="0" b="3175"/>
            <wp:docPr id="5" name="Picture 5" descr="CREATE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U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731" cy="5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Create user juga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login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tertentu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6350" cy="865526"/>
            <wp:effectExtent l="0" t="0" r="6350" b="0"/>
            <wp:docPr id="4" name="Picture 4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61" cy="8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DROP USER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menghapus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user yang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telah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dibuat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05600" cy="747116"/>
            <wp:effectExtent l="0" t="0" r="0" b="0"/>
            <wp:docPr id="3" name="Picture 3" descr="CREATE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U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966" cy="7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A6123">
        <w:rPr>
          <w:rFonts w:ascii="Arial" w:eastAsia="Times New Roman" w:hAnsi="Arial" w:cs="Arial"/>
          <w:b/>
          <w:bCs/>
          <w:color w:val="212529"/>
          <w:sz w:val="24"/>
          <w:szCs w:val="24"/>
        </w:rPr>
        <w:t>ALTER USER</w:t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nama</w:t>
      </w:r>
      <w:proofErr w:type="spellEnd"/>
      <w:proofErr w:type="gram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user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A6123" w:rsidRPr="007A6123" w:rsidRDefault="007A6123" w:rsidP="007A612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5550" cy="754735"/>
            <wp:effectExtent l="0" t="0" r="0" b="7620"/>
            <wp:docPr id="2" name="Picture 2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790" cy="7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23" w:rsidRPr="007A6123" w:rsidRDefault="007A6123" w:rsidP="007A6123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menambahkan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argument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7A6123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7A612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406CBE" w:rsidRDefault="007A6123" w:rsidP="007A6123">
      <w:pPr>
        <w:spacing w:line="276" w:lineRule="auto"/>
      </w:pPr>
      <w:r w:rsidRPr="007A61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2900" cy="935477"/>
            <wp:effectExtent l="0" t="0" r="6350" b="0"/>
            <wp:docPr id="1" name="Picture 1" descr="ALT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ALTER LO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16" cy="9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23"/>
    <w:rsid w:val="00406CBE"/>
    <w:rsid w:val="007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AAAD1-CEE2-423A-B1FF-E5589A58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italic">
    <w:name w:val="font-italic"/>
    <w:basedOn w:val="Normal"/>
    <w:rsid w:val="007A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1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A61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AZENDIKA MARPAUNG</dc:creator>
  <cp:keywords/>
  <dc:description/>
  <cp:lastModifiedBy>PRATAMA AZENDIKA MARPAUNG</cp:lastModifiedBy>
  <cp:revision>1</cp:revision>
  <dcterms:created xsi:type="dcterms:W3CDTF">2021-06-20T12:27:00Z</dcterms:created>
  <dcterms:modified xsi:type="dcterms:W3CDTF">2021-06-20T12:30:00Z</dcterms:modified>
</cp:coreProperties>
</file>