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40"/>
          <w:szCs w:val="40"/>
        </w:rPr>
      </w:pPr>
      <w:r>
        <w:rPr>
          <w:rFonts w:hint="default" w:ascii="Bahnschrift SemiLight" w:hAnsi="Bahnschrift SemiLight"/>
          <w:b/>
          <w:bCs/>
          <w:sz w:val="40"/>
          <w:szCs w:val="40"/>
        </w:rPr>
        <w:t>Mengatur pembelajaran mesin dengan alur</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Mengatur pelatihan pembelajaran mesin dengan alur adalah elemen penting DevOps untuk pembelajaran mesin. Dalam modul ini, Anda akan mempelajari cara membuat, menerbitkan, dan menjalankan alur untuk melatih model di Azure Machine Learning.</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Membuat langkah-langkah alur</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Meneruskan data antar langkah</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Menerbitkan dan menjalankan alur</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Menjadwalkan alur</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Azure Machine Learning, Anda menjalankan beban kerja sebagai eksperimen yang memanfaatkan aset data dan sumber daya komputasi. Dalam proses ilmu data perusahaan, Anda biasanya ingin memisahkan proses keseluruhan menjadi tugas-tugas individual, dan mengatur tugas-tugas ini sebagai alur langkah-langkah yang terhubung. Alur adalah kunci untuk menerapkan solusi Operasionalisasi Pembelajaran Mesin (ML Ops) yang efektif di Azure, sehingga Anda akan menjelajahi cara menentukan dan menjalankannya dalam modul ini</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2241550"/>
            <wp:effectExtent l="0" t="0" r="1270" b="635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4"/>
                    <a:stretch>
                      <a:fillRect/>
                    </a:stretch>
                  </pic:blipFill>
                  <pic:spPr>
                    <a:xfrm>
                      <a:off x="0" y="0"/>
                      <a:ext cx="6120130" cy="224155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w:t>
      </w: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alur Azure Machine Learning.</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Menerbitkan alur Azure Machine Learning.</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Menjadwalkan alur Azure Machine Learning.</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tabs>
          <w:tab w:val="left" w:pos="840"/>
        </w:tabs>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Pengenalan alur</w:t>
      </w: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alur adalah alur kerja tugas pembelajaran mesin ketika setiap tugas diimplementasikan sebagai langkah.</w:t>
      </w: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Langkah-langkah dapat diatur secara berurutan atau paralel, sehingga memungkinkan Anda untuk membangun logika alur yang mutahir untuk mengatur operasi pembelajaran mesin. Setiap langkah dapat dijalankan pada target komputasi tertentu, sehingga memungkinkan untuk menggabungkan berbagai jenis pemrosesan yang diperlukan untuk mencapai tujuan keseluruhan.</w:t>
      </w: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Alur dapat dieksekusi sebagai proses dengan menjalankan alur sebagai percobaan. Setiap langkah dalam alur yang dijalankan pada target komputasi yang dialokasikan sebagai bagian dari keseluruhan eksperimen yang dijalankan.</w:t>
      </w: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menerbitkan alur sebagai titik akhir REST, memungkinkan aplikasi klien untuk memulai eksekusi alur. Anda juga dapat menentukan jadwal untuk alur, dan menjalankannya secara otomatis pada interval berkala.</w:t>
      </w: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p>
    <w:p>
      <w:pPr>
        <w:numPr>
          <w:ilvl w:val="0"/>
          <w:numId w:val="5"/>
        </w:numPr>
        <w:tabs>
          <w:tab w:val="left" w:pos="840"/>
        </w:tabs>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Langkah-langkah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Alur Azure Machine Learning terdiri dari satu atau beberapa langkah yang melakukan tugas. Ada banyak jenis langkah yang didukung oleh alur Azure Machine Learning, masing-masing dengan tujuan khusus dan opsi konfigurasinya sendiri.</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Jenis langkah umum dalam alur Azure Machine Learning meliputi:</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PythonScriptStep</w:t>
      </w:r>
      <w:r>
        <w:rPr>
          <w:rFonts w:hint="default" w:ascii="Bahnschrift SemiLight" w:hAnsi="Bahnschrift SemiLight"/>
          <w:b w:val="0"/>
          <w:bCs w:val="0"/>
          <w:sz w:val="22"/>
          <w:szCs w:val="22"/>
          <w:lang w:val="en-US"/>
        </w:rPr>
        <w:t>: Menjalankan skrip Python tertentu.</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DataTransferStep</w:t>
      </w:r>
      <w:r>
        <w:rPr>
          <w:rFonts w:hint="default" w:ascii="Bahnschrift SemiLight" w:hAnsi="Bahnschrift SemiLight"/>
          <w:b w:val="0"/>
          <w:bCs w:val="0"/>
          <w:sz w:val="22"/>
          <w:szCs w:val="22"/>
          <w:lang w:val="en-US"/>
        </w:rPr>
        <w:t>: Menggunakan Azure Data Factory untuk menyalin data antar penyimpanan data.</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DatabricksStep</w:t>
      </w:r>
      <w:r>
        <w:rPr>
          <w:rFonts w:hint="default" w:ascii="Bahnschrift SemiLight" w:hAnsi="Bahnschrift SemiLight"/>
          <w:b w:val="0"/>
          <w:bCs w:val="0"/>
          <w:sz w:val="22"/>
          <w:szCs w:val="22"/>
          <w:lang w:val="en-US"/>
        </w:rPr>
        <w:t>: Menjalankan buku catatan, skrip, atau JAR pada kluster databricks.</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AdlaStep</w:t>
      </w:r>
      <w:r>
        <w:rPr>
          <w:rFonts w:hint="default" w:ascii="Bahnschrift SemiLight" w:hAnsi="Bahnschrift SemiLight"/>
          <w:b w:val="0"/>
          <w:bCs w:val="0"/>
          <w:sz w:val="22"/>
          <w:szCs w:val="22"/>
          <w:lang w:val="en-US"/>
        </w:rPr>
        <w:t>: Menjalankan pekerjaan U-SQL di Azure Data Lake Analytics.</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ParallelRunStep </w:t>
      </w:r>
      <w:r>
        <w:rPr>
          <w:rFonts w:hint="default" w:ascii="Bahnschrift SemiLight" w:hAnsi="Bahnschrift SemiLight"/>
          <w:b w:val="0"/>
          <w:bCs w:val="0"/>
          <w:sz w:val="22"/>
          <w:szCs w:val="22"/>
          <w:lang w:val="en-US"/>
        </w:rPr>
        <w:t>- Menjalankan skrip Python sebagai tugas terdistribusi pada beberapa node komputasi.</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48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Catatan</w:t>
      </w:r>
      <w:r>
        <w:rPr>
          <w:rFonts w:hint="default" w:ascii="Bahnschrift SemiLight" w:hAnsi="Bahnschrift SemiLight"/>
          <w:b w:val="0"/>
          <w:bCs w:val="0"/>
          <w:sz w:val="22"/>
          <w:szCs w:val="22"/>
          <w:lang w:val="en-US"/>
        </w:rPr>
        <w:t xml:space="preserve">: Untuk daftar lengkap terkait jenis langkah yang didukung, lihat dokumentasi paket azure.pipeline.steps. 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"https://learn.microsoft.com/id-id/python/api/azureml-pipeline-steps/azureml.pipeline.steps?view=azure-ml-py"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https://learn.microsoft.com/id-id/python/api/azureml-pipeline-steps/azureml.pipeline.steps?view=azure-ml-py</w:t>
      </w:r>
      <w:r>
        <w:rPr>
          <w:rFonts w:hint="default" w:ascii="Bahnschrift SemiLight" w:hAnsi="Bahnschrift SemiLight"/>
          <w:b w:val="0"/>
          <w:bCs w:val="0"/>
          <w:sz w:val="22"/>
          <w:szCs w:val="22"/>
          <w:lang w:val="en-US"/>
        </w:rPr>
        <w:fldChar w:fldCharType="end"/>
      </w:r>
    </w:p>
    <w:p>
      <w:pPr>
        <w:numPr>
          <w:numId w:val="0"/>
        </w:numPr>
        <w:tabs>
          <w:tab w:val="left" w:pos="840"/>
        </w:tabs>
        <w:spacing w:line="480" w:lineRule="auto"/>
        <w:jc w:val="both"/>
        <w:rPr>
          <w:rFonts w:hint="default" w:ascii="Bahnschrift SemiLight" w:hAnsi="Bahnschrift SemiLight"/>
          <w:b w:val="0"/>
          <w:bCs w:val="0"/>
          <w:sz w:val="22"/>
          <w:szCs w:val="22"/>
          <w:lang w:val="en-US"/>
        </w:rPr>
      </w:pPr>
    </w:p>
    <w:p>
      <w:pPr>
        <w:numPr>
          <w:numId w:val="0"/>
        </w:numPr>
        <w:tabs>
          <w:tab w:val="left" w:pos="840"/>
        </w:tabs>
        <w:spacing w:line="48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membuat alur, Anda harus terlebih dahulu menentukan setiap langkah lalu membuat alur yang menyertakan langkah-langkahnya. Konfigurasi spesifik dari setiap langkah tergantung pada jenis langkah. Misalnya kode berikut mendefinisikan dua langkah PythonScriptStep untuk menyiapkan data, lalu melatih model.</w:t>
      </w:r>
    </w:p>
    <w:p>
      <w:pPr>
        <w:numPr>
          <w:numId w:val="0"/>
        </w:numPr>
        <w:tabs>
          <w:tab w:val="left" w:pos="840"/>
        </w:tabs>
        <w:spacing w:line="480" w:lineRule="auto"/>
        <w:jc w:val="both"/>
        <w:rPr>
          <w:rFonts w:hint="default" w:ascii="Bahnschrift SemiLight" w:hAnsi="Bahnschrift SemiLight"/>
          <w:b w:val="0"/>
          <w:bCs w:val="0"/>
          <w:sz w:val="22"/>
          <w:szCs w:val="22"/>
          <w:lang w:val="en-US"/>
        </w:rPr>
      </w:pPr>
      <w:r>
        <w:drawing>
          <wp:inline distT="0" distB="0" distL="114300" distR="114300">
            <wp:extent cx="6120130" cy="2493645"/>
            <wp:effectExtent l="0" t="0" r="1270" b="8255"/>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5"/>
                    <a:stretch>
                      <a:fillRect/>
                    </a:stretch>
                  </pic:blipFill>
                  <pic:spPr>
                    <a:xfrm>
                      <a:off x="0" y="0"/>
                      <a:ext cx="6120130" cy="2493645"/>
                    </a:xfrm>
                    <a:prstGeom prst="rect">
                      <a:avLst/>
                    </a:prstGeom>
                    <a:noFill/>
                    <a:ln>
                      <a:noFill/>
                    </a:ln>
                  </pic:spPr>
                </pic:pic>
              </a:graphicData>
            </a:graphic>
          </wp:inline>
        </w:drawing>
      </w:r>
    </w:p>
    <w:p>
      <w:pPr>
        <w:numPr>
          <w:numId w:val="0"/>
        </w:numPr>
        <w:tabs>
          <w:tab w:val="left" w:pos="840"/>
        </w:tabs>
        <w:spacing w:line="48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menentukan langkah-langkahnya, Anda dapat menetapkannya ke alur, dan menjalankannya sebagai eksperimen:</w:t>
      </w:r>
    </w:p>
    <w:p>
      <w:pPr>
        <w:numPr>
          <w:numId w:val="0"/>
        </w:numPr>
        <w:tabs>
          <w:tab w:val="left" w:pos="840"/>
        </w:tabs>
        <w:spacing w:line="480" w:lineRule="auto"/>
        <w:jc w:val="both"/>
        <w:rPr>
          <w:rFonts w:hint="default" w:ascii="Bahnschrift SemiLight" w:hAnsi="Bahnschrift SemiLight"/>
          <w:b w:val="0"/>
          <w:bCs w:val="0"/>
          <w:sz w:val="22"/>
          <w:szCs w:val="22"/>
          <w:lang w:val="en-US"/>
        </w:rPr>
      </w:pPr>
      <w:r>
        <w:drawing>
          <wp:inline distT="0" distB="0" distL="114300" distR="114300">
            <wp:extent cx="6120130" cy="1895475"/>
            <wp:effectExtent l="0" t="0" r="1270" b="9525"/>
            <wp:docPr id="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2"/>
                    <pic:cNvPicPr>
                      <a:picLocks noChangeAspect="1"/>
                    </pic:cNvPicPr>
                  </pic:nvPicPr>
                  <pic:blipFill>
                    <a:blip r:embed="rId6"/>
                    <a:stretch>
                      <a:fillRect/>
                    </a:stretch>
                  </pic:blipFill>
                  <pic:spPr>
                    <a:xfrm>
                      <a:off x="0" y="0"/>
                      <a:ext cx="6120130" cy="1895475"/>
                    </a:xfrm>
                    <a:prstGeom prst="rect">
                      <a:avLst/>
                    </a:prstGeom>
                    <a:noFill/>
                    <a:ln>
                      <a:noFill/>
                    </a:ln>
                  </pic:spPr>
                </pic:pic>
              </a:graphicData>
            </a:graphic>
          </wp:inline>
        </w:drawing>
      </w:r>
    </w:p>
    <w:p>
      <w:pPr>
        <w:numPr>
          <w:numId w:val="0"/>
        </w:numPr>
        <w:tabs>
          <w:tab w:val="left" w:pos="840"/>
        </w:tabs>
        <w:spacing w:line="480" w:lineRule="auto"/>
        <w:jc w:val="both"/>
        <w:rPr>
          <w:rFonts w:hint="default" w:ascii="Bahnschrift SemiLight" w:hAnsi="Bahnschrift SemiLight"/>
          <w:b w:val="0"/>
          <w:bCs w:val="0"/>
          <w:sz w:val="22"/>
          <w:szCs w:val="22"/>
          <w:lang w:val="en-US"/>
        </w:rPr>
      </w:pPr>
    </w:p>
    <w:p>
      <w:pPr>
        <w:numPr>
          <w:ilvl w:val="0"/>
          <w:numId w:val="2"/>
        </w:numPr>
        <w:tabs>
          <w:tab w:val="left" w:pos="840"/>
        </w:tabs>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8"/>
          <w:szCs w:val="28"/>
          <w:lang w:val="en-US"/>
        </w:rPr>
        <w:t xml:space="preserve"> Meneruskan data antar langkah alur</w:t>
      </w: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Seringkali, alur mencakup setidaknya satu langkah yang tergantung pada output dari langkah sebelumnya. Misalnya, Anda dapat menggunakan langkah yang menjalankan skrip python untuk melakukan praproses beberapa data, yang kemudian harus digunakan dalam langkah berikutnya untuk melatih model.</w:t>
      </w:r>
    </w:p>
    <w:p>
      <w:pPr>
        <w:numPr>
          <w:numId w:val="0"/>
        </w:numPr>
        <w:tabs>
          <w:tab w:val="left" w:pos="840"/>
        </w:tabs>
        <w:spacing w:line="360" w:lineRule="auto"/>
        <w:ind w:leftChars="0"/>
        <w:jc w:val="both"/>
        <w:rPr>
          <w:rFonts w:hint="default" w:ascii="Bahnschrift SemiLight" w:hAnsi="Bahnschrift SemiLight"/>
          <w:b/>
          <w:bCs/>
          <w:sz w:val="24"/>
          <w:szCs w:val="24"/>
          <w:lang w:val="en-US"/>
        </w:rPr>
      </w:pPr>
    </w:p>
    <w:p>
      <w:pPr>
        <w:numPr>
          <w:ilvl w:val="0"/>
          <w:numId w:val="7"/>
        </w:numPr>
        <w:tabs>
          <w:tab w:val="left" w:pos="840"/>
        </w:tabs>
        <w:spacing w:line="360" w:lineRule="auto"/>
        <w:ind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Objek OutputFileDatasetConfig</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Objek OutputFileDatasetConfig adalah himpunan data khusus yang:</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Mereferensikan lokasi di penyimpanan data untuk penyimpanan data interim.</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dependensi data di antara langkah-langkah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melihat objek </w:t>
      </w:r>
      <w:r>
        <w:rPr>
          <w:rFonts w:hint="default" w:ascii="Bahnschrift SemiLight" w:hAnsi="Bahnschrift SemiLight"/>
          <w:b/>
          <w:bCs/>
          <w:sz w:val="22"/>
          <w:szCs w:val="22"/>
          <w:lang w:val="en-US"/>
        </w:rPr>
        <w:t xml:space="preserve">OutputFileDatasetConfig </w:t>
      </w:r>
      <w:r>
        <w:rPr>
          <w:rFonts w:hint="default" w:ascii="Bahnschrift SemiLight" w:hAnsi="Bahnschrift SemiLight"/>
          <w:b w:val="0"/>
          <w:bCs w:val="0"/>
          <w:sz w:val="22"/>
          <w:szCs w:val="22"/>
          <w:lang w:val="en-US"/>
        </w:rPr>
        <w:t>sebagai penyimpanan perantara untuk data yang harus diteruskan dari tiap langkah ke langkah berikutnya.</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ind w:left="144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1485900" cy="1802130"/>
            <wp:effectExtent l="0" t="0" r="0" b="1270"/>
            <wp:docPr id="4"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3" descr="IMG_256"/>
                    <pic:cNvPicPr>
                      <a:picLocks noChangeAspect="1"/>
                    </pic:cNvPicPr>
                  </pic:nvPicPr>
                  <pic:blipFill>
                    <a:blip r:embed="rId7"/>
                    <a:stretch>
                      <a:fillRect/>
                    </a:stretch>
                  </pic:blipFill>
                  <pic:spPr>
                    <a:xfrm>
                      <a:off x="0" y="0"/>
                      <a:ext cx="1485900" cy="1802130"/>
                    </a:xfrm>
                    <a:prstGeom prst="rect">
                      <a:avLst/>
                    </a:prstGeom>
                    <a:noFill/>
                    <a:ln w="9525">
                      <a:noFill/>
                    </a:ln>
                  </pic:spPr>
                </pic:pic>
              </a:graphicData>
            </a:graphic>
          </wp:inline>
        </w:drawing>
      </w:r>
    </w:p>
    <w:p>
      <w:pPr>
        <w:numPr>
          <w:ilvl w:val="-3"/>
          <w:numId w:val="0"/>
        </w:numPr>
        <w:tabs>
          <w:tab w:val="left" w:pos="840"/>
        </w:tabs>
        <w:spacing w:line="360" w:lineRule="auto"/>
        <w:ind w:left="0" w:leftChars="0"/>
        <w:jc w:val="both"/>
        <w:rPr>
          <w:rFonts w:hint="default" w:ascii="Bahnschrift SemiLight" w:hAnsi="Bahnschrift SemiLight"/>
          <w:b w:val="0"/>
          <w:bCs w:val="0"/>
          <w:sz w:val="22"/>
          <w:szCs w:val="22"/>
          <w:lang w:val="en-US"/>
        </w:rPr>
      </w:pPr>
    </w:p>
    <w:p>
      <w:pPr>
        <w:numPr>
          <w:ilvl w:val="0"/>
          <w:numId w:val="7"/>
        </w:numPr>
        <w:tabs>
          <w:tab w:val="left" w:pos="840"/>
        </w:tabs>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Input dan Output Langkah OutputFileDatasetConfig</w:t>
      </w:r>
    </w:p>
    <w:p>
      <w:pPr>
        <w:numPr>
          <w:numId w:val="0"/>
        </w:numPr>
        <w:tabs>
          <w:tab w:val="left" w:pos="840"/>
        </w:tabs>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Untuk menggunakan objek </w:t>
      </w:r>
      <w:r>
        <w:rPr>
          <w:rFonts w:hint="default" w:ascii="Bahnschrift SemiLight" w:hAnsi="Bahnschrift SemiLight"/>
          <w:b/>
          <w:bCs/>
          <w:sz w:val="24"/>
          <w:szCs w:val="24"/>
          <w:lang w:val="en-US"/>
        </w:rPr>
        <w:t xml:space="preserve">OutputFileDatasetConfig </w:t>
      </w:r>
      <w:r>
        <w:rPr>
          <w:rFonts w:hint="default" w:ascii="Bahnschrift SemiLight" w:hAnsi="Bahnschrift SemiLight"/>
          <w:b w:val="0"/>
          <w:bCs w:val="0"/>
          <w:sz w:val="24"/>
          <w:szCs w:val="24"/>
          <w:lang w:val="en-US"/>
        </w:rPr>
        <w:t>untuk meneruskan data antar langkah, Anda harus:</w:t>
      </w:r>
    </w:p>
    <w:p>
      <w:pPr>
        <w:numPr>
          <w:ilvl w:val="0"/>
          <w:numId w:val="9"/>
        </w:numPr>
        <w:tabs>
          <w:tab w:val="left" w:pos="840"/>
          <w:tab w:val="clear" w:pos="425"/>
        </w:tabs>
        <w:spacing w:line="360" w:lineRule="auto"/>
        <w:ind w:left="42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Menentukan objek bernama </w:t>
      </w:r>
      <w:r>
        <w:rPr>
          <w:rFonts w:hint="default" w:ascii="Bahnschrift SemiLight" w:hAnsi="Bahnschrift SemiLight"/>
          <w:b/>
          <w:bCs/>
          <w:sz w:val="24"/>
          <w:szCs w:val="24"/>
          <w:lang w:val="en-US"/>
        </w:rPr>
        <w:t xml:space="preserve">OutputFileDatasetConfig </w:t>
      </w:r>
      <w:r>
        <w:rPr>
          <w:rFonts w:hint="default" w:ascii="Bahnschrift SemiLight" w:hAnsi="Bahnschrift SemiLight"/>
          <w:b w:val="0"/>
          <w:bCs w:val="0"/>
          <w:sz w:val="24"/>
          <w:szCs w:val="24"/>
          <w:lang w:val="en-US"/>
        </w:rPr>
        <w:t>yang mereferensikan lokasi di penyimpanan data. Jika tidak ada penyimpanan data eksplisit yang ditentukan, penyimpanan data default akan digunakan.</w:t>
      </w:r>
    </w:p>
    <w:p>
      <w:pPr>
        <w:numPr>
          <w:ilvl w:val="0"/>
          <w:numId w:val="9"/>
        </w:numPr>
        <w:tabs>
          <w:tab w:val="left" w:pos="840"/>
          <w:tab w:val="clear" w:pos="425"/>
        </w:tabs>
        <w:spacing w:line="360" w:lineRule="auto"/>
        <w:ind w:left="42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Meneruskan objek </w:t>
      </w:r>
      <w:r>
        <w:rPr>
          <w:rFonts w:hint="default" w:ascii="Bahnschrift SemiLight" w:hAnsi="Bahnschrift SemiLight"/>
          <w:b/>
          <w:bCs/>
          <w:sz w:val="24"/>
          <w:szCs w:val="24"/>
          <w:lang w:val="en-US"/>
        </w:rPr>
        <w:t xml:space="preserve">OutputFileDatasetConfig </w:t>
      </w:r>
      <w:r>
        <w:rPr>
          <w:rFonts w:hint="default" w:ascii="Bahnschrift SemiLight" w:hAnsi="Bahnschrift SemiLight"/>
          <w:b w:val="0"/>
          <w:bCs w:val="0"/>
          <w:sz w:val="24"/>
          <w:szCs w:val="24"/>
          <w:lang w:val="en-US"/>
        </w:rPr>
        <w:t>sebagai argumen skrip dalam langkah-langkah yang menjalankan skrip.</w:t>
      </w:r>
    </w:p>
    <w:p>
      <w:pPr>
        <w:numPr>
          <w:ilvl w:val="0"/>
          <w:numId w:val="9"/>
        </w:numPr>
        <w:tabs>
          <w:tab w:val="left" w:pos="840"/>
          <w:tab w:val="clear" w:pos="425"/>
        </w:tabs>
        <w:spacing w:line="360" w:lineRule="auto"/>
        <w:ind w:left="42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Sertakan kode dalam skrip tersebut untuk menulis ke argumen </w:t>
      </w:r>
      <w:r>
        <w:rPr>
          <w:rFonts w:hint="default" w:ascii="Bahnschrift SemiLight" w:hAnsi="Bahnschrift SemiLight"/>
          <w:b/>
          <w:bCs/>
          <w:sz w:val="24"/>
          <w:szCs w:val="24"/>
          <w:lang w:val="en-US"/>
        </w:rPr>
        <w:t xml:space="preserve">OutputFileDatasetConfig </w:t>
      </w:r>
      <w:r>
        <w:rPr>
          <w:rFonts w:hint="default" w:ascii="Bahnschrift SemiLight" w:hAnsi="Bahnschrift SemiLight"/>
          <w:b w:val="0"/>
          <w:bCs w:val="0"/>
          <w:sz w:val="24"/>
          <w:szCs w:val="24"/>
          <w:lang w:val="en-US"/>
        </w:rPr>
        <w:t>sebagai output atau membacanya sebagai input.</w:t>
      </w:r>
    </w:p>
    <w:p>
      <w:pPr>
        <w:numPr>
          <w:numId w:val="0"/>
        </w:numPr>
        <w:tabs>
          <w:tab w:val="left" w:pos="840"/>
        </w:tabs>
        <w:spacing w:line="360" w:lineRule="auto"/>
        <w:ind w:leftChars="0"/>
        <w:jc w:val="both"/>
        <w:rPr>
          <w:rFonts w:hint="default" w:ascii="Bahnschrift SemiLight" w:hAnsi="Bahnschrift SemiLight"/>
          <w:b w:val="0"/>
          <w:bCs w:val="0"/>
          <w:sz w:val="24"/>
          <w:szCs w:val="24"/>
          <w:lang w:val="en-US"/>
        </w:rPr>
      </w:pPr>
    </w:p>
    <w:p>
      <w:pPr>
        <w:numPr>
          <w:numId w:val="0"/>
        </w:numPr>
        <w:tabs>
          <w:tab w:val="left" w:pos="840"/>
        </w:tabs>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Misalnya, kode berikut mendefinisikan objek </w:t>
      </w:r>
      <w:r>
        <w:rPr>
          <w:rFonts w:hint="default" w:ascii="Bahnschrift SemiLight" w:hAnsi="Bahnschrift SemiLight"/>
          <w:b/>
          <w:bCs/>
          <w:sz w:val="24"/>
          <w:szCs w:val="24"/>
          <w:lang w:val="en-US"/>
        </w:rPr>
        <w:t xml:space="preserve">OutputFileDatasetConfig </w:t>
      </w:r>
      <w:r>
        <w:rPr>
          <w:rFonts w:hint="default" w:ascii="Bahnschrift SemiLight" w:hAnsi="Bahnschrift SemiLight"/>
          <w:b w:val="0"/>
          <w:bCs w:val="0"/>
          <w:sz w:val="24"/>
          <w:szCs w:val="24"/>
          <w:lang w:val="en-US"/>
        </w:rPr>
        <w:t>untuk data praproses yang harus dilewatkan di antara langkah-langkah.</w:t>
      </w:r>
    </w:p>
    <w:p>
      <w:pPr>
        <w:numPr>
          <w:numId w:val="0"/>
        </w:numPr>
        <w:tabs>
          <w:tab w:val="left" w:pos="840"/>
        </w:tabs>
        <w:spacing w:line="360" w:lineRule="auto"/>
        <w:jc w:val="both"/>
        <w:rPr>
          <w:rFonts w:hint="default" w:ascii="Bahnschrift SemiLight" w:hAnsi="Bahnschrift SemiLight"/>
          <w:b w:val="0"/>
          <w:bCs w:val="0"/>
          <w:sz w:val="24"/>
          <w:szCs w:val="24"/>
          <w:lang w:val="en-US"/>
        </w:rPr>
      </w:pPr>
      <w:r>
        <w:drawing>
          <wp:inline distT="0" distB="0" distL="114300" distR="114300">
            <wp:extent cx="6120130" cy="4433570"/>
            <wp:effectExtent l="0" t="0" r="1270" b="11430"/>
            <wp:docPr id="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4"/>
                    <pic:cNvPicPr>
                      <a:picLocks noChangeAspect="1"/>
                    </pic:cNvPicPr>
                  </pic:nvPicPr>
                  <pic:blipFill>
                    <a:blip r:embed="rId8"/>
                    <a:stretch>
                      <a:fillRect/>
                    </a:stretch>
                  </pic:blipFill>
                  <pic:spPr>
                    <a:xfrm>
                      <a:off x="0" y="0"/>
                      <a:ext cx="6120130" cy="4433570"/>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4"/>
          <w:szCs w:val="24"/>
          <w:lang w:val="en-US"/>
        </w:rPr>
      </w:pPr>
    </w:p>
    <w:p>
      <w:pPr>
        <w:numPr>
          <w:numId w:val="0"/>
        </w:numPr>
        <w:tabs>
          <w:tab w:val="left" w:pos="840"/>
        </w:tabs>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Dalam skrip itu sendiri, Anda dapat memperoleh referensi ke objek </w:t>
      </w:r>
      <w:r>
        <w:rPr>
          <w:rFonts w:hint="default" w:ascii="Bahnschrift SemiLight" w:hAnsi="Bahnschrift SemiLight"/>
          <w:b/>
          <w:bCs/>
          <w:sz w:val="24"/>
          <w:szCs w:val="24"/>
          <w:lang w:val="en-US"/>
        </w:rPr>
        <w:t xml:space="preserve">OutputFileDatasetConfig </w:t>
      </w:r>
      <w:r>
        <w:rPr>
          <w:rFonts w:hint="default" w:ascii="Bahnschrift SemiLight" w:hAnsi="Bahnschrift SemiLight"/>
          <w:b w:val="0"/>
          <w:bCs w:val="0"/>
          <w:sz w:val="24"/>
          <w:szCs w:val="24"/>
          <w:lang w:val="en-US"/>
        </w:rPr>
        <w:t>dari argumen skrip, dan menggunakannya seperti folder lokal.</w:t>
      </w:r>
    </w:p>
    <w:p>
      <w:pPr>
        <w:numPr>
          <w:numId w:val="0"/>
        </w:numPr>
        <w:tabs>
          <w:tab w:val="left" w:pos="840"/>
        </w:tabs>
        <w:spacing w:line="360" w:lineRule="auto"/>
        <w:jc w:val="both"/>
        <w:rPr>
          <w:rFonts w:hint="default" w:ascii="Bahnschrift SemiLight" w:hAnsi="Bahnschrift SemiLight"/>
          <w:b w:val="0"/>
          <w:bCs w:val="0"/>
          <w:sz w:val="24"/>
          <w:szCs w:val="24"/>
          <w:lang w:val="en-US"/>
        </w:rPr>
      </w:pPr>
      <w:r>
        <w:drawing>
          <wp:inline distT="0" distB="0" distL="114300" distR="114300">
            <wp:extent cx="6120130" cy="4235450"/>
            <wp:effectExtent l="0" t="0" r="1270" b="6350"/>
            <wp:docPr id="6"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5"/>
                    <pic:cNvPicPr>
                      <a:picLocks noChangeAspect="1"/>
                    </pic:cNvPicPr>
                  </pic:nvPicPr>
                  <pic:blipFill>
                    <a:blip r:embed="rId9"/>
                    <a:stretch>
                      <a:fillRect/>
                    </a:stretch>
                  </pic:blipFill>
                  <pic:spPr>
                    <a:xfrm>
                      <a:off x="0" y="0"/>
                      <a:ext cx="6120130" cy="4235450"/>
                    </a:xfrm>
                    <a:prstGeom prst="rect">
                      <a:avLst/>
                    </a:prstGeom>
                    <a:noFill/>
                    <a:ln>
                      <a:noFill/>
                    </a:ln>
                  </pic:spPr>
                </pic:pic>
              </a:graphicData>
            </a:graphic>
          </wp:inline>
        </w:drawing>
      </w:r>
    </w:p>
    <w:p>
      <w:pPr>
        <w:numPr>
          <w:numId w:val="0"/>
        </w:numPr>
        <w:tabs>
          <w:tab w:val="left" w:pos="840"/>
        </w:tabs>
        <w:spacing w:line="360" w:lineRule="auto"/>
        <w:ind w:left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4. Mempergunakan langkah-langkah alur kembali</w:t>
      </w: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Alur dengan beberapa langkah jangka panjang dapat memakan waktu yang banyak untuk diselesaikan. Azure Machine Learning menyertakan beberapa fitur penembolokan dan penggunaan fitur kembali untuk mengurangi waktu ini.</w:t>
      </w:r>
    </w:p>
    <w:p>
      <w:pPr>
        <w:numPr>
          <w:numId w:val="0"/>
        </w:numPr>
        <w:tabs>
          <w:tab w:val="left" w:pos="840"/>
        </w:tabs>
        <w:spacing w:line="360" w:lineRule="auto"/>
        <w:ind w:leftChars="0"/>
        <w:jc w:val="both"/>
        <w:rPr>
          <w:rFonts w:hint="default" w:ascii="Bahnschrift SemiLight" w:hAnsi="Bahnschrift SemiLight"/>
          <w:b w:val="0"/>
          <w:bCs w:val="0"/>
          <w:sz w:val="22"/>
          <w:szCs w:val="22"/>
          <w:lang w:val="en-US"/>
        </w:rPr>
      </w:pPr>
    </w:p>
    <w:p>
      <w:pPr>
        <w:numPr>
          <w:ilvl w:val="0"/>
          <w:numId w:val="10"/>
        </w:numPr>
        <w:tabs>
          <w:tab w:val="left" w:pos="840"/>
        </w:tabs>
        <w:spacing w:line="360" w:lineRule="auto"/>
        <w:ind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Mengelola penggunaan output langkah kembali</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Secara default, output langkah dari alur yang dijalankan sebelumnya digunakan kembali tanpa menjalankan kembali langkah yang disediakan skrip, direktori sumber, dan parameter lain sebab langkah tersebut tidak berubah. Langkah penggunaan kembali dapat mengurangi waktu yang diperlukan untuk menjalankan alur, tetapi dapat menyebabkan hasil yang kedaluwarsa ketika perubahan pada sumber data hilir belum diperhitungkan.</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mengontrol penggunaan kembali untuk langkah individu, Anda dapat mengatur parameter allow_reuse dalam konfigurasi langkah, seperti ini:</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480175" cy="2160270"/>
            <wp:effectExtent l="0" t="0" r="9525" b="11430"/>
            <wp:docPr id="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6"/>
                    <pic:cNvPicPr>
                      <a:picLocks noChangeAspect="1"/>
                    </pic:cNvPicPr>
                  </pic:nvPicPr>
                  <pic:blipFill>
                    <a:blip r:embed="rId10"/>
                    <a:stretch>
                      <a:fillRect/>
                    </a:stretch>
                  </pic:blipFill>
                  <pic:spPr>
                    <a:xfrm>
                      <a:off x="0" y="0"/>
                      <a:ext cx="6480175" cy="2160270"/>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ilvl w:val="0"/>
          <w:numId w:val="10"/>
        </w:numPr>
        <w:tabs>
          <w:tab w:val="left" w:pos="840"/>
        </w:tabs>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Memaksa semua langkah untuk menjalankan</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Ketika Anda memiliki beberapa langkah, Anda dapat memaksa semuanya untuk berjalan terlepas dari konfigurasi penggunaan kembali individu dengan mengatur parameter regenerate_outputs saat mengirimkan eksperimen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480175" cy="795020"/>
            <wp:effectExtent l="0" t="0" r="9525" b="5080"/>
            <wp:docPr id="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7"/>
                    <pic:cNvPicPr>
                      <a:picLocks noChangeAspect="1"/>
                    </pic:cNvPicPr>
                  </pic:nvPicPr>
                  <pic:blipFill>
                    <a:blip r:embed="rId11"/>
                    <a:stretch>
                      <a:fillRect/>
                    </a:stretch>
                  </pic:blipFill>
                  <pic:spPr>
                    <a:xfrm>
                      <a:off x="0" y="0"/>
                      <a:ext cx="6480175" cy="795020"/>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Menerbitkan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membuat alur, Anda dapat menerbitkannya untuk membuat titik akhir REST tempat alur dapat dijalankan sesuai permintaan.</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ilvl w:val="0"/>
          <w:numId w:val="11"/>
        </w:numPr>
        <w:tabs>
          <w:tab w:val="left" w:pos="840"/>
        </w:tabs>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Menerbitkan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menerbitkan alur, Anda dapat memanggil metode </w:t>
      </w:r>
      <w:r>
        <w:rPr>
          <w:rFonts w:hint="default" w:ascii="Bahnschrift SemiLight" w:hAnsi="Bahnschrift SemiLight"/>
          <w:b/>
          <w:bCs/>
          <w:sz w:val="22"/>
          <w:szCs w:val="22"/>
          <w:lang w:val="en-US"/>
        </w:rPr>
        <w:t>penerbitannya</w:t>
      </w:r>
      <w:r>
        <w:rPr>
          <w:rFonts w:hint="default" w:ascii="Bahnschrift SemiLight" w:hAnsi="Bahnschrift SemiLight"/>
          <w:b w:val="0"/>
          <w:bCs w:val="0"/>
          <w:sz w:val="22"/>
          <w:szCs w:val="22"/>
          <w:lang w:val="en-US"/>
        </w:rPr>
        <w:t>, seperti yang ditunjukkan di sini:</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120130" cy="1019175"/>
            <wp:effectExtent l="0" t="0" r="1270" b="9525"/>
            <wp:docPr id="10"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9"/>
                    <pic:cNvPicPr>
                      <a:picLocks noChangeAspect="1"/>
                    </pic:cNvPicPr>
                  </pic:nvPicPr>
                  <pic:blipFill>
                    <a:blip r:embed="rId12"/>
                    <a:stretch>
                      <a:fillRect/>
                    </a:stretch>
                  </pic:blipFill>
                  <pic:spPr>
                    <a:xfrm>
                      <a:off x="0" y="0"/>
                      <a:ext cx="6120130" cy="1019175"/>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Atau, Anda dapat memanggil metode </w:t>
      </w:r>
      <w:r>
        <w:rPr>
          <w:rFonts w:hint="default" w:ascii="Bahnschrift SemiLight" w:hAnsi="Bahnschrift SemiLight"/>
          <w:b/>
          <w:bCs/>
          <w:sz w:val="22"/>
          <w:szCs w:val="22"/>
          <w:lang w:val="en-US"/>
        </w:rPr>
        <w:t xml:space="preserve">penerbitan </w:t>
      </w:r>
      <w:r>
        <w:rPr>
          <w:rFonts w:hint="default" w:ascii="Bahnschrift SemiLight" w:hAnsi="Bahnschrift SemiLight"/>
          <w:b w:val="0"/>
          <w:bCs w:val="0"/>
          <w:sz w:val="22"/>
          <w:szCs w:val="22"/>
          <w:lang w:val="en-US"/>
        </w:rPr>
        <w:t>pada eksekusi alur yang berhasil:</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120130" cy="1756410"/>
            <wp:effectExtent l="0" t="0" r="1270" b="8890"/>
            <wp:docPr id="11"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0"/>
                    <pic:cNvPicPr>
                      <a:picLocks noChangeAspect="1"/>
                    </pic:cNvPicPr>
                  </pic:nvPicPr>
                  <pic:blipFill>
                    <a:blip r:embed="rId13"/>
                    <a:stretch>
                      <a:fillRect/>
                    </a:stretch>
                  </pic:blipFill>
                  <pic:spPr>
                    <a:xfrm>
                      <a:off x="0" y="0"/>
                      <a:ext cx="6120130" cy="1756410"/>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alur diterbitkan, Anda dapat melihatnya di Studio Pembelajaran Mesin Azure. Anda juga dapat menentukan URI titik akhir seperti ini:</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120130" cy="877570"/>
            <wp:effectExtent l="0" t="0" r="1270" b="11430"/>
            <wp:docPr id="12"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1"/>
                    <pic:cNvPicPr>
                      <a:picLocks noChangeAspect="1"/>
                    </pic:cNvPicPr>
                  </pic:nvPicPr>
                  <pic:blipFill>
                    <a:blip r:embed="rId14"/>
                    <a:stretch>
                      <a:fillRect/>
                    </a:stretch>
                  </pic:blipFill>
                  <pic:spPr>
                    <a:xfrm>
                      <a:off x="0" y="0"/>
                      <a:ext cx="6120130" cy="877570"/>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ilvl w:val="0"/>
          <w:numId w:val="11"/>
        </w:numPr>
        <w:tabs>
          <w:tab w:val="left" w:pos="840"/>
        </w:tabs>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Menggunakan alur yang diterbitkan</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memulai titik akhir yang diterbitkan, Anda membuat permintaan HTTP ke titik akhir REST-nya, meneruskan header otorisasi dengan token untuk prinsipal layanan dengan izin untuk menjalankan alur, dan muatan JSON yang menentukan nama eksperimen. Alur dijalankan secara asinkron, sehingga respons dari panggilan REST yang berhasil menyertakan ID eksekusi. Anda dapat menggunakan ini untuk melacak eksekusi di Studio Pembelajaran Mesin Azure.</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kode Python berikut membuat permintaan REST untuk menjalankan alur dan menampilkan ID eksekusi yang dikembalikan.</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120130" cy="1623060"/>
            <wp:effectExtent l="0" t="0" r="1270" b="2540"/>
            <wp:docPr id="13"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2"/>
                    <pic:cNvPicPr>
                      <a:picLocks noChangeAspect="1"/>
                    </pic:cNvPicPr>
                  </pic:nvPicPr>
                  <pic:blipFill>
                    <a:blip r:embed="rId15"/>
                    <a:stretch>
                      <a:fillRect/>
                    </a:stretch>
                  </pic:blipFill>
                  <pic:spPr>
                    <a:xfrm>
                      <a:off x="0" y="0"/>
                      <a:ext cx="6120130" cy="1623060"/>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2"/>
        </w:numPr>
        <w:tabs>
          <w:tab w:val="left" w:pos="840"/>
        </w:tabs>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Gunakan parameter pipeline</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meningkatkan fleksibilitas alur dengan menentukan parameter.</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ilvl w:val="0"/>
          <w:numId w:val="13"/>
        </w:numPr>
        <w:tabs>
          <w:tab w:val="left" w:pos="840"/>
        </w:tabs>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Menentukan parameter untuk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menentukan parameter untuk alur, buat objek </w:t>
      </w:r>
      <w:r>
        <w:rPr>
          <w:rFonts w:hint="default" w:ascii="Bahnschrift SemiLight" w:hAnsi="Bahnschrift SemiLight"/>
          <w:b/>
          <w:bCs/>
          <w:sz w:val="22"/>
          <w:szCs w:val="22"/>
          <w:lang w:val="en-US"/>
        </w:rPr>
        <w:t xml:space="preserve">PipelineParameter </w:t>
      </w:r>
      <w:r>
        <w:rPr>
          <w:rFonts w:hint="default" w:ascii="Bahnschrift SemiLight" w:hAnsi="Bahnschrift SemiLight"/>
          <w:b w:val="0"/>
          <w:bCs w:val="0"/>
          <w:sz w:val="22"/>
          <w:szCs w:val="22"/>
          <w:lang w:val="en-US"/>
        </w:rPr>
        <w:t>untuk setiap parameter, dan tentukan setiap parameter dalam setidaknya satu langkah.</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Anda dapat menggunakan kode berikut untuk menyertakan parameter untuk tingkat yang teratur dalam skrip yang digunakan oleh penghitung:</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480175" cy="2810510"/>
            <wp:effectExtent l="0" t="0" r="9525" b="8890"/>
            <wp:docPr id="14"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3"/>
                    <pic:cNvPicPr>
                      <a:picLocks noChangeAspect="1"/>
                    </pic:cNvPicPr>
                  </pic:nvPicPr>
                  <pic:blipFill>
                    <a:blip r:embed="rId16"/>
                    <a:stretch>
                      <a:fillRect/>
                    </a:stretch>
                  </pic:blipFill>
                  <pic:spPr>
                    <a:xfrm>
                      <a:off x="0" y="0"/>
                      <a:ext cx="6480175" cy="2810510"/>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120130" cy="862330"/>
            <wp:effectExtent l="0" t="0" r="1270" b="1270"/>
            <wp:docPr id="15"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4"/>
                    <pic:cNvPicPr>
                      <a:picLocks noChangeAspect="1"/>
                    </pic:cNvPicPr>
                  </pic:nvPicPr>
                  <pic:blipFill>
                    <a:blip r:embed="rId17"/>
                    <a:stretch>
                      <a:fillRect/>
                    </a:stretch>
                  </pic:blipFill>
                  <pic:spPr>
                    <a:xfrm>
                      <a:off x="0" y="0"/>
                      <a:ext cx="6120130" cy="862330"/>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ilvl w:val="0"/>
          <w:numId w:val="13"/>
        </w:numPr>
        <w:tabs>
          <w:tab w:val="left" w:pos="840"/>
        </w:tabs>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alur dengan parameter</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menerbitkan alur berparameter, Anda dapat meneruskan nilai parameter dalam muatan JSON untuk antarmuka REST:</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120130" cy="1181735"/>
            <wp:effectExtent l="0" t="0" r="1270" b="12065"/>
            <wp:docPr id="16"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5"/>
                    <pic:cNvPicPr>
                      <a:picLocks noChangeAspect="1"/>
                    </pic:cNvPicPr>
                  </pic:nvPicPr>
                  <pic:blipFill>
                    <a:blip r:embed="rId18"/>
                    <a:stretch>
                      <a:fillRect/>
                    </a:stretch>
                  </pic:blipFill>
                  <pic:spPr>
                    <a:xfrm>
                      <a:off x="0" y="0"/>
                      <a:ext cx="6120130" cy="1181735"/>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2"/>
        </w:numPr>
        <w:tabs>
          <w:tab w:val="left" w:pos="840"/>
        </w:tabs>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Menjadwalkan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menerbitkan alur, Anda dapat memulainya sesuai permintaan melalui titik akhir REST-nya, atau Anda dapat menjalankan alur secara otomatis berdasarkan jadwal berkala atau merespons pembaruan data.</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ilvl w:val="0"/>
          <w:numId w:val="14"/>
        </w:numPr>
        <w:tabs>
          <w:tab w:val="left" w:pos="840"/>
        </w:tabs>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Menjadwalkan alur untuk interval berkala</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menjadwalkan alur yang akan dijalankan pada interval berkala, Anda harus menentukan </w:t>
      </w:r>
      <w:r>
        <w:rPr>
          <w:rFonts w:hint="default" w:ascii="Bahnschrift SemiLight" w:hAnsi="Bahnschrift SemiLight"/>
          <w:b/>
          <w:bCs/>
          <w:sz w:val="22"/>
          <w:szCs w:val="22"/>
          <w:lang w:val="en-US"/>
        </w:rPr>
        <w:t xml:space="preserve">ScheduleRecurrence </w:t>
      </w:r>
      <w:r>
        <w:rPr>
          <w:rFonts w:hint="default" w:ascii="Bahnschrift SemiLight" w:hAnsi="Bahnschrift SemiLight"/>
          <w:b w:val="0"/>
          <w:bCs w:val="0"/>
          <w:sz w:val="22"/>
          <w:szCs w:val="22"/>
          <w:lang w:val="en-US"/>
        </w:rPr>
        <w:t>yang menentukan frekuensi eksekusi, dan menggunakannya untuk membuat Jadwal.</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kode berikut menjadwalkan eksekusi alur yang diterbitkan setiap hari.</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480175" cy="1863090"/>
            <wp:effectExtent l="0" t="0" r="9525" b="3810"/>
            <wp:docPr id="17"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6"/>
                    <pic:cNvPicPr>
                      <a:picLocks noChangeAspect="1"/>
                    </pic:cNvPicPr>
                  </pic:nvPicPr>
                  <pic:blipFill>
                    <a:blip r:embed="rId19"/>
                    <a:stretch>
                      <a:fillRect/>
                    </a:stretch>
                  </pic:blipFill>
                  <pic:spPr>
                    <a:xfrm>
                      <a:off x="0" y="0"/>
                      <a:ext cx="6480175" cy="1863090"/>
                    </a:xfrm>
                    <a:prstGeom prst="rect">
                      <a:avLst/>
                    </a:prstGeom>
                    <a:noFill/>
                    <a:ln>
                      <a:noFill/>
                    </a:ln>
                  </pic:spPr>
                </pic:pic>
              </a:graphicData>
            </a:graphic>
          </wp:inline>
        </w:drawing>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ilvl w:val="0"/>
          <w:numId w:val="14"/>
        </w:numPr>
        <w:tabs>
          <w:tab w:val="left" w:pos="840"/>
        </w:tabs>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Memicu eksekusi alur pada perubahan data</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menjadwalkan alur untuk berjalan setiap kali data berubah, Anda harus membuat </w:t>
      </w:r>
      <w:r>
        <w:rPr>
          <w:rFonts w:hint="default" w:ascii="Bahnschrift SemiLight" w:hAnsi="Bahnschrift SemiLight"/>
          <w:b/>
          <w:bCs/>
          <w:sz w:val="22"/>
          <w:szCs w:val="22"/>
          <w:lang w:val="en-US"/>
        </w:rPr>
        <w:t xml:space="preserve">Jadwal </w:t>
      </w:r>
      <w:r>
        <w:rPr>
          <w:rFonts w:hint="default" w:ascii="Bahnschrift SemiLight" w:hAnsi="Bahnschrift SemiLight"/>
          <w:b w:val="0"/>
          <w:bCs w:val="0"/>
          <w:sz w:val="22"/>
          <w:szCs w:val="22"/>
          <w:lang w:val="en-US"/>
        </w:rPr>
        <w:t>yang memantau jalur tertentu di penyimpanan data, seperti ini:</w:t>
      </w:r>
    </w:p>
    <w:p>
      <w:pPr>
        <w:numPr>
          <w:numId w:val="0"/>
        </w:numPr>
        <w:tabs>
          <w:tab w:val="left" w:pos="840"/>
        </w:tabs>
        <w:spacing w:line="360" w:lineRule="auto"/>
        <w:jc w:val="both"/>
        <w:rPr>
          <w:rFonts w:hint="default" w:ascii="Bahnschrift SemiLight" w:hAnsi="Bahnschrift SemiLight"/>
          <w:b w:val="0"/>
          <w:bCs w:val="0"/>
          <w:sz w:val="22"/>
          <w:szCs w:val="22"/>
          <w:lang w:val="en-US"/>
        </w:rPr>
      </w:pPr>
      <w:r>
        <w:drawing>
          <wp:inline distT="0" distB="0" distL="114300" distR="114300">
            <wp:extent cx="6480175" cy="2181860"/>
            <wp:effectExtent l="0" t="0" r="9525" b="2540"/>
            <wp:docPr id="18"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7"/>
                    <pic:cNvPicPr>
                      <a:picLocks noChangeAspect="1"/>
                    </pic:cNvPicPr>
                  </pic:nvPicPr>
                  <pic:blipFill>
                    <a:blip r:embed="rId20"/>
                    <a:stretch>
                      <a:fillRect/>
                    </a:stretch>
                  </pic:blipFill>
                  <pic:spPr>
                    <a:xfrm>
                      <a:off x="0" y="0"/>
                      <a:ext cx="6480175" cy="2181860"/>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2"/>
        </w:numPr>
        <w:tabs>
          <w:tab w:val="left" w:pos="840"/>
        </w:tabs>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Membuat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membuat dan menjalankan alur Azure Machine Learning.</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alur Azure Machine Learning.</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Menerbitkan alur sebagai layanan REST.</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Menjadwalkan alur.</w:t>
      </w:r>
    </w:p>
    <w:p>
      <w:pPr>
        <w:numPr>
          <w:numId w:val="0"/>
        </w:numPr>
        <w:tabs>
          <w:tab w:val="left" w:pos="840"/>
        </w:tabs>
        <w:spacing w:line="360" w:lineRule="auto"/>
        <w:jc w:val="both"/>
        <w:rPr>
          <w:rFonts w:hint="default" w:ascii="Bahnschrift SemiLight" w:hAnsi="Bahnschrift SemiLight"/>
          <w:b w:val="0"/>
          <w:bCs w:val="0"/>
          <w:sz w:val="22"/>
          <w:szCs w:val="22"/>
          <w:lang w:val="en-US"/>
        </w:rPr>
      </w:pPr>
    </w:p>
    <w:p>
      <w:pPr>
        <w:numPr>
          <w:ilvl w:val="0"/>
          <w:numId w:val="16"/>
        </w:numPr>
        <w:tabs>
          <w:tab w:val="left" w:pos="840"/>
        </w:tabs>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17"/>
        </w:numPr>
        <w:tabs>
          <w:tab w:val="left" w:pos="840"/>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memiliki langganan Azure, daftar untuk uji coba gratis di https://azure.microsoft.com.</w:t>
      </w:r>
    </w:p>
    <w:p>
      <w:pPr>
        <w:numPr>
          <w:ilvl w:val="0"/>
          <w:numId w:val="17"/>
        </w:numPr>
        <w:tabs>
          <w:tab w:val="left" w:pos="840"/>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7"/>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p>
    <w:p>
      <w:pPr>
        <w:numPr>
          <w:ilvl w:val="0"/>
          <w:numId w:val="17"/>
        </w:numPr>
        <w:tabs>
          <w:tab w:val="left" w:pos="840"/>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Membuat ruang kerja Azure Machine Learning</w:t>
      </w:r>
      <w:r>
        <w:rPr>
          <w:rFonts w:hint="default" w:ascii="Bahnschrift SemiLight" w:hAnsi="Bahnschrift SemiLight"/>
          <w:b w:val="0"/>
          <w:bCs w:val="0"/>
          <w:sz w:val="22"/>
          <w:szCs w:val="22"/>
          <w:lang w:val="en-US"/>
        </w:rPr>
        <w:t xml:space="preserve"> untuk memprovisikan ruang kerja Azure Machine Learning, membuat instans komputasi, dan mengkloning file yang diperlukan.</w:t>
      </w:r>
    </w:p>
    <w:p>
      <w:pPr>
        <w:numPr>
          <w:ilvl w:val="0"/>
          <w:numId w:val="17"/>
        </w:numPr>
        <w:tabs>
          <w:tab w:val="left" w:pos="840"/>
          <w:tab w:val="clear" w:pos="845"/>
        </w:tabs>
        <w:spacing w:line="360" w:lineRule="auto"/>
        <w:ind w:left="845" w:leftChars="0" w:hanging="425"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Selesaikan latihan</w:t>
      </w:r>
      <w:r>
        <w:rPr>
          <w:rFonts w:hint="default" w:ascii="Bahnschrift SemiLight" w:hAnsi="Bahnschrift SemiLight"/>
          <w:b/>
          <w:bCs/>
          <w:sz w:val="22"/>
          <w:szCs w:val="22"/>
          <w:lang w:val="en-US"/>
        </w:rPr>
        <w:t xml:space="preserve"> Membuat alur.</w:t>
      </w:r>
    </w:p>
    <w:p>
      <w:pPr>
        <w:numPr>
          <w:numId w:val="0"/>
        </w:numPr>
        <w:tabs>
          <w:tab w:val="left" w:pos="840"/>
        </w:tabs>
        <w:spacing w:line="360" w:lineRule="auto"/>
        <w:jc w:val="both"/>
        <w:rPr>
          <w:rFonts w:hint="default" w:ascii="Bahnschrift SemiLight" w:hAnsi="Bahnschrift SemiLight"/>
          <w:b/>
          <w:bCs/>
          <w:sz w:val="24"/>
          <w:szCs w:val="24"/>
          <w:lang w:val="en-US"/>
        </w:rPr>
      </w:pPr>
    </w:p>
    <w:p>
      <w:pPr>
        <w:numPr>
          <w:numId w:val="0"/>
        </w:numPr>
        <w:tabs>
          <w:tab w:val="left" w:pos="840"/>
        </w:tabs>
        <w:spacing w:line="360" w:lineRule="auto"/>
        <w:jc w:val="both"/>
        <w:rPr>
          <w:rFonts w:hint="default" w:ascii="Bahnschrift SemiLight" w:hAnsi="Bahnschrift SemiLight"/>
          <w:b/>
          <w:bCs/>
          <w:sz w:val="24"/>
          <w:szCs w:val="24"/>
          <w:lang w:val="en-US"/>
        </w:rPr>
      </w:pPr>
    </w:p>
    <w:p>
      <w:pPr>
        <w:numPr>
          <w:ilvl w:val="0"/>
          <w:numId w:val="12"/>
        </w:numPr>
        <w:tabs>
          <w:tab w:val="left" w:pos="840"/>
        </w:tabs>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tabs>
          <w:tab w:val="left" w:pos="840"/>
        </w:tabs>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1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alur Azure Machine Learning.</w:t>
      </w:r>
    </w:p>
    <w:p>
      <w:pPr>
        <w:numPr>
          <w:ilvl w:val="0"/>
          <w:numId w:val="1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Menerbitkan alur Azure Machine Learning.</w:t>
      </w:r>
    </w:p>
    <w:p>
      <w:pPr>
        <w:numPr>
          <w:ilvl w:val="0"/>
          <w:numId w:val="1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Menjadwalkan alur Azure Machine Learning.</w:t>
      </w:r>
    </w:p>
    <w:p>
      <w:pPr>
        <w:numPr>
          <w:numId w:val="0"/>
        </w:numPr>
        <w:tabs>
          <w:tab w:val="left" w:pos="840"/>
        </w:tabs>
        <w:spacing w:line="360" w:lineRule="auto"/>
        <w:jc w:val="both"/>
        <w:rPr>
          <w:rFonts w:hint="default" w:ascii="Bahnschrift SemiLight" w:hAnsi="Bahnschrift SemiLight"/>
          <w:b w:val="0"/>
          <w:bCs w:val="0"/>
          <w:sz w:val="22"/>
          <w:szCs w:val="2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uhaus 93">
    <w:panose1 w:val="04030905020B02020C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D3F5E"/>
    <w:multiLevelType w:val="singleLevel"/>
    <w:tmpl w:val="9B2D3F5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096B52E"/>
    <w:multiLevelType w:val="singleLevel"/>
    <w:tmpl w:val="B096B52E"/>
    <w:lvl w:ilvl="0" w:tentative="0">
      <w:start w:val="1"/>
      <w:numFmt w:val="decimal"/>
      <w:lvlText w:val="%1."/>
      <w:lvlJc w:val="left"/>
      <w:pPr>
        <w:tabs>
          <w:tab w:val="left" w:pos="845"/>
        </w:tabs>
        <w:ind w:left="845" w:leftChars="0" w:hanging="425" w:firstLineChars="0"/>
      </w:pPr>
      <w:rPr>
        <w:rFonts w:hint="default"/>
      </w:rPr>
    </w:lvl>
  </w:abstractNum>
  <w:abstractNum w:abstractNumId="2">
    <w:nsid w:val="D12A78B1"/>
    <w:multiLevelType w:val="singleLevel"/>
    <w:tmpl w:val="D12A78B1"/>
    <w:lvl w:ilvl="0" w:tentative="0">
      <w:start w:val="1"/>
      <w:numFmt w:val="upperLetter"/>
      <w:suff w:val="space"/>
      <w:lvlText w:val="%1."/>
      <w:lvlJc w:val="left"/>
    </w:lvl>
  </w:abstractNum>
  <w:abstractNum w:abstractNumId="3">
    <w:nsid w:val="D6F8A7F2"/>
    <w:multiLevelType w:val="singleLevel"/>
    <w:tmpl w:val="D6F8A7F2"/>
    <w:lvl w:ilvl="0" w:tentative="0">
      <w:start w:val="1"/>
      <w:numFmt w:val="upperLetter"/>
      <w:suff w:val="space"/>
      <w:lvlText w:val="%1."/>
      <w:lvlJc w:val="left"/>
    </w:lvl>
  </w:abstractNum>
  <w:abstractNum w:abstractNumId="4">
    <w:nsid w:val="F00D8C4F"/>
    <w:multiLevelType w:val="singleLevel"/>
    <w:tmpl w:val="F00D8C4F"/>
    <w:lvl w:ilvl="0" w:tentative="0">
      <w:start w:val="1"/>
      <w:numFmt w:val="upperLetter"/>
      <w:suff w:val="space"/>
      <w:lvlText w:val="%1."/>
      <w:lvlJc w:val="left"/>
    </w:lvl>
  </w:abstractNum>
  <w:abstractNum w:abstractNumId="5">
    <w:nsid w:val="FA40AEA0"/>
    <w:multiLevelType w:val="singleLevel"/>
    <w:tmpl w:val="FA40AEA0"/>
    <w:lvl w:ilvl="0" w:tentative="0">
      <w:start w:val="1"/>
      <w:numFmt w:val="upperLetter"/>
      <w:suff w:val="space"/>
      <w:lvlText w:val="%1."/>
      <w:lvlJc w:val="left"/>
    </w:lvl>
  </w:abstractNum>
  <w:abstractNum w:abstractNumId="6">
    <w:nsid w:val="FED3D40E"/>
    <w:multiLevelType w:val="singleLevel"/>
    <w:tmpl w:val="FED3D40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D644A1E"/>
    <w:multiLevelType w:val="singleLevel"/>
    <w:tmpl w:val="0D644A1E"/>
    <w:lvl w:ilvl="0" w:tentative="0">
      <w:start w:val="1"/>
      <w:numFmt w:val="decimal"/>
      <w:lvlText w:val="%1."/>
      <w:lvlJc w:val="left"/>
      <w:pPr>
        <w:tabs>
          <w:tab w:val="left" w:pos="425"/>
        </w:tabs>
        <w:ind w:left="425" w:leftChars="0" w:hanging="425" w:firstLineChars="0"/>
      </w:pPr>
      <w:rPr>
        <w:rFonts w:hint="default"/>
      </w:rPr>
    </w:lvl>
  </w:abstractNum>
  <w:abstractNum w:abstractNumId="8">
    <w:nsid w:val="0EBB3A31"/>
    <w:multiLevelType w:val="singleLevel"/>
    <w:tmpl w:val="0EBB3A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24137C5C"/>
    <w:multiLevelType w:val="singleLevel"/>
    <w:tmpl w:val="24137C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2EBCC4DA"/>
    <w:multiLevelType w:val="singleLevel"/>
    <w:tmpl w:val="2EBCC4DA"/>
    <w:lvl w:ilvl="0" w:tentative="0">
      <w:start w:val="1"/>
      <w:numFmt w:val="upperLetter"/>
      <w:suff w:val="space"/>
      <w:lvlText w:val="%1."/>
      <w:lvlJc w:val="left"/>
    </w:lvl>
  </w:abstractNum>
  <w:abstractNum w:abstractNumId="11">
    <w:nsid w:val="39D647C8"/>
    <w:multiLevelType w:val="singleLevel"/>
    <w:tmpl w:val="39D647C8"/>
    <w:lvl w:ilvl="0" w:tentative="0">
      <w:start w:val="1"/>
      <w:numFmt w:val="upperLetter"/>
      <w:suff w:val="space"/>
      <w:lvlText w:val="%1."/>
      <w:lvlJc w:val="left"/>
    </w:lvl>
  </w:abstractNum>
  <w:abstractNum w:abstractNumId="12">
    <w:nsid w:val="40F1990A"/>
    <w:multiLevelType w:val="singleLevel"/>
    <w:tmpl w:val="40F1990A"/>
    <w:lvl w:ilvl="0" w:tentative="0">
      <w:start w:val="6"/>
      <w:numFmt w:val="decimal"/>
      <w:suff w:val="space"/>
      <w:lvlText w:val="%1."/>
      <w:lvlJc w:val="left"/>
    </w:lvl>
  </w:abstractNum>
  <w:abstractNum w:abstractNumId="13">
    <w:nsid w:val="5C17C243"/>
    <w:multiLevelType w:val="singleLevel"/>
    <w:tmpl w:val="5C17C243"/>
    <w:lvl w:ilvl="0" w:tentative="0">
      <w:start w:val="1"/>
      <w:numFmt w:val="decimal"/>
      <w:suff w:val="space"/>
      <w:lvlText w:val="%1."/>
      <w:lvlJc w:val="left"/>
      <w:rPr>
        <w:rFonts w:hint="default" w:ascii="Bahnschrift Light" w:hAnsi="Bahnschrift Light" w:cs="Bahnschrift Light"/>
        <w:sz w:val="28"/>
        <w:szCs w:val="28"/>
      </w:rPr>
    </w:lvl>
  </w:abstractNum>
  <w:abstractNum w:abstractNumId="14">
    <w:nsid w:val="5F6CDF1B"/>
    <w:multiLevelType w:val="singleLevel"/>
    <w:tmpl w:val="5F6CDF1B"/>
    <w:lvl w:ilvl="0" w:tentative="0">
      <w:start w:val="1"/>
      <w:numFmt w:val="upperLetter"/>
      <w:suff w:val="space"/>
      <w:lvlText w:val="%1."/>
      <w:lvlJc w:val="left"/>
    </w:lvl>
  </w:abstractNum>
  <w:abstractNum w:abstractNumId="15">
    <w:nsid w:val="6412566A"/>
    <w:multiLevelType w:val="singleLevel"/>
    <w:tmpl w:val="641256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6D3DED61"/>
    <w:multiLevelType w:val="singleLevel"/>
    <w:tmpl w:val="6D3DED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7B1BAD49"/>
    <w:multiLevelType w:val="singleLevel"/>
    <w:tmpl w:val="7B1BAD49"/>
    <w:lvl w:ilvl="0" w:tentative="0">
      <w:start w:val="1"/>
      <w:numFmt w:val="upperLetter"/>
      <w:suff w:val="space"/>
      <w:lvlText w:val="%1."/>
      <w:lvlJc w:val="left"/>
    </w:lvl>
  </w:abstractNum>
  <w:num w:numId="1">
    <w:abstractNumId w:val="16"/>
  </w:num>
  <w:num w:numId="2">
    <w:abstractNumId w:val="13"/>
  </w:num>
  <w:num w:numId="3">
    <w:abstractNumId w:val="10"/>
  </w:num>
  <w:num w:numId="4">
    <w:abstractNumId w:val="8"/>
  </w:num>
  <w:num w:numId="5">
    <w:abstractNumId w:val="3"/>
  </w:num>
  <w:num w:numId="6">
    <w:abstractNumId w:val="15"/>
  </w:num>
  <w:num w:numId="7">
    <w:abstractNumId w:val="4"/>
  </w:num>
  <w:num w:numId="8">
    <w:abstractNumId w:val="6"/>
  </w:num>
  <w:num w:numId="9">
    <w:abstractNumId w:val="7"/>
  </w:num>
  <w:num w:numId="10">
    <w:abstractNumId w:val="11"/>
  </w:num>
  <w:num w:numId="11">
    <w:abstractNumId w:val="2"/>
  </w:num>
  <w:num w:numId="12">
    <w:abstractNumId w:val="12"/>
  </w:num>
  <w:num w:numId="13">
    <w:abstractNumId w:val="17"/>
  </w:num>
  <w:num w:numId="14">
    <w:abstractNumId w:val="5"/>
  </w:num>
  <w:num w:numId="15">
    <w:abstractNumId w:val="0"/>
  </w:num>
  <w:num w:numId="16">
    <w:abstractNumId w:val="14"/>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871FC"/>
    <w:rsid w:val="12A8103C"/>
    <w:rsid w:val="2F4871FC"/>
    <w:rsid w:val="42CB71F5"/>
    <w:rsid w:val="6977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2022-12-09T01:46:00Z</dcterms:created>
  <dc:creator>sendy</dc:creator>
  <cp:lastModifiedBy>Sendy Anggriawan</cp:lastModifiedBy>
  <dcterms:modified xsi:type="dcterms:W3CDTF">2022-12-09T16:47:11Z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D6F4DD841A1842A8BCACDBFEFFF34402</vt:lpwstr>
  </property>
</Properties>
</file>