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854051" w14:textId="77777777" w:rsidR="0078603D" w:rsidRPr="00675328" w:rsidRDefault="0078603D">
      <w:pPr>
        <w:pStyle w:val="BodyText"/>
        <w:spacing w:before="2"/>
        <w:rPr>
          <w:rFonts w:asciiTheme="minorHAnsi" w:hAnsiTheme="minorHAnsi" w:cstheme="minorHAnsi"/>
        </w:rPr>
      </w:pPr>
    </w:p>
    <w:p w14:paraId="23014403" w14:textId="247FD855" w:rsidR="0078603D" w:rsidRDefault="00767742">
      <w:pPr>
        <w:pStyle w:val="Title"/>
        <w:rPr>
          <w:u w:val="none"/>
        </w:rPr>
      </w:pPr>
      <w:r>
        <w:rPr>
          <w:u w:val="thick"/>
        </w:rPr>
        <w:t>Associate</w:t>
      </w:r>
      <w:r>
        <w:rPr>
          <w:spacing w:val="-5"/>
          <w:u w:val="thick"/>
        </w:rPr>
        <w:t xml:space="preserve"> </w:t>
      </w:r>
      <w:r w:rsidR="00BF56E2">
        <w:rPr>
          <w:u w:val="thick"/>
        </w:rPr>
        <w:t>Exit Flow</w:t>
      </w:r>
    </w:p>
    <w:p w14:paraId="029ADFBD" w14:textId="403BE3CD" w:rsidR="0078603D" w:rsidRDefault="00767742">
      <w:pPr>
        <w:spacing w:before="33"/>
        <w:ind w:left="2799" w:right="3210"/>
        <w:jc w:val="center"/>
        <w:rPr>
          <w:rFonts w:ascii="Arial" w:hAnsi="Arial"/>
          <w:i/>
        </w:rPr>
      </w:pPr>
      <w:r>
        <w:rPr>
          <w:rFonts w:ascii="Arial" w:hAnsi="Arial"/>
          <w:i/>
        </w:rPr>
        <w:t>(Associate</w:t>
      </w:r>
      <w:r w:rsidR="00BF56E2">
        <w:rPr>
          <w:rFonts w:ascii="Arial" w:hAnsi="Arial"/>
          <w:i/>
        </w:rPr>
        <w:t xml:space="preserve"> Exit Flow </w:t>
      </w:r>
      <w:r>
        <w:rPr>
          <w:rFonts w:ascii="Arial" w:hAnsi="Arial"/>
          <w:i/>
        </w:rPr>
        <w:t>–</w:t>
      </w:r>
      <w:r>
        <w:rPr>
          <w:rFonts w:ascii="Arial" w:hAnsi="Arial"/>
          <w:i/>
          <w:spacing w:val="-1"/>
        </w:rPr>
        <w:t xml:space="preserve"> </w:t>
      </w:r>
      <w:r>
        <w:rPr>
          <w:rFonts w:ascii="Arial" w:hAnsi="Arial"/>
          <w:i/>
        </w:rPr>
        <w:t>Guide)</w:t>
      </w:r>
    </w:p>
    <w:p w14:paraId="0A86156D" w14:textId="77777777" w:rsidR="0078603D" w:rsidRDefault="0078603D">
      <w:pPr>
        <w:pStyle w:val="BodyText"/>
        <w:rPr>
          <w:rFonts w:ascii="Arial"/>
          <w:i/>
          <w:sz w:val="27"/>
        </w:rPr>
      </w:pPr>
    </w:p>
    <w:p w14:paraId="33097D6B" w14:textId="1B4C623B" w:rsidR="0078603D" w:rsidRDefault="00A26322">
      <w:pPr>
        <w:pStyle w:val="BodyText"/>
        <w:spacing w:before="6"/>
        <w:rPr>
          <w:i/>
          <w:iCs/>
          <w:sz w:val="24"/>
          <w:szCs w:val="24"/>
        </w:rPr>
      </w:pPr>
      <w:r w:rsidRPr="0089370F">
        <w:rPr>
          <w:sz w:val="24"/>
          <w:szCs w:val="24"/>
          <w:lang w:val="en-IN"/>
        </w:rPr>
        <w:t>This document describes in detail the</w:t>
      </w:r>
      <w:r w:rsidRPr="00A26322">
        <w:rPr>
          <w:sz w:val="24"/>
          <w:szCs w:val="24"/>
        </w:rPr>
        <w:t> </w:t>
      </w:r>
      <w:r w:rsidRPr="00A26322">
        <w:rPr>
          <w:b/>
          <w:bCs/>
          <w:sz w:val="24"/>
          <w:szCs w:val="24"/>
        </w:rPr>
        <w:t>Associate Exit Flow</w:t>
      </w:r>
      <w:r w:rsidRPr="00A26322">
        <w:rPr>
          <w:sz w:val="24"/>
          <w:szCs w:val="24"/>
        </w:rPr>
        <w:t>. This portal has different user roles like (</w:t>
      </w:r>
      <w:r w:rsidRPr="00A26322">
        <w:rPr>
          <w:i/>
          <w:iCs/>
          <w:sz w:val="24"/>
          <w:szCs w:val="24"/>
        </w:rPr>
        <w:t xml:space="preserve">Associate, </w:t>
      </w:r>
      <w:r w:rsidR="009C58BB">
        <w:rPr>
          <w:i/>
          <w:iCs/>
          <w:sz w:val="24"/>
          <w:szCs w:val="24"/>
        </w:rPr>
        <w:t xml:space="preserve">Program Manager, </w:t>
      </w:r>
      <w:r w:rsidRPr="00A26322">
        <w:rPr>
          <w:i/>
          <w:iCs/>
          <w:sz w:val="24"/>
          <w:szCs w:val="24"/>
        </w:rPr>
        <w:t>HRM</w:t>
      </w:r>
      <w:r w:rsidR="009C58BB">
        <w:rPr>
          <w:i/>
          <w:iCs/>
          <w:sz w:val="24"/>
          <w:szCs w:val="24"/>
        </w:rPr>
        <w:t>- Human Resource Manager</w:t>
      </w:r>
      <w:r w:rsidRPr="00A26322">
        <w:rPr>
          <w:i/>
          <w:iCs/>
          <w:sz w:val="24"/>
          <w:szCs w:val="24"/>
        </w:rPr>
        <w:t xml:space="preserve">, HRA, Team Lead,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IT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Admin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 xml:space="preserve">Finance department, </w:t>
      </w:r>
      <w:r w:rsidR="009C58BB">
        <w:rPr>
          <w:i/>
          <w:iCs/>
          <w:sz w:val="24"/>
          <w:szCs w:val="24"/>
        </w:rPr>
        <w:t>Manager-</w:t>
      </w:r>
      <w:r w:rsidRPr="00A26322">
        <w:rPr>
          <w:i/>
          <w:iCs/>
          <w:sz w:val="24"/>
          <w:szCs w:val="24"/>
        </w:rPr>
        <w:t>Training department).</w:t>
      </w:r>
    </w:p>
    <w:p w14:paraId="4D579A63" w14:textId="77777777" w:rsidR="00AC1179" w:rsidRPr="00675328" w:rsidRDefault="00AC1179">
      <w:pPr>
        <w:pStyle w:val="BodyText"/>
        <w:spacing w:before="6"/>
      </w:pPr>
    </w:p>
    <w:p w14:paraId="0E1D3ED3" w14:textId="4108E678" w:rsidR="0078603D" w:rsidRDefault="00767742" w:rsidP="00B913C6">
      <w:pPr>
        <w:pStyle w:val="ListParagraph"/>
        <w:spacing w:before="1"/>
        <w:ind w:left="720" w:firstLine="0"/>
        <w:rPr>
          <w:b/>
          <w:sz w:val="30"/>
          <w:szCs w:val="30"/>
        </w:rPr>
      </w:pPr>
      <w:r w:rsidRPr="00675328">
        <w:rPr>
          <w:b/>
          <w:sz w:val="30"/>
          <w:szCs w:val="30"/>
        </w:rPr>
        <w:t>Associate</w:t>
      </w:r>
      <w:r w:rsidR="00FC31F0" w:rsidRPr="00675328">
        <w:rPr>
          <w:b/>
          <w:sz w:val="30"/>
          <w:szCs w:val="30"/>
        </w:rPr>
        <w:t>:</w:t>
      </w:r>
    </w:p>
    <w:p w14:paraId="1E03FFE2" w14:textId="77777777" w:rsidR="00433910" w:rsidRPr="00675328" w:rsidRDefault="00433910" w:rsidP="00433910">
      <w:pPr>
        <w:pStyle w:val="ListParagraph"/>
        <w:spacing w:before="1"/>
        <w:ind w:left="720" w:firstLine="0"/>
        <w:rPr>
          <w:b/>
          <w:sz w:val="30"/>
          <w:szCs w:val="30"/>
        </w:rPr>
      </w:pPr>
    </w:p>
    <w:p w14:paraId="5221454E" w14:textId="77777777" w:rsidR="00A26322" w:rsidRPr="00A26322" w:rsidRDefault="00A26322">
      <w:pPr>
        <w:pStyle w:val="ListParagraph"/>
        <w:numPr>
          <w:ilvl w:val="0"/>
          <w:numId w:val="36"/>
        </w:numPr>
        <w:rPr>
          <w:sz w:val="24"/>
          <w:szCs w:val="24"/>
          <w:lang w:val="en-IN"/>
        </w:rPr>
      </w:pPr>
      <w:r w:rsidRPr="00A26322">
        <w:rPr>
          <w:sz w:val="24"/>
          <w:szCs w:val="24"/>
          <w:lang w:val="en-IN"/>
        </w:rPr>
        <w:t>The associate is required to Login to the portal (Via single sign-on) with SenecaGlobal email Id. After authentication, the associate is redirected to the Dashboard page. The associate needs to click on the </w:t>
      </w:r>
      <w:r w:rsidRPr="00A26322">
        <w:rPr>
          <w:b/>
          <w:bCs/>
          <w:sz w:val="24"/>
          <w:szCs w:val="24"/>
          <w:lang w:val="en-IN"/>
        </w:rPr>
        <w:t>Associate Exit</w:t>
      </w:r>
      <w:r w:rsidRPr="00A26322">
        <w:rPr>
          <w:sz w:val="24"/>
          <w:szCs w:val="24"/>
          <w:lang w:val="en-IN"/>
        </w:rPr>
        <w:t> section, and then </w:t>
      </w:r>
      <w:r w:rsidRPr="00A26322">
        <w:rPr>
          <w:b/>
          <w:bCs/>
          <w:sz w:val="24"/>
          <w:szCs w:val="24"/>
          <w:lang w:val="en-IN"/>
        </w:rPr>
        <w:t>Resignation module</w:t>
      </w:r>
      <w:r w:rsidRPr="00A26322">
        <w:rPr>
          <w:sz w:val="24"/>
          <w:szCs w:val="24"/>
          <w:lang w:val="en-IN"/>
        </w:rPr>
        <w:t>.</w:t>
      </w:r>
    </w:p>
    <w:p w14:paraId="4799A92E" w14:textId="77777777" w:rsidR="00433910" w:rsidRPr="00675328" w:rsidRDefault="00433910" w:rsidP="00433910">
      <w:pPr>
        <w:pStyle w:val="ListParagraph"/>
        <w:ind w:left="720" w:firstLine="0"/>
        <w:rPr>
          <w:sz w:val="24"/>
          <w:szCs w:val="24"/>
        </w:rPr>
      </w:pPr>
    </w:p>
    <w:p w14:paraId="0DADB5DE" w14:textId="1270B55A" w:rsidR="007940F1" w:rsidRPr="00675328" w:rsidRDefault="00433910" w:rsidP="007940F1">
      <w:pPr>
        <w:pStyle w:val="BodyText"/>
        <w:spacing w:before="31" w:line="256" w:lineRule="auto"/>
        <w:ind w:right="1276"/>
        <w:jc w:val="both"/>
      </w:pPr>
      <w:r w:rsidRPr="00675328">
        <w:rPr>
          <w:noProof/>
        </w:rPr>
        <w:drawing>
          <wp:anchor distT="0" distB="0" distL="114300" distR="114300" simplePos="0" relativeHeight="251658240" behindDoc="1" locked="0" layoutInCell="1" allowOverlap="1" wp14:anchorId="0F4C379E" wp14:editId="1058FEF1">
            <wp:simplePos x="0" y="0"/>
            <wp:positionH relativeFrom="column">
              <wp:posOffset>515603</wp:posOffset>
            </wp:positionH>
            <wp:positionV relativeFrom="paragraph">
              <wp:posOffset>20320</wp:posOffset>
            </wp:positionV>
            <wp:extent cx="6138545" cy="2820670"/>
            <wp:effectExtent l="0" t="0" r="0" b="0"/>
            <wp:wrapTight wrapText="bothSides">
              <wp:wrapPolygon edited="0">
                <wp:start x="0" y="0"/>
                <wp:lineTo x="0" y="21444"/>
                <wp:lineTo x="21517" y="21444"/>
                <wp:lineTo x="2151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77E0FA" w14:textId="77777777" w:rsidR="00433910" w:rsidRDefault="00733988" w:rsidP="00433910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sz w:val="24"/>
          <w:szCs w:val="24"/>
          <w:lang w:val="en-GB"/>
        </w:rPr>
      </w:pPr>
      <w:r w:rsidRPr="00C91551">
        <w:rPr>
          <w:sz w:val="24"/>
          <w:szCs w:val="24"/>
          <w:lang w:val="en-GB"/>
        </w:rPr>
        <w:t xml:space="preserve"> </w:t>
      </w:r>
    </w:p>
    <w:p w14:paraId="4E10E075" w14:textId="015FB7B2" w:rsidR="00C91551" w:rsidRDefault="007333F0">
      <w:pPr>
        <w:pStyle w:val="ListParagraph"/>
        <w:widowControl/>
        <w:numPr>
          <w:ilvl w:val="0"/>
          <w:numId w:val="23"/>
        </w:numPr>
        <w:autoSpaceDE/>
        <w:autoSpaceDN/>
        <w:spacing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="00553367">
        <w:rPr>
          <w:sz w:val="24"/>
          <w:szCs w:val="24"/>
          <w:lang w:val="en-GB"/>
        </w:rPr>
        <w:t>‘</w:t>
      </w:r>
      <w:r w:rsidR="003E3E27" w:rsidRPr="00C91551">
        <w:rPr>
          <w:b/>
          <w:bCs/>
          <w:sz w:val="24"/>
          <w:szCs w:val="24"/>
          <w:lang w:val="en-GB"/>
        </w:rPr>
        <w:t>Reason</w:t>
      </w:r>
      <w:r w:rsidR="00553367">
        <w:rPr>
          <w:b/>
          <w:bCs/>
          <w:sz w:val="24"/>
          <w:szCs w:val="24"/>
          <w:lang w:val="en-GB"/>
        </w:rPr>
        <w:t>’</w:t>
      </w:r>
      <w:r w:rsidR="003E3E27" w:rsidRPr="00C91551">
        <w:rPr>
          <w:sz w:val="24"/>
          <w:szCs w:val="24"/>
          <w:lang w:val="en-GB"/>
        </w:rPr>
        <w:t xml:space="preserve"> and </w:t>
      </w:r>
      <w:r w:rsidR="00553367">
        <w:rPr>
          <w:sz w:val="24"/>
          <w:szCs w:val="24"/>
          <w:lang w:val="en-GB"/>
        </w:rPr>
        <w:t>‘</w:t>
      </w:r>
      <w:r w:rsidR="003E3E27" w:rsidRPr="00C91551">
        <w:rPr>
          <w:b/>
          <w:bCs/>
          <w:sz w:val="24"/>
          <w:szCs w:val="24"/>
          <w:lang w:val="en-GB"/>
        </w:rPr>
        <w:t>Resignation Reason Detail</w:t>
      </w:r>
      <w:r w:rsidR="00553367">
        <w:rPr>
          <w:b/>
          <w:bCs/>
          <w:sz w:val="24"/>
          <w:szCs w:val="24"/>
          <w:lang w:val="en-GB"/>
        </w:rPr>
        <w:t>’</w:t>
      </w:r>
      <w:r w:rsidR="00030595" w:rsidRPr="00C91551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fields </w:t>
      </w:r>
      <w:r w:rsidR="00030595" w:rsidRPr="00C91551">
        <w:rPr>
          <w:sz w:val="24"/>
          <w:szCs w:val="24"/>
          <w:lang w:val="en-GB"/>
        </w:rPr>
        <w:t xml:space="preserve">are </w:t>
      </w:r>
      <w:r w:rsidR="003E3E27" w:rsidRPr="00C91551">
        <w:rPr>
          <w:sz w:val="24"/>
          <w:szCs w:val="24"/>
          <w:lang w:val="en-GB"/>
        </w:rPr>
        <w:t>mandatory</w:t>
      </w:r>
      <w:r>
        <w:rPr>
          <w:sz w:val="24"/>
          <w:szCs w:val="24"/>
          <w:lang w:val="en-GB"/>
        </w:rPr>
        <w:t xml:space="preserve"> to be </w:t>
      </w:r>
      <w:r w:rsidR="00C91551" w:rsidRPr="00C91551">
        <w:rPr>
          <w:sz w:val="24"/>
          <w:szCs w:val="24"/>
          <w:lang w:val="en-GB"/>
        </w:rPr>
        <w:t>filled</w:t>
      </w:r>
      <w:r w:rsidR="00C91551">
        <w:rPr>
          <w:sz w:val="24"/>
          <w:szCs w:val="24"/>
          <w:lang w:val="en-GB"/>
        </w:rPr>
        <w:t>.</w:t>
      </w:r>
    </w:p>
    <w:p w14:paraId="284C685C" w14:textId="1661023B" w:rsidR="003E3E27" w:rsidRPr="00C91551" w:rsidRDefault="00433910">
      <w:pPr>
        <w:pStyle w:val="ListParagraph"/>
        <w:widowControl/>
        <w:numPr>
          <w:ilvl w:val="0"/>
          <w:numId w:val="23"/>
        </w:numPr>
        <w:autoSpaceDE/>
        <w:autoSpaceDN/>
        <w:spacing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 a</w:t>
      </w:r>
      <w:r w:rsidR="003E3E27" w:rsidRPr="00C91551">
        <w:rPr>
          <w:sz w:val="24"/>
          <w:szCs w:val="24"/>
          <w:lang w:val="en-GB"/>
        </w:rPr>
        <w:t xml:space="preserve">ssociate </w:t>
      </w:r>
      <w:r w:rsidR="00030595" w:rsidRPr="00C91551">
        <w:rPr>
          <w:sz w:val="24"/>
          <w:szCs w:val="24"/>
          <w:lang w:val="en-GB"/>
        </w:rPr>
        <w:t xml:space="preserve">needs to </w:t>
      </w:r>
      <w:r w:rsidR="003E3E27" w:rsidRPr="00C91551">
        <w:rPr>
          <w:sz w:val="24"/>
          <w:szCs w:val="24"/>
          <w:lang w:val="en-GB"/>
        </w:rPr>
        <w:t xml:space="preserve">enter </w:t>
      </w:r>
      <w:r w:rsidR="00C91551">
        <w:rPr>
          <w:sz w:val="24"/>
          <w:szCs w:val="24"/>
          <w:lang w:val="en-GB"/>
        </w:rPr>
        <w:t xml:space="preserve">the </w:t>
      </w:r>
      <w:r w:rsidR="003E3E27" w:rsidRPr="00C91551">
        <w:rPr>
          <w:sz w:val="24"/>
          <w:szCs w:val="24"/>
          <w:lang w:val="en-GB"/>
        </w:rPr>
        <w:t xml:space="preserve">resignation details and click on </w:t>
      </w:r>
      <w:r w:rsidR="007333F0">
        <w:rPr>
          <w:sz w:val="24"/>
          <w:szCs w:val="24"/>
          <w:lang w:val="en-GB"/>
        </w:rPr>
        <w:t>‘</w:t>
      </w:r>
      <w:r w:rsidR="003E3E27" w:rsidRPr="00C91551">
        <w:rPr>
          <w:b/>
          <w:bCs/>
          <w:sz w:val="24"/>
          <w:szCs w:val="24"/>
          <w:lang w:val="en-GB"/>
        </w:rPr>
        <w:t>Submit</w:t>
      </w:r>
      <w:r w:rsidR="007333F0">
        <w:rPr>
          <w:b/>
          <w:bCs/>
          <w:sz w:val="24"/>
          <w:szCs w:val="24"/>
          <w:lang w:val="en-GB"/>
        </w:rPr>
        <w:t>’</w:t>
      </w:r>
      <w:r w:rsidR="003E3E27" w:rsidRPr="00C91551">
        <w:rPr>
          <w:sz w:val="24"/>
          <w:szCs w:val="24"/>
          <w:lang w:val="en-GB"/>
        </w:rPr>
        <w:t xml:space="preserve"> button. </w:t>
      </w:r>
    </w:p>
    <w:p w14:paraId="705ADE58" w14:textId="03D6A1C4" w:rsidR="002B53C1" w:rsidRDefault="00A26322" w:rsidP="004B3340">
      <w:pPr>
        <w:pStyle w:val="BodyText"/>
        <w:spacing w:before="31" w:line="256" w:lineRule="auto"/>
        <w:ind w:left="720" w:right="1276"/>
        <w:rPr>
          <w:b/>
          <w:bCs/>
          <w:sz w:val="26"/>
          <w:szCs w:val="26"/>
          <w:lang w:val="en-GB"/>
        </w:rPr>
      </w:pPr>
      <w:r w:rsidRPr="00A26322">
        <w:rPr>
          <w:b/>
          <w:bCs/>
          <w:sz w:val="26"/>
          <w:szCs w:val="26"/>
        </w:rPr>
        <w:t>The Team Lead, Program Manager and HRM leader are notified, and the status is changed to 'Resignation Submitted'.</w:t>
      </w:r>
      <w:r w:rsidR="00091170" w:rsidRPr="004B3340">
        <w:rPr>
          <w:b/>
          <w:bCs/>
          <w:sz w:val="26"/>
          <w:szCs w:val="26"/>
          <w:lang w:val="en-GB"/>
        </w:rPr>
        <w:t xml:space="preserve"> </w:t>
      </w:r>
    </w:p>
    <w:p w14:paraId="5C0890CD" w14:textId="77777777" w:rsidR="002B53C1" w:rsidRDefault="002B53C1">
      <w:pPr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br w:type="page"/>
      </w:r>
    </w:p>
    <w:p w14:paraId="342228CB" w14:textId="445DF0F8" w:rsidR="002B53C1" w:rsidRDefault="002B53C1" w:rsidP="002B53C1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30"/>
          <w:szCs w:val="30"/>
          <w:lang w:val="en-GB"/>
        </w:rPr>
      </w:pPr>
      <w:r>
        <w:rPr>
          <w:b/>
          <w:bCs/>
          <w:sz w:val="30"/>
          <w:szCs w:val="30"/>
          <w:lang w:val="en-GB"/>
        </w:rPr>
        <w:lastRenderedPageBreak/>
        <w:t xml:space="preserve">Revoke by </w:t>
      </w:r>
      <w:r w:rsidRPr="00746589">
        <w:rPr>
          <w:b/>
          <w:bCs/>
          <w:sz w:val="30"/>
          <w:szCs w:val="30"/>
          <w:lang w:val="en-GB"/>
        </w:rPr>
        <w:t>Associate</w:t>
      </w:r>
    </w:p>
    <w:p w14:paraId="62F2355B" w14:textId="00765A0C" w:rsidR="004F278B" w:rsidRPr="00F27E7A" w:rsidRDefault="004F278B" w:rsidP="004F278B">
      <w:pPr>
        <w:ind w:left="720"/>
        <w:rPr>
          <w:sz w:val="24"/>
          <w:szCs w:val="24"/>
          <w:lang w:val="en-GB"/>
        </w:rPr>
      </w:pPr>
      <w:r w:rsidRPr="00F27E7A">
        <w:rPr>
          <w:sz w:val="24"/>
          <w:szCs w:val="24"/>
          <w:lang w:val="en-GB"/>
        </w:rPr>
        <w:t>This option will be viewed after associate submitted his/her resignation</w:t>
      </w:r>
      <w:r w:rsidR="00F27E7A" w:rsidRPr="00F27E7A">
        <w:rPr>
          <w:sz w:val="24"/>
          <w:szCs w:val="24"/>
          <w:lang w:val="en-GB"/>
        </w:rPr>
        <w:t xml:space="preserve"> </w:t>
      </w:r>
      <w:r w:rsidR="000D030E" w:rsidRPr="00F27E7A">
        <w:rPr>
          <w:sz w:val="24"/>
          <w:szCs w:val="24"/>
          <w:lang w:val="en-GB"/>
        </w:rPr>
        <w:t>on</w:t>
      </w:r>
      <w:r w:rsidR="000D030E">
        <w:rPr>
          <w:sz w:val="24"/>
          <w:szCs w:val="24"/>
          <w:lang w:val="en-GB"/>
        </w:rPr>
        <w:t xml:space="preserve"> associate Dashboard.</w:t>
      </w:r>
    </w:p>
    <w:p w14:paraId="1D83C39F" w14:textId="77777777" w:rsidR="002B53C1" w:rsidRPr="00746589" w:rsidRDefault="002B53C1" w:rsidP="002B53C1">
      <w:pPr>
        <w:pStyle w:val="BodyText"/>
        <w:widowControl/>
        <w:numPr>
          <w:ilvl w:val="0"/>
          <w:numId w:val="24"/>
        </w:numPr>
        <w:autoSpaceDE/>
        <w:autoSpaceDN/>
        <w:ind w:right="1282"/>
        <w:contextualSpacing/>
        <w:rPr>
          <w:b/>
          <w:bCs/>
          <w:sz w:val="24"/>
          <w:szCs w:val="24"/>
          <w:lang w:val="en-GB"/>
        </w:rPr>
      </w:pPr>
      <w:r>
        <w:rPr>
          <w:sz w:val="24"/>
          <w:szCs w:val="24"/>
        </w:rPr>
        <w:t>Associate needs to l</w:t>
      </w:r>
      <w:r w:rsidRPr="00746589">
        <w:rPr>
          <w:sz w:val="24"/>
          <w:szCs w:val="24"/>
        </w:rPr>
        <w:t>ogin to the portal (Via single sign-on) with SenecaGlobal email Id. After authentication,</w:t>
      </w:r>
      <w:r w:rsidRPr="00F247FE">
        <w:rPr>
          <w:sz w:val="24"/>
          <w:szCs w:val="24"/>
        </w:rPr>
        <w:t xml:space="preserve"> </w:t>
      </w:r>
      <w:r w:rsidRPr="00746589">
        <w:rPr>
          <w:sz w:val="24"/>
          <w:szCs w:val="24"/>
        </w:rPr>
        <w:t>associate</w:t>
      </w:r>
      <w:r w:rsidRPr="00F247FE">
        <w:rPr>
          <w:sz w:val="24"/>
          <w:szCs w:val="24"/>
        </w:rPr>
        <w:t xml:space="preserve"> </w:t>
      </w:r>
      <w:r w:rsidRPr="00746589">
        <w:rPr>
          <w:sz w:val="24"/>
          <w:szCs w:val="24"/>
        </w:rPr>
        <w:t>will be</w:t>
      </w:r>
      <w:r w:rsidRPr="00F247FE">
        <w:rPr>
          <w:sz w:val="24"/>
          <w:szCs w:val="24"/>
        </w:rPr>
        <w:t xml:space="preserve"> </w:t>
      </w:r>
      <w:r w:rsidRPr="00746589">
        <w:rPr>
          <w:sz w:val="24"/>
          <w:szCs w:val="24"/>
        </w:rPr>
        <w:t>redirected</w:t>
      </w:r>
      <w:r w:rsidRPr="00F247FE">
        <w:rPr>
          <w:sz w:val="24"/>
          <w:szCs w:val="24"/>
        </w:rPr>
        <w:t xml:space="preserve"> </w:t>
      </w:r>
      <w:r w:rsidRPr="00746589">
        <w:rPr>
          <w:sz w:val="24"/>
          <w:szCs w:val="24"/>
        </w:rPr>
        <w:t>to</w:t>
      </w:r>
      <w:r w:rsidRPr="00F247FE">
        <w:rPr>
          <w:sz w:val="24"/>
          <w:szCs w:val="24"/>
        </w:rPr>
        <w:t xml:space="preserve"> the </w:t>
      </w:r>
      <w:r w:rsidRPr="00746589">
        <w:rPr>
          <w:sz w:val="24"/>
          <w:szCs w:val="24"/>
        </w:rPr>
        <w:t>Dashboard</w:t>
      </w:r>
      <w:r w:rsidRPr="00F247FE">
        <w:rPr>
          <w:sz w:val="24"/>
          <w:szCs w:val="24"/>
        </w:rPr>
        <w:t xml:space="preserve"> </w:t>
      </w:r>
      <w:r w:rsidRPr="00746589">
        <w:rPr>
          <w:sz w:val="24"/>
          <w:szCs w:val="24"/>
        </w:rPr>
        <w:t>page. Associate can view the revoke button.</w:t>
      </w:r>
    </w:p>
    <w:p w14:paraId="62F4765D" w14:textId="4D2B84C6" w:rsidR="002B53C1" w:rsidRPr="004B0FE8" w:rsidRDefault="002B53C1" w:rsidP="002B53C1">
      <w:pPr>
        <w:pStyle w:val="BodyText"/>
        <w:widowControl/>
        <w:autoSpaceDE/>
        <w:autoSpaceDN/>
        <w:spacing w:line="360" w:lineRule="auto"/>
        <w:ind w:left="360" w:right="1276"/>
        <w:contextualSpacing/>
        <w:rPr>
          <w:b/>
          <w:bCs/>
          <w:sz w:val="30"/>
          <w:szCs w:val="30"/>
          <w:lang w:val="en-GB"/>
        </w:rPr>
      </w:pPr>
      <w:r w:rsidRPr="00652288">
        <w:rPr>
          <w:b/>
          <w:noProof/>
          <w:sz w:val="30"/>
          <w:szCs w:val="30"/>
          <w:lang w:val="en-GB"/>
        </w:rPr>
        <w:drawing>
          <wp:inline distT="0" distB="0" distL="0" distR="0" wp14:anchorId="1B129D1D" wp14:editId="3D7F0690">
            <wp:extent cx="6464300" cy="1644650"/>
            <wp:effectExtent l="0" t="0" r="0" b="0"/>
            <wp:docPr id="4" name="Picture 4" descr="Graphical user interface, text, application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Graphical user interface, text, application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43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DB230" w14:textId="77777777" w:rsidR="002B53C1" w:rsidRPr="00433910" w:rsidRDefault="002B53C1" w:rsidP="002B53C1">
      <w:pPr>
        <w:pStyle w:val="ListParagraph"/>
        <w:widowControl/>
        <w:numPr>
          <w:ilvl w:val="0"/>
          <w:numId w:val="24"/>
        </w:numPr>
        <w:autoSpaceDE/>
        <w:autoSpaceDN/>
        <w:spacing w:line="360" w:lineRule="auto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The </w:t>
      </w:r>
      <w:r w:rsidRPr="00433910">
        <w:rPr>
          <w:sz w:val="24"/>
          <w:szCs w:val="24"/>
          <w:lang w:val="en-GB"/>
        </w:rPr>
        <w:t>Associate can Revoke the resignation by giving suitable reason.</w:t>
      </w:r>
    </w:p>
    <w:p w14:paraId="2659C490" w14:textId="77777777" w:rsidR="002B53C1" w:rsidRPr="00E507F2" w:rsidRDefault="002B53C1" w:rsidP="002B53C1">
      <w:pPr>
        <w:pStyle w:val="ListParagraph"/>
        <w:widowControl/>
        <w:numPr>
          <w:ilvl w:val="0"/>
          <w:numId w:val="25"/>
        </w:numPr>
        <w:autoSpaceDE/>
        <w:autoSpaceDN/>
        <w:spacing w:before="0"/>
        <w:contextualSpacing/>
        <w:rPr>
          <w:sz w:val="24"/>
          <w:szCs w:val="24"/>
          <w:lang w:val="en-GB"/>
        </w:rPr>
      </w:pPr>
      <w:r w:rsidRPr="00E507F2">
        <w:rPr>
          <w:sz w:val="24"/>
          <w:szCs w:val="24"/>
          <w:lang w:val="en-GB"/>
        </w:rPr>
        <w:t>Click on Revoke</w:t>
      </w:r>
    </w:p>
    <w:p w14:paraId="5CD69C15" w14:textId="77777777" w:rsidR="002B53C1" w:rsidRPr="00E507F2" w:rsidRDefault="002B53C1" w:rsidP="002B53C1">
      <w:pPr>
        <w:pStyle w:val="ListParagraph"/>
        <w:widowControl/>
        <w:numPr>
          <w:ilvl w:val="0"/>
          <w:numId w:val="25"/>
        </w:numPr>
        <w:autoSpaceDE/>
        <w:autoSpaceDN/>
        <w:spacing w:before="0"/>
        <w:contextualSpacing/>
        <w:rPr>
          <w:sz w:val="24"/>
          <w:szCs w:val="24"/>
          <w:lang w:val="en-GB"/>
        </w:rPr>
      </w:pPr>
      <w:r w:rsidRPr="00E507F2">
        <w:rPr>
          <w:sz w:val="24"/>
          <w:szCs w:val="24"/>
          <w:lang w:val="en-GB"/>
        </w:rPr>
        <w:t>Give Revoke Reason</w:t>
      </w:r>
    </w:p>
    <w:p w14:paraId="302EAE51" w14:textId="77777777" w:rsidR="002B53C1" w:rsidRPr="00E507F2" w:rsidRDefault="002B53C1" w:rsidP="002B53C1">
      <w:pPr>
        <w:pStyle w:val="ListParagraph"/>
        <w:widowControl/>
        <w:numPr>
          <w:ilvl w:val="0"/>
          <w:numId w:val="25"/>
        </w:numPr>
        <w:autoSpaceDE/>
        <w:autoSpaceDN/>
        <w:spacing w:before="0"/>
        <w:contextualSpacing/>
        <w:rPr>
          <w:sz w:val="24"/>
          <w:szCs w:val="24"/>
          <w:lang w:val="en-GB"/>
        </w:rPr>
      </w:pPr>
      <w:r w:rsidRPr="00E507F2">
        <w:rPr>
          <w:sz w:val="24"/>
          <w:szCs w:val="24"/>
          <w:lang w:val="en-GB"/>
        </w:rPr>
        <w:t>Click on Submit</w:t>
      </w:r>
    </w:p>
    <w:p w14:paraId="09E2275B" w14:textId="77777777" w:rsidR="002B53C1" w:rsidRPr="00E507F2" w:rsidRDefault="002B53C1" w:rsidP="002B53C1">
      <w:pPr>
        <w:pStyle w:val="ListParagraph"/>
        <w:widowControl/>
        <w:numPr>
          <w:ilvl w:val="0"/>
          <w:numId w:val="24"/>
        </w:numPr>
        <w:autoSpaceDE/>
        <w:autoSpaceDN/>
        <w:contextualSpacing/>
        <w:rPr>
          <w:sz w:val="24"/>
          <w:szCs w:val="24"/>
          <w:lang w:val="en-GB"/>
        </w:rPr>
      </w:pPr>
      <w:r w:rsidRPr="00E507F2">
        <w:rPr>
          <w:sz w:val="24"/>
          <w:szCs w:val="24"/>
          <w:lang w:val="en-GB"/>
        </w:rPr>
        <w:t>After submitting the revoke on associate dashboard</w:t>
      </w:r>
      <w:r>
        <w:rPr>
          <w:sz w:val="24"/>
          <w:szCs w:val="24"/>
          <w:lang w:val="en-GB"/>
        </w:rPr>
        <w:t>,</w:t>
      </w:r>
      <w:r w:rsidRPr="00E507F2">
        <w:rPr>
          <w:sz w:val="24"/>
          <w:szCs w:val="24"/>
          <w:lang w:val="en-GB"/>
        </w:rPr>
        <w:t xml:space="preserve"> revoke button become</w:t>
      </w:r>
      <w:r>
        <w:rPr>
          <w:sz w:val="24"/>
          <w:szCs w:val="24"/>
          <w:lang w:val="en-GB"/>
        </w:rPr>
        <w:t>s</w:t>
      </w:r>
      <w:r w:rsidRPr="00E507F2">
        <w:rPr>
          <w:sz w:val="24"/>
          <w:szCs w:val="24"/>
          <w:lang w:val="en-GB"/>
        </w:rPr>
        <w:t xml:space="preserve"> disabled </w:t>
      </w:r>
      <w:r>
        <w:rPr>
          <w:sz w:val="24"/>
          <w:szCs w:val="24"/>
          <w:lang w:val="en-GB"/>
        </w:rPr>
        <w:t xml:space="preserve">and </w:t>
      </w:r>
      <w:r w:rsidRPr="00E507F2">
        <w:rPr>
          <w:sz w:val="24"/>
          <w:szCs w:val="24"/>
          <w:lang w:val="en-GB"/>
        </w:rPr>
        <w:t xml:space="preserve">status changes to </w:t>
      </w:r>
      <w:r>
        <w:rPr>
          <w:sz w:val="24"/>
          <w:szCs w:val="24"/>
          <w:lang w:val="en-GB"/>
        </w:rPr>
        <w:t>‘</w:t>
      </w:r>
      <w:r w:rsidRPr="00E507F2">
        <w:rPr>
          <w:b/>
          <w:bCs/>
          <w:sz w:val="24"/>
          <w:szCs w:val="24"/>
          <w:lang w:val="en-GB"/>
        </w:rPr>
        <w:t>Revoke initiated</w:t>
      </w:r>
      <w:r>
        <w:rPr>
          <w:b/>
          <w:bCs/>
          <w:sz w:val="24"/>
          <w:szCs w:val="24"/>
          <w:lang w:val="en-GB"/>
        </w:rPr>
        <w:t>.’</w:t>
      </w:r>
    </w:p>
    <w:p w14:paraId="440C7DF0" w14:textId="22489E61" w:rsidR="002B53C1" w:rsidRPr="00EA0F6F" w:rsidRDefault="002B53C1" w:rsidP="002B53C1">
      <w:pPr>
        <w:widowControl/>
        <w:autoSpaceDE/>
        <w:autoSpaceDN/>
        <w:spacing w:line="360" w:lineRule="auto"/>
        <w:ind w:left="360"/>
        <w:contextualSpacing/>
        <w:rPr>
          <w:lang w:val="en-GB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9D77E3C" wp14:editId="591C0069">
            <wp:simplePos x="0" y="0"/>
            <wp:positionH relativeFrom="column">
              <wp:posOffset>495935</wp:posOffset>
            </wp:positionH>
            <wp:positionV relativeFrom="paragraph">
              <wp:posOffset>3810</wp:posOffset>
            </wp:positionV>
            <wp:extent cx="6318250" cy="1840865"/>
            <wp:effectExtent l="0" t="0" r="6350" b="6985"/>
            <wp:wrapTight wrapText="bothSides">
              <wp:wrapPolygon edited="0">
                <wp:start x="0" y="0"/>
                <wp:lineTo x="0" y="21458"/>
                <wp:lineTo x="21557" y="21458"/>
                <wp:lineTo x="2155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8250" cy="184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483CA7" w14:textId="77777777" w:rsidR="002B53C1" w:rsidRPr="00C16F28" w:rsidRDefault="002B53C1" w:rsidP="002B53C1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lang w:val="en-GB"/>
        </w:rPr>
      </w:pPr>
    </w:p>
    <w:p w14:paraId="244B8BB1" w14:textId="55597259" w:rsidR="002B53C1" w:rsidRDefault="002B53C1" w:rsidP="002B53C1">
      <w:pPr>
        <w:pStyle w:val="BodyText"/>
        <w:widowControl/>
        <w:autoSpaceDE/>
        <w:autoSpaceDN/>
        <w:ind w:left="720" w:right="1282"/>
        <w:contextualSpacing/>
        <w:rPr>
          <w:b/>
          <w:bCs/>
          <w:sz w:val="26"/>
          <w:szCs w:val="26"/>
          <w:lang w:val="en-GB"/>
        </w:rPr>
      </w:pPr>
      <w:r w:rsidRPr="00E507F2">
        <w:rPr>
          <w:b/>
          <w:bCs/>
          <w:sz w:val="26"/>
          <w:szCs w:val="26"/>
          <w:lang w:val="en-GB"/>
        </w:rPr>
        <w:t>After submitting the Revoke</w:t>
      </w:r>
      <w:r>
        <w:rPr>
          <w:b/>
          <w:bCs/>
          <w:sz w:val="26"/>
          <w:szCs w:val="26"/>
          <w:lang w:val="en-GB"/>
        </w:rPr>
        <w:t>, an</w:t>
      </w:r>
      <w:r w:rsidRPr="00E507F2">
        <w:rPr>
          <w:b/>
          <w:bCs/>
          <w:sz w:val="26"/>
          <w:szCs w:val="26"/>
          <w:lang w:val="en-GB"/>
        </w:rPr>
        <w:t xml:space="preserve"> Email </w:t>
      </w:r>
      <w:r>
        <w:rPr>
          <w:b/>
          <w:bCs/>
          <w:sz w:val="26"/>
          <w:szCs w:val="26"/>
          <w:lang w:val="en-GB"/>
        </w:rPr>
        <w:t xml:space="preserve">is </w:t>
      </w:r>
      <w:r w:rsidRPr="00E507F2">
        <w:rPr>
          <w:b/>
          <w:bCs/>
          <w:sz w:val="26"/>
          <w:szCs w:val="26"/>
          <w:lang w:val="en-GB"/>
        </w:rPr>
        <w:t>trigger</w:t>
      </w:r>
      <w:r>
        <w:rPr>
          <w:b/>
          <w:bCs/>
          <w:sz w:val="26"/>
          <w:szCs w:val="26"/>
          <w:lang w:val="en-GB"/>
        </w:rPr>
        <w:t>ed</w:t>
      </w:r>
      <w:r w:rsidRPr="00E507F2">
        <w:rPr>
          <w:b/>
          <w:bCs/>
          <w:sz w:val="26"/>
          <w:szCs w:val="26"/>
          <w:lang w:val="en-GB"/>
        </w:rPr>
        <w:t xml:space="preserve"> to </w:t>
      </w:r>
      <w:r>
        <w:rPr>
          <w:b/>
          <w:bCs/>
          <w:sz w:val="26"/>
          <w:szCs w:val="26"/>
          <w:lang w:val="en-GB"/>
        </w:rPr>
        <w:t xml:space="preserve">the </w:t>
      </w:r>
      <w:r w:rsidRPr="00E507F2">
        <w:rPr>
          <w:b/>
          <w:bCs/>
          <w:sz w:val="26"/>
          <w:szCs w:val="26"/>
          <w:lang w:val="en-GB"/>
        </w:rPr>
        <w:t>Program manager, HRM</w:t>
      </w:r>
      <w:r w:rsidR="00C12A18">
        <w:rPr>
          <w:b/>
          <w:bCs/>
          <w:sz w:val="26"/>
          <w:szCs w:val="26"/>
          <w:lang w:val="en-GB"/>
        </w:rPr>
        <w:t xml:space="preserve">, Team lead </w:t>
      </w:r>
      <w:r w:rsidRPr="00E507F2">
        <w:rPr>
          <w:b/>
          <w:bCs/>
          <w:sz w:val="26"/>
          <w:szCs w:val="26"/>
          <w:lang w:val="en-GB"/>
        </w:rPr>
        <w:t>and Associate</w:t>
      </w:r>
      <w:r>
        <w:rPr>
          <w:b/>
          <w:bCs/>
          <w:sz w:val="26"/>
          <w:szCs w:val="26"/>
          <w:lang w:val="en-GB"/>
        </w:rPr>
        <w:t xml:space="preserve">; </w:t>
      </w:r>
      <w:r w:rsidRPr="00E507F2">
        <w:rPr>
          <w:b/>
          <w:bCs/>
          <w:sz w:val="26"/>
          <w:szCs w:val="26"/>
          <w:lang w:val="en-GB"/>
        </w:rPr>
        <w:t xml:space="preserve">then </w:t>
      </w:r>
      <w:r>
        <w:rPr>
          <w:b/>
          <w:bCs/>
          <w:sz w:val="26"/>
          <w:szCs w:val="26"/>
          <w:lang w:val="en-GB"/>
        </w:rPr>
        <w:t xml:space="preserve">the </w:t>
      </w:r>
      <w:r w:rsidRPr="00E507F2">
        <w:rPr>
          <w:b/>
          <w:bCs/>
          <w:sz w:val="26"/>
          <w:szCs w:val="26"/>
          <w:lang w:val="en-GB"/>
        </w:rPr>
        <w:t xml:space="preserve">status </w:t>
      </w:r>
      <w:r>
        <w:rPr>
          <w:b/>
          <w:bCs/>
          <w:sz w:val="26"/>
          <w:szCs w:val="26"/>
          <w:lang w:val="en-GB"/>
        </w:rPr>
        <w:t xml:space="preserve">is changed </w:t>
      </w:r>
      <w:r w:rsidRPr="00E507F2">
        <w:rPr>
          <w:b/>
          <w:bCs/>
          <w:sz w:val="26"/>
          <w:szCs w:val="26"/>
          <w:lang w:val="en-GB"/>
        </w:rPr>
        <w:t xml:space="preserve">to </w:t>
      </w:r>
      <w:r>
        <w:rPr>
          <w:b/>
          <w:bCs/>
          <w:sz w:val="26"/>
          <w:szCs w:val="26"/>
          <w:lang w:val="en-GB"/>
        </w:rPr>
        <w:t>‘</w:t>
      </w:r>
      <w:r w:rsidRPr="00E507F2">
        <w:rPr>
          <w:b/>
          <w:bCs/>
          <w:sz w:val="26"/>
          <w:szCs w:val="26"/>
          <w:lang w:val="en-GB"/>
        </w:rPr>
        <w:t>Revoke initiated</w:t>
      </w:r>
      <w:r>
        <w:rPr>
          <w:b/>
          <w:bCs/>
          <w:sz w:val="26"/>
          <w:szCs w:val="26"/>
          <w:lang w:val="en-GB"/>
        </w:rPr>
        <w:t>.’</w:t>
      </w:r>
    </w:p>
    <w:p w14:paraId="3D6FC49D" w14:textId="03D6A1C4" w:rsidR="00B128D8" w:rsidRDefault="00B128D8">
      <w:pPr>
        <w:rPr>
          <w:b/>
          <w:bCs/>
        </w:rPr>
      </w:pPr>
      <w:r>
        <w:rPr>
          <w:b/>
          <w:bCs/>
        </w:rPr>
        <w:br w:type="page"/>
      </w:r>
    </w:p>
    <w:p w14:paraId="013AC18C" w14:textId="1B7BF71B" w:rsidR="00B128D8" w:rsidRDefault="00B128D8" w:rsidP="00B128D8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b/>
          <w:bCs/>
          <w:sz w:val="30"/>
          <w:szCs w:val="30"/>
          <w:lang w:val="en-GB"/>
        </w:rPr>
      </w:pPr>
      <w:r w:rsidRPr="00433910">
        <w:rPr>
          <w:b/>
          <w:bCs/>
          <w:sz w:val="30"/>
          <w:szCs w:val="30"/>
          <w:lang w:val="en-GB"/>
        </w:rPr>
        <w:lastRenderedPageBreak/>
        <w:t xml:space="preserve">Associate </w:t>
      </w:r>
      <w:r>
        <w:rPr>
          <w:b/>
          <w:bCs/>
          <w:sz w:val="30"/>
          <w:szCs w:val="30"/>
          <w:lang w:val="en-GB"/>
        </w:rPr>
        <w:t>(KT)</w:t>
      </w:r>
    </w:p>
    <w:p w14:paraId="448EF06E" w14:textId="330EDFEE" w:rsidR="00F2367D" w:rsidRPr="0088664C" w:rsidRDefault="00F2367D" w:rsidP="00270EC9">
      <w:pPr>
        <w:pStyle w:val="ListParagraph"/>
        <w:widowControl/>
        <w:autoSpaceDE/>
        <w:autoSpaceDN/>
        <w:spacing w:line="360" w:lineRule="auto"/>
        <w:ind w:left="720" w:firstLine="0"/>
        <w:contextualSpacing/>
        <w:rPr>
          <w:sz w:val="24"/>
          <w:szCs w:val="24"/>
          <w:lang w:val="en-GB"/>
        </w:rPr>
      </w:pPr>
      <w:r w:rsidRPr="0088664C">
        <w:rPr>
          <w:sz w:val="24"/>
          <w:szCs w:val="24"/>
          <w:lang w:val="en-GB"/>
        </w:rPr>
        <w:t>Once Team lead submits the KT plan</w:t>
      </w:r>
      <w:r w:rsidR="00B5716C" w:rsidRPr="0088664C">
        <w:rPr>
          <w:sz w:val="24"/>
          <w:szCs w:val="24"/>
          <w:lang w:val="en-GB"/>
        </w:rPr>
        <w:t>. A</w:t>
      </w:r>
      <w:r w:rsidRPr="0088664C">
        <w:rPr>
          <w:sz w:val="24"/>
          <w:szCs w:val="24"/>
          <w:lang w:val="en-GB"/>
        </w:rPr>
        <w:t>ssociate can view the Transition plan action Button</w:t>
      </w:r>
    </w:p>
    <w:p w14:paraId="461FCCD5" w14:textId="77777777" w:rsidR="00B128D8" w:rsidRPr="00B207DB" w:rsidRDefault="00B128D8" w:rsidP="00B128D8">
      <w:pPr>
        <w:pStyle w:val="BodyText"/>
        <w:widowControl/>
        <w:numPr>
          <w:ilvl w:val="0"/>
          <w:numId w:val="28"/>
        </w:numPr>
        <w:autoSpaceDE/>
        <w:autoSpaceDN/>
        <w:ind w:right="1282"/>
        <w:contextualSpacing/>
        <w:rPr>
          <w:sz w:val="24"/>
          <w:szCs w:val="24"/>
          <w:lang w:val="en-GB"/>
        </w:rPr>
      </w:pPr>
      <w:r>
        <w:rPr>
          <w:sz w:val="24"/>
          <w:szCs w:val="24"/>
        </w:rPr>
        <w:t>Associate needs to l</w:t>
      </w:r>
      <w:r w:rsidRPr="00B207DB">
        <w:rPr>
          <w:sz w:val="24"/>
          <w:szCs w:val="24"/>
        </w:rPr>
        <w:t xml:space="preserve">ogin </w:t>
      </w:r>
      <w:r>
        <w:rPr>
          <w:sz w:val="24"/>
          <w:szCs w:val="24"/>
        </w:rPr>
        <w:t>in</w:t>
      </w:r>
      <w:r w:rsidRPr="00B207DB">
        <w:rPr>
          <w:sz w:val="24"/>
          <w:szCs w:val="24"/>
        </w:rPr>
        <w:t>to the portal (Via single sign-on) with SenecaGlobal email Id. After</w:t>
      </w:r>
      <w:r>
        <w:rPr>
          <w:sz w:val="24"/>
          <w:szCs w:val="24"/>
        </w:rPr>
        <w:t xml:space="preserve"> </w:t>
      </w:r>
      <w:r w:rsidRPr="00B207DB">
        <w:rPr>
          <w:sz w:val="24"/>
          <w:szCs w:val="24"/>
        </w:rPr>
        <w:t>authentication,</w:t>
      </w:r>
      <w:r w:rsidRPr="00B207DB">
        <w:rPr>
          <w:spacing w:val="-48"/>
          <w:sz w:val="24"/>
          <w:szCs w:val="24"/>
        </w:rPr>
        <w:t xml:space="preserve"> </w:t>
      </w:r>
      <w:r w:rsidRPr="00B207DB">
        <w:rPr>
          <w:sz w:val="24"/>
          <w:szCs w:val="24"/>
        </w:rPr>
        <w:t>associate</w:t>
      </w:r>
      <w:r w:rsidRPr="00B207DB">
        <w:rPr>
          <w:spacing w:val="-3"/>
          <w:sz w:val="24"/>
          <w:szCs w:val="24"/>
        </w:rPr>
        <w:t xml:space="preserve"> </w:t>
      </w:r>
      <w:r w:rsidRPr="00B207DB">
        <w:rPr>
          <w:sz w:val="24"/>
          <w:szCs w:val="24"/>
        </w:rPr>
        <w:t>will be</w:t>
      </w:r>
      <w:r w:rsidRPr="00B207DB">
        <w:rPr>
          <w:spacing w:val="-2"/>
          <w:sz w:val="24"/>
          <w:szCs w:val="24"/>
        </w:rPr>
        <w:t xml:space="preserve"> </w:t>
      </w:r>
      <w:r w:rsidRPr="00B207DB">
        <w:rPr>
          <w:sz w:val="24"/>
          <w:szCs w:val="24"/>
        </w:rPr>
        <w:t>redirected</w:t>
      </w:r>
      <w:r w:rsidRPr="00B207DB">
        <w:rPr>
          <w:spacing w:val="-2"/>
          <w:sz w:val="24"/>
          <w:szCs w:val="24"/>
        </w:rPr>
        <w:t xml:space="preserve"> </w:t>
      </w:r>
      <w:r w:rsidRPr="00B207DB">
        <w:rPr>
          <w:sz w:val="24"/>
          <w:szCs w:val="24"/>
        </w:rPr>
        <w:t>to</w:t>
      </w:r>
      <w:r w:rsidRPr="00B207DB">
        <w:rPr>
          <w:spacing w:val="-2"/>
          <w:sz w:val="24"/>
          <w:szCs w:val="24"/>
        </w:rPr>
        <w:t xml:space="preserve"> </w:t>
      </w:r>
      <w:r>
        <w:rPr>
          <w:spacing w:val="-2"/>
          <w:sz w:val="24"/>
          <w:szCs w:val="24"/>
        </w:rPr>
        <w:t xml:space="preserve">the </w:t>
      </w:r>
      <w:r w:rsidRPr="00B207DB">
        <w:rPr>
          <w:sz w:val="24"/>
          <w:szCs w:val="24"/>
        </w:rPr>
        <w:t>Dashboard</w:t>
      </w:r>
      <w:r w:rsidRPr="00B207DB">
        <w:rPr>
          <w:spacing w:val="-3"/>
          <w:sz w:val="24"/>
          <w:szCs w:val="24"/>
        </w:rPr>
        <w:t xml:space="preserve"> </w:t>
      </w:r>
      <w:r w:rsidRPr="00B207DB">
        <w:rPr>
          <w:sz w:val="24"/>
          <w:szCs w:val="24"/>
        </w:rPr>
        <w:t>page. Associate can</w:t>
      </w:r>
      <w:r>
        <w:rPr>
          <w:sz w:val="24"/>
          <w:szCs w:val="24"/>
        </w:rPr>
        <w:t xml:space="preserve"> now </w:t>
      </w:r>
      <w:r w:rsidRPr="00B207DB">
        <w:rPr>
          <w:sz w:val="24"/>
          <w:szCs w:val="24"/>
        </w:rPr>
        <w:t>view</w:t>
      </w:r>
      <w:r>
        <w:rPr>
          <w:sz w:val="24"/>
          <w:szCs w:val="24"/>
        </w:rPr>
        <w:t xml:space="preserve"> the </w:t>
      </w:r>
      <w:r w:rsidRPr="00B207DB">
        <w:rPr>
          <w:sz w:val="24"/>
          <w:szCs w:val="24"/>
          <w:lang w:val="en-GB"/>
        </w:rPr>
        <w:t>Transition plan button.</w:t>
      </w:r>
    </w:p>
    <w:p w14:paraId="4D01F154" w14:textId="1466368F" w:rsidR="00B128D8" w:rsidRDefault="00B128D8" w:rsidP="00B128D8">
      <w:pPr>
        <w:pStyle w:val="BodyText"/>
        <w:widowControl/>
        <w:autoSpaceDE/>
        <w:autoSpaceDN/>
        <w:spacing w:line="360" w:lineRule="auto"/>
        <w:ind w:left="1440" w:right="1276"/>
        <w:contextualSpacing/>
        <w:rPr>
          <w:lang w:val="en-GB"/>
        </w:rPr>
      </w:pPr>
      <w:r w:rsidRPr="005375FA">
        <w:rPr>
          <w:noProof/>
          <w:lang w:val="en-GB"/>
        </w:rPr>
        <w:drawing>
          <wp:inline distT="0" distB="0" distL="0" distR="0" wp14:anchorId="1D83C39F" wp14:editId="694EF051">
            <wp:extent cx="5562600" cy="1854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402AC" w14:textId="77777777" w:rsidR="00B128D8" w:rsidRPr="00B207DB" w:rsidRDefault="00B128D8" w:rsidP="00B128D8">
      <w:pPr>
        <w:pStyle w:val="BodyText"/>
        <w:widowControl/>
        <w:numPr>
          <w:ilvl w:val="0"/>
          <w:numId w:val="28"/>
        </w:numPr>
        <w:autoSpaceDE/>
        <w:autoSpaceDN/>
        <w:ind w:right="1282"/>
        <w:contextualSpacing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When the </w:t>
      </w:r>
      <w:r w:rsidRPr="00B207DB">
        <w:rPr>
          <w:sz w:val="24"/>
          <w:szCs w:val="24"/>
          <w:lang w:val="en-GB"/>
        </w:rPr>
        <w:t xml:space="preserve">Transition plan button </w:t>
      </w:r>
      <w:r>
        <w:rPr>
          <w:sz w:val="24"/>
          <w:szCs w:val="24"/>
          <w:lang w:val="en-GB"/>
        </w:rPr>
        <w:t xml:space="preserve">is clicked, </w:t>
      </w:r>
      <w:r w:rsidRPr="00B207DB">
        <w:rPr>
          <w:sz w:val="24"/>
          <w:szCs w:val="24"/>
          <w:lang w:val="en-GB"/>
        </w:rPr>
        <w:t>it is redirected to</w:t>
      </w:r>
      <w:r>
        <w:rPr>
          <w:sz w:val="24"/>
          <w:szCs w:val="24"/>
          <w:lang w:val="en-GB"/>
        </w:rPr>
        <w:t xml:space="preserve"> the ‘</w:t>
      </w:r>
      <w:r w:rsidRPr="00B207DB">
        <w:rPr>
          <w:sz w:val="24"/>
          <w:szCs w:val="24"/>
          <w:lang w:val="en-GB"/>
        </w:rPr>
        <w:t>Knowledge Transfer Handover Takeover</w:t>
      </w:r>
      <w:r>
        <w:rPr>
          <w:sz w:val="24"/>
          <w:szCs w:val="24"/>
          <w:lang w:val="en-GB"/>
        </w:rPr>
        <w:t xml:space="preserve">’ </w:t>
      </w:r>
      <w:r w:rsidRPr="00B207DB">
        <w:rPr>
          <w:sz w:val="24"/>
          <w:szCs w:val="24"/>
          <w:lang w:val="en-GB"/>
        </w:rPr>
        <w:t>screen</w:t>
      </w:r>
      <w:r>
        <w:rPr>
          <w:sz w:val="24"/>
          <w:szCs w:val="24"/>
          <w:lang w:val="en-GB"/>
        </w:rPr>
        <w:t>.</w:t>
      </w:r>
    </w:p>
    <w:p w14:paraId="6F37748C" w14:textId="13C67F28" w:rsidR="00B128D8" w:rsidRPr="00FA1884" w:rsidRDefault="00B128D8" w:rsidP="00B128D8">
      <w:pPr>
        <w:pStyle w:val="BodyText"/>
        <w:widowControl/>
        <w:autoSpaceDE/>
        <w:autoSpaceDN/>
        <w:spacing w:line="360" w:lineRule="auto"/>
        <w:ind w:left="720" w:right="1276"/>
        <w:contextualSpacing/>
        <w:rPr>
          <w:lang w:val="en-GB"/>
        </w:rPr>
      </w:pPr>
      <w:r w:rsidRPr="005375FA">
        <w:rPr>
          <w:noProof/>
          <w:lang w:val="en-GB"/>
        </w:rPr>
        <w:drawing>
          <wp:inline distT="0" distB="0" distL="0" distR="0" wp14:anchorId="62F4765D" wp14:editId="02B924D4">
            <wp:extent cx="5683250" cy="2914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325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F0690" w14:textId="77777777" w:rsidR="00B128D8" w:rsidRPr="00B207DB" w:rsidRDefault="00B128D8" w:rsidP="00A5124A">
      <w:pPr>
        <w:pStyle w:val="ListParagraph"/>
        <w:widowControl/>
        <w:numPr>
          <w:ilvl w:val="0"/>
          <w:numId w:val="28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B207DB">
        <w:rPr>
          <w:sz w:val="24"/>
          <w:szCs w:val="24"/>
          <w:lang w:val="en-GB"/>
        </w:rPr>
        <w:t>Other fields are</w:t>
      </w:r>
      <w:r>
        <w:rPr>
          <w:sz w:val="24"/>
          <w:szCs w:val="24"/>
          <w:lang w:val="en-GB"/>
        </w:rPr>
        <w:t xml:space="preserve"> ‘R</w:t>
      </w:r>
      <w:r w:rsidRPr="00B207DB">
        <w:rPr>
          <w:sz w:val="24"/>
          <w:szCs w:val="24"/>
          <w:lang w:val="en-GB"/>
        </w:rPr>
        <w:t>ead only</w:t>
      </w:r>
      <w:r>
        <w:rPr>
          <w:sz w:val="24"/>
          <w:szCs w:val="24"/>
          <w:lang w:val="en-GB"/>
        </w:rPr>
        <w:t>’</w:t>
      </w:r>
      <w:r w:rsidRPr="00B207DB">
        <w:rPr>
          <w:sz w:val="24"/>
          <w:szCs w:val="24"/>
          <w:lang w:val="en-GB"/>
        </w:rPr>
        <w:t xml:space="preserve"> mode</w:t>
      </w:r>
      <w:r>
        <w:rPr>
          <w:sz w:val="24"/>
          <w:szCs w:val="24"/>
          <w:lang w:val="en-GB"/>
        </w:rPr>
        <w:t>,</w:t>
      </w:r>
      <w:r w:rsidRPr="00B207DB">
        <w:rPr>
          <w:sz w:val="24"/>
          <w:szCs w:val="24"/>
          <w:lang w:val="en-GB"/>
        </w:rPr>
        <w:t xml:space="preserve"> except</w:t>
      </w:r>
      <w:r>
        <w:rPr>
          <w:sz w:val="24"/>
          <w:szCs w:val="24"/>
          <w:lang w:val="en-GB"/>
        </w:rPr>
        <w:t xml:space="preserve"> –</w:t>
      </w:r>
      <w:r w:rsidRPr="00B207DB"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 xml:space="preserve">the </w:t>
      </w:r>
      <w:r w:rsidRPr="00B207DB">
        <w:rPr>
          <w:sz w:val="24"/>
          <w:szCs w:val="24"/>
          <w:lang w:val="en-GB"/>
        </w:rPr>
        <w:t>Details of Knowledge handover</w:t>
      </w:r>
      <w:r>
        <w:rPr>
          <w:sz w:val="24"/>
          <w:szCs w:val="24"/>
          <w:lang w:val="en-GB"/>
        </w:rPr>
        <w:t xml:space="preserve"> </w:t>
      </w:r>
      <w:r w:rsidRPr="00B207DB">
        <w:rPr>
          <w:sz w:val="24"/>
          <w:szCs w:val="24"/>
          <w:lang w:val="en-GB"/>
        </w:rPr>
        <w:t>Take cover plan</w:t>
      </w:r>
      <w:r>
        <w:rPr>
          <w:sz w:val="24"/>
          <w:szCs w:val="24"/>
          <w:lang w:val="en-GB"/>
        </w:rPr>
        <w:t xml:space="preserve"> </w:t>
      </w:r>
      <w:r w:rsidRPr="00B207DB">
        <w:rPr>
          <w:sz w:val="24"/>
          <w:szCs w:val="24"/>
          <w:lang w:val="en-GB"/>
        </w:rPr>
        <w:t>status field.</w:t>
      </w:r>
    </w:p>
    <w:p w14:paraId="4D2B84C6" w14:textId="77777777" w:rsidR="00B128D8" w:rsidRPr="00B207DB" w:rsidRDefault="00B128D8" w:rsidP="00A5124A">
      <w:pPr>
        <w:pStyle w:val="ListParagraph"/>
        <w:widowControl/>
        <w:numPr>
          <w:ilvl w:val="0"/>
          <w:numId w:val="28"/>
        </w:numPr>
        <w:autoSpaceDE/>
        <w:autoSpaceDN/>
        <w:spacing w:before="0" w:line="360" w:lineRule="auto"/>
        <w:contextualSpacing/>
        <w:rPr>
          <w:sz w:val="24"/>
          <w:szCs w:val="24"/>
        </w:rPr>
      </w:pPr>
      <w:r w:rsidRPr="00B207DB">
        <w:rPr>
          <w:sz w:val="24"/>
          <w:szCs w:val="24"/>
        </w:rPr>
        <w:t xml:space="preserve">System displays all the tasks </w:t>
      </w:r>
      <w:r>
        <w:rPr>
          <w:sz w:val="24"/>
          <w:szCs w:val="24"/>
        </w:rPr>
        <w:t xml:space="preserve">that </w:t>
      </w:r>
      <w:r w:rsidRPr="00B207DB">
        <w:rPr>
          <w:sz w:val="24"/>
          <w:szCs w:val="24"/>
        </w:rPr>
        <w:t xml:space="preserve">need to be completed before </w:t>
      </w:r>
      <w:r>
        <w:rPr>
          <w:sz w:val="24"/>
          <w:szCs w:val="24"/>
        </w:rPr>
        <w:t xml:space="preserve">the </w:t>
      </w:r>
      <w:r w:rsidRPr="00B207DB">
        <w:rPr>
          <w:sz w:val="24"/>
          <w:szCs w:val="24"/>
        </w:rPr>
        <w:t>last working date.</w:t>
      </w:r>
    </w:p>
    <w:p w14:paraId="19917E31" w14:textId="77777777" w:rsidR="00B128D8" w:rsidRPr="00B207DB" w:rsidRDefault="00B128D8" w:rsidP="00A5124A">
      <w:pPr>
        <w:pStyle w:val="ListParagraph"/>
        <w:widowControl/>
        <w:numPr>
          <w:ilvl w:val="0"/>
          <w:numId w:val="28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B207DB">
        <w:rPr>
          <w:sz w:val="24"/>
          <w:szCs w:val="24"/>
          <w:lang w:val="en-GB"/>
        </w:rPr>
        <w:t xml:space="preserve">Associate should change the status as </w:t>
      </w:r>
      <w:r>
        <w:rPr>
          <w:sz w:val="24"/>
          <w:szCs w:val="24"/>
          <w:lang w:val="en-GB"/>
        </w:rPr>
        <w:t>‘C</w:t>
      </w:r>
      <w:r w:rsidRPr="00B207DB">
        <w:rPr>
          <w:sz w:val="24"/>
          <w:szCs w:val="24"/>
          <w:lang w:val="en-GB"/>
        </w:rPr>
        <w:t>ompleted</w:t>
      </w:r>
      <w:r>
        <w:rPr>
          <w:sz w:val="24"/>
          <w:szCs w:val="24"/>
          <w:lang w:val="en-GB"/>
        </w:rPr>
        <w:t xml:space="preserve">’ </w:t>
      </w:r>
      <w:r w:rsidRPr="00B207DB">
        <w:rPr>
          <w:sz w:val="24"/>
          <w:szCs w:val="24"/>
          <w:lang w:val="en-GB"/>
        </w:rPr>
        <w:t>in</w:t>
      </w:r>
      <w:r>
        <w:rPr>
          <w:sz w:val="24"/>
          <w:szCs w:val="24"/>
          <w:lang w:val="en-GB"/>
        </w:rPr>
        <w:t xml:space="preserve"> the</w:t>
      </w:r>
      <w:r w:rsidRPr="00B207DB">
        <w:rPr>
          <w:sz w:val="24"/>
          <w:szCs w:val="24"/>
          <w:lang w:val="en-GB"/>
        </w:rPr>
        <w:t xml:space="preserve"> Knowledge handover Takeover Plan</w:t>
      </w:r>
      <w:r>
        <w:rPr>
          <w:sz w:val="24"/>
          <w:szCs w:val="24"/>
          <w:lang w:val="en-GB"/>
        </w:rPr>
        <w:t>.</w:t>
      </w:r>
    </w:p>
    <w:p w14:paraId="7DA2E49B" w14:textId="77777777" w:rsidR="00B128D8" w:rsidRDefault="00B128D8" w:rsidP="00A5124A">
      <w:pPr>
        <w:pStyle w:val="ListParagraph"/>
        <w:widowControl/>
        <w:numPr>
          <w:ilvl w:val="0"/>
          <w:numId w:val="28"/>
        </w:numPr>
        <w:autoSpaceDE/>
        <w:autoSpaceDN/>
        <w:spacing w:before="0" w:line="360" w:lineRule="auto"/>
        <w:contextualSpacing/>
        <w:rPr>
          <w:sz w:val="24"/>
          <w:szCs w:val="24"/>
          <w:lang w:val="en-GB"/>
        </w:rPr>
      </w:pPr>
      <w:r w:rsidRPr="00B207DB">
        <w:rPr>
          <w:sz w:val="24"/>
          <w:szCs w:val="24"/>
          <w:lang w:val="en-GB"/>
        </w:rPr>
        <w:t xml:space="preserve">Clicking on </w:t>
      </w:r>
      <w:r>
        <w:rPr>
          <w:sz w:val="24"/>
          <w:szCs w:val="24"/>
          <w:lang w:val="en-GB"/>
        </w:rPr>
        <w:t>‘S</w:t>
      </w:r>
      <w:r w:rsidRPr="00B207DB">
        <w:rPr>
          <w:sz w:val="24"/>
          <w:szCs w:val="24"/>
          <w:lang w:val="en-GB"/>
        </w:rPr>
        <w:t>ubmit</w:t>
      </w:r>
      <w:r>
        <w:rPr>
          <w:sz w:val="24"/>
          <w:szCs w:val="24"/>
          <w:lang w:val="en-GB"/>
        </w:rPr>
        <w:t>’ changes the status to Resignation in Progress.</w:t>
      </w:r>
    </w:p>
    <w:p w14:paraId="6D290119" w14:textId="77777777" w:rsidR="00B128D8" w:rsidRPr="00B207DB" w:rsidRDefault="00B128D8" w:rsidP="00B128D8">
      <w:pPr>
        <w:pStyle w:val="ListParagraph"/>
        <w:widowControl/>
        <w:autoSpaceDE/>
        <w:autoSpaceDN/>
        <w:spacing w:before="0"/>
        <w:ind w:left="720" w:firstLine="0"/>
        <w:contextualSpacing/>
        <w:rPr>
          <w:sz w:val="24"/>
          <w:szCs w:val="24"/>
          <w:lang w:val="en-GB"/>
        </w:rPr>
      </w:pPr>
    </w:p>
    <w:p w14:paraId="591C0069" w14:textId="49E036B8" w:rsidR="00B128D8" w:rsidRPr="00B207DB" w:rsidRDefault="00B128D8" w:rsidP="00B128D8">
      <w:pPr>
        <w:pStyle w:val="ListParagraph"/>
        <w:widowControl/>
        <w:numPr>
          <w:ilvl w:val="0"/>
          <w:numId w:val="22"/>
        </w:numPr>
        <w:autoSpaceDE/>
        <w:autoSpaceDN/>
        <w:contextualSpacing/>
        <w:rPr>
          <w:b/>
          <w:bCs/>
          <w:sz w:val="26"/>
          <w:szCs w:val="26"/>
          <w:lang w:val="en-GB"/>
        </w:rPr>
      </w:pPr>
      <w:r>
        <w:rPr>
          <w:b/>
          <w:bCs/>
          <w:sz w:val="26"/>
          <w:szCs w:val="26"/>
          <w:lang w:val="en-GB"/>
        </w:rPr>
        <w:lastRenderedPageBreak/>
        <w:t>A</w:t>
      </w:r>
      <w:r w:rsidRPr="00B207DB">
        <w:rPr>
          <w:b/>
          <w:bCs/>
          <w:sz w:val="26"/>
          <w:szCs w:val="26"/>
          <w:lang w:val="en-GB"/>
        </w:rPr>
        <w:t xml:space="preserve">n Email </w:t>
      </w:r>
      <w:r>
        <w:rPr>
          <w:b/>
          <w:bCs/>
          <w:sz w:val="26"/>
          <w:szCs w:val="26"/>
          <w:lang w:val="en-GB"/>
        </w:rPr>
        <w:t>is triggered to the</w:t>
      </w:r>
      <w:r w:rsidRPr="00B207DB">
        <w:rPr>
          <w:b/>
          <w:bCs/>
          <w:sz w:val="26"/>
          <w:szCs w:val="26"/>
          <w:lang w:val="en-GB"/>
        </w:rPr>
        <w:t xml:space="preserve"> Team Lead</w:t>
      </w:r>
      <w:r>
        <w:rPr>
          <w:b/>
          <w:bCs/>
          <w:sz w:val="26"/>
          <w:szCs w:val="26"/>
          <w:lang w:val="en-GB"/>
        </w:rPr>
        <w:t xml:space="preserve">, the </w:t>
      </w:r>
      <w:r w:rsidRPr="00B207DB">
        <w:rPr>
          <w:b/>
          <w:bCs/>
          <w:sz w:val="26"/>
          <w:szCs w:val="26"/>
          <w:lang w:val="en-GB"/>
        </w:rPr>
        <w:t>KT p</w:t>
      </w:r>
      <w:r w:rsidR="009603BC">
        <w:rPr>
          <w:b/>
          <w:bCs/>
          <w:sz w:val="26"/>
          <w:szCs w:val="26"/>
          <w:lang w:val="en-GB"/>
        </w:rPr>
        <w:t>rovided associate</w:t>
      </w:r>
      <w:r>
        <w:rPr>
          <w:b/>
          <w:bCs/>
          <w:sz w:val="26"/>
          <w:szCs w:val="26"/>
          <w:lang w:val="en-GB"/>
        </w:rPr>
        <w:t>,</w:t>
      </w:r>
      <w:r w:rsidR="006146A4">
        <w:rPr>
          <w:b/>
          <w:bCs/>
          <w:sz w:val="26"/>
          <w:szCs w:val="26"/>
          <w:lang w:val="en-GB"/>
        </w:rPr>
        <w:t xml:space="preserve"> Program Manager</w:t>
      </w:r>
      <w:r>
        <w:rPr>
          <w:b/>
          <w:bCs/>
          <w:sz w:val="26"/>
          <w:szCs w:val="26"/>
          <w:lang w:val="en-GB"/>
        </w:rPr>
        <w:t xml:space="preserve"> and the status is </w:t>
      </w:r>
      <w:r w:rsidRPr="00B207DB">
        <w:rPr>
          <w:b/>
          <w:bCs/>
          <w:sz w:val="26"/>
          <w:szCs w:val="26"/>
          <w:lang w:val="en-GB"/>
        </w:rPr>
        <w:t>change</w:t>
      </w:r>
      <w:r>
        <w:rPr>
          <w:b/>
          <w:bCs/>
          <w:sz w:val="26"/>
          <w:szCs w:val="26"/>
          <w:lang w:val="en-GB"/>
        </w:rPr>
        <w:t>d</w:t>
      </w:r>
      <w:r w:rsidRPr="00B207DB">
        <w:rPr>
          <w:b/>
          <w:bCs/>
          <w:sz w:val="26"/>
          <w:szCs w:val="26"/>
          <w:lang w:val="en-GB"/>
        </w:rPr>
        <w:t xml:space="preserve"> to </w:t>
      </w:r>
      <w:r>
        <w:rPr>
          <w:b/>
          <w:bCs/>
          <w:sz w:val="26"/>
          <w:szCs w:val="26"/>
          <w:lang w:val="en-GB"/>
        </w:rPr>
        <w:t>‘Resignation In progress’</w:t>
      </w:r>
    </w:p>
    <w:p w14:paraId="4FA7F5F1" w14:textId="77777777" w:rsidR="00553C74" w:rsidRPr="004B3340" w:rsidRDefault="00553C74" w:rsidP="004B3340">
      <w:pPr>
        <w:pStyle w:val="BodyText"/>
        <w:spacing w:before="31" w:line="256" w:lineRule="auto"/>
        <w:ind w:left="720" w:right="1276"/>
        <w:rPr>
          <w:b/>
          <w:bCs/>
        </w:rPr>
      </w:pPr>
    </w:p>
    <w:sectPr w:rsidR="00553C74" w:rsidRPr="004B3340">
      <w:headerReference w:type="default" r:id="rId13"/>
      <w:footerReference w:type="default" r:id="rId14"/>
      <w:pgSz w:w="11910" w:h="16840"/>
      <w:pgMar w:top="2800" w:right="240" w:bottom="1160" w:left="660" w:header="708" w:footer="9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FCAD54" w14:textId="77777777" w:rsidR="00AD22F8" w:rsidRDefault="00AD22F8">
      <w:r>
        <w:separator/>
      </w:r>
    </w:p>
  </w:endnote>
  <w:endnote w:type="continuationSeparator" w:id="0">
    <w:p w14:paraId="36A22A6A" w14:textId="77777777" w:rsidR="00AD22F8" w:rsidRDefault="00AD22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F9CC4" w14:textId="5370B24A" w:rsidR="0078603D" w:rsidRDefault="007D51E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246160D3" wp14:editId="6A3D79A6">
              <wp:simplePos x="0" y="0"/>
              <wp:positionH relativeFrom="page">
                <wp:posOffset>896620</wp:posOffset>
              </wp:positionH>
              <wp:positionV relativeFrom="page">
                <wp:posOffset>9899650</wp:posOffset>
              </wp:positionV>
              <wp:extent cx="5768975" cy="6350"/>
              <wp:effectExtent l="0" t="0" r="0" b="0"/>
              <wp:wrapNone/>
              <wp:docPr id="20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768975" cy="635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rect w14:anchorId="6B6ED0A0" id="Rectangle 4" o:spid="_x0000_s1026" style="position:absolute;margin-left:70.6pt;margin-top:779.5pt;width:454.25pt;height:.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6CC4B14" wp14:editId="7C97C3BC">
              <wp:simplePos x="0" y="0"/>
              <wp:positionH relativeFrom="page">
                <wp:posOffset>901700</wp:posOffset>
              </wp:positionH>
              <wp:positionV relativeFrom="page">
                <wp:posOffset>9919335</wp:posOffset>
              </wp:positionV>
              <wp:extent cx="1862455" cy="165735"/>
              <wp:effectExtent l="0" t="0" r="0" b="0"/>
              <wp:wrapNone/>
              <wp:docPr id="1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24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73AFEB8" w14:textId="22A10617" w:rsidR="0078603D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  <w:r>
                            <w:rPr>
                              <w:i/>
                              <w:lang w:val="en-IN"/>
                            </w:rPr>
                            <w:t>Associate Exit</w:t>
                          </w:r>
                        </w:p>
                        <w:p w14:paraId="16735542" w14:textId="77777777" w:rsidR="004B5173" w:rsidRPr="004B5173" w:rsidRDefault="004B5173">
                          <w:pPr>
                            <w:spacing w:line="245" w:lineRule="exact"/>
                            <w:ind w:left="20"/>
                            <w:rPr>
                              <w:i/>
                              <w:lang w:val="en-IN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6CC4B14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781.05pt;width:146.6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" filled="f" stroked="f">
              <v:textbox inset="0,0,0,0">
                <w:txbxContent>
                  <w:p w14:paraId="073AFEB8" w14:textId="22A10617" w:rsidR="0078603D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  <w:r>
                      <w:rPr>
                        <w:i/>
                        <w:lang w:val="en-IN"/>
                      </w:rPr>
                      <w:t>Associate Exit</w:t>
                    </w:r>
                  </w:p>
                  <w:p w14:paraId="16735542" w14:textId="77777777" w:rsidR="004B5173" w:rsidRPr="004B5173" w:rsidRDefault="004B5173">
                    <w:pPr>
                      <w:spacing w:line="245" w:lineRule="exact"/>
                      <w:ind w:left="20"/>
                      <w:rPr>
                        <w:i/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6692299" wp14:editId="43DF50AD">
              <wp:simplePos x="0" y="0"/>
              <wp:positionH relativeFrom="page">
                <wp:posOffset>4744085</wp:posOffset>
              </wp:positionH>
              <wp:positionV relativeFrom="page">
                <wp:posOffset>9919335</wp:posOffset>
              </wp:positionV>
              <wp:extent cx="1559560" cy="165735"/>
              <wp:effectExtent l="0" t="0" r="0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5956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5275DB" w14:textId="77777777" w:rsidR="0078603D" w:rsidRDefault="00767742">
                          <w:pPr>
                            <w:spacing w:line="245" w:lineRule="exact"/>
                            <w:ind w:left="20"/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for</w:t>
                          </w:r>
                          <w:r>
                            <w:rPr>
                              <w:i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Internal</w:t>
                          </w:r>
                          <w:r>
                            <w:rPr>
                              <w:i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circulation</w:t>
                          </w:r>
                          <w:r>
                            <w:rPr>
                              <w:i/>
                              <w:spacing w:val="-7"/>
                            </w:rPr>
                            <w:t xml:space="preserve"> </w:t>
                          </w:r>
                          <w:r>
                            <w:rPr>
                              <w:i/>
                            </w:rPr>
                            <w:t>only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6692299" id="Text Box 2" o:spid="_x0000_s1027" type="#_x0000_t202" style="position:absolute;margin-left:373.55pt;margin-top:781.05pt;width:122.8pt;height:13.0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" filled="f" stroked="f">
              <v:textbox inset="0,0,0,0">
                <w:txbxContent>
                  <w:p w14:paraId="2D5275DB" w14:textId="77777777" w:rsidR="0078603D" w:rsidRDefault="00767742">
                    <w:pPr>
                      <w:spacing w:line="245" w:lineRule="exact"/>
                      <w:ind w:left="20"/>
                      <w:rPr>
                        <w:i/>
                      </w:rPr>
                    </w:pPr>
                    <w:r>
                      <w:rPr>
                        <w:i/>
                      </w:rPr>
                      <w:t>for</w:t>
                    </w:r>
                    <w:r>
                      <w:rPr>
                        <w:i/>
                        <w:spacing w:val="-3"/>
                      </w:rPr>
                      <w:t xml:space="preserve"> </w:t>
                    </w:r>
                    <w:r>
                      <w:rPr>
                        <w:i/>
                      </w:rPr>
                      <w:t>Internal</w:t>
                    </w:r>
                    <w:r>
                      <w:rPr>
                        <w:i/>
                        <w:spacing w:val="-1"/>
                      </w:rPr>
                      <w:t xml:space="preserve"> </w:t>
                    </w:r>
                    <w:r>
                      <w:rPr>
                        <w:i/>
                      </w:rPr>
                      <w:t>circulation</w:t>
                    </w:r>
                    <w:r>
                      <w:rPr>
                        <w:i/>
                        <w:spacing w:val="-7"/>
                      </w:rPr>
                      <w:t xml:space="preserve"> </w:t>
                    </w:r>
                    <w:r>
                      <w:rPr>
                        <w:i/>
                      </w:rPr>
                      <w:t>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A610360" wp14:editId="67D5D758">
              <wp:simplePos x="0" y="0"/>
              <wp:positionH relativeFrom="page">
                <wp:posOffset>6497320</wp:posOffset>
              </wp:positionH>
              <wp:positionV relativeFrom="page">
                <wp:posOffset>9919335</wp:posOffset>
              </wp:positionV>
              <wp:extent cx="186055" cy="165735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605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CD496B" w14:textId="77777777" w:rsidR="0078603D" w:rsidRDefault="00767742">
                          <w:pPr>
                            <w:pStyle w:val="BodyText"/>
                            <w:spacing w:line="245" w:lineRule="exact"/>
                            <w:ind w:left="20"/>
                          </w:pPr>
                          <w:r>
                            <w:t>|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2A610360" id="Text Box 1" o:spid="_x0000_s1028" type="#_x0000_t202" style="position:absolute;margin-left:511.6pt;margin-top:781.05pt;width:14.65pt;height:13.0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" filled="f" stroked="f">
              <v:textbox inset="0,0,0,0">
                <w:txbxContent>
                  <w:p w14:paraId="7ECD496B" w14:textId="77777777" w:rsidR="0078603D" w:rsidRDefault="00767742">
                    <w:pPr>
                      <w:pStyle w:val="BodyText"/>
                      <w:spacing w:line="245" w:lineRule="exact"/>
                      <w:ind w:left="20"/>
                    </w:pPr>
                    <w:r>
                      <w:t>|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2A6AB2" w14:textId="77777777" w:rsidR="00AD22F8" w:rsidRDefault="00AD22F8">
      <w:r>
        <w:separator/>
      </w:r>
    </w:p>
  </w:footnote>
  <w:footnote w:type="continuationSeparator" w:id="0">
    <w:p w14:paraId="1EC6A4D7" w14:textId="77777777" w:rsidR="00AD22F8" w:rsidRDefault="00AD22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D5F4C" w14:textId="77777777" w:rsidR="0078603D" w:rsidRDefault="0076774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1072" behindDoc="1" locked="0" layoutInCell="1" allowOverlap="1" wp14:anchorId="4A9FA213" wp14:editId="69199A9A">
          <wp:simplePos x="0" y="0"/>
          <wp:positionH relativeFrom="page">
            <wp:posOffset>933450</wp:posOffset>
          </wp:positionH>
          <wp:positionV relativeFrom="page">
            <wp:posOffset>449579</wp:posOffset>
          </wp:positionV>
          <wp:extent cx="779932" cy="1330452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79932" cy="13304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54144" behindDoc="1" locked="0" layoutInCell="1" allowOverlap="1" wp14:anchorId="164CEEC6" wp14:editId="2070D9D4">
          <wp:simplePos x="0" y="0"/>
          <wp:positionH relativeFrom="page">
            <wp:posOffset>5020309</wp:posOffset>
          </wp:positionH>
          <wp:positionV relativeFrom="page">
            <wp:posOffset>635126</wp:posOffset>
          </wp:positionV>
          <wp:extent cx="1999614" cy="1066800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999614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AC6ADE96"/>
    <w:lvl w:ilvl="0">
      <w:start w:val="1"/>
      <w:numFmt w:val="bullet"/>
      <w:pStyle w:val="ListBullet2"/>
      <w:lvlText w:val=""/>
      <w:lvlJc w:val="left"/>
      <w:pPr>
        <w:tabs>
          <w:tab w:val="num" w:pos="562"/>
        </w:tabs>
        <w:ind w:left="562" w:hanging="360"/>
      </w:pPr>
      <w:rPr>
        <w:rFonts w:ascii="Symbol" w:hAnsi="Symbol" w:hint="default"/>
      </w:rPr>
    </w:lvl>
  </w:abstractNum>
  <w:abstractNum w:abstractNumId="1" w15:restartNumberingAfterBreak="0">
    <w:nsid w:val="003D42DE"/>
    <w:multiLevelType w:val="multilevel"/>
    <w:tmpl w:val="1A102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816372"/>
    <w:multiLevelType w:val="hybridMultilevel"/>
    <w:tmpl w:val="B98CB1F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1E4248"/>
    <w:multiLevelType w:val="hybridMultilevel"/>
    <w:tmpl w:val="5FB88B30"/>
    <w:lvl w:ilvl="0" w:tplc="8B06D3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7B22CB"/>
    <w:multiLevelType w:val="hybridMultilevel"/>
    <w:tmpl w:val="78B400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7032E2"/>
    <w:multiLevelType w:val="hybridMultilevel"/>
    <w:tmpl w:val="C44ABBE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A2C58CF"/>
    <w:multiLevelType w:val="hybridMultilevel"/>
    <w:tmpl w:val="A07A00C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A5C2D43"/>
    <w:multiLevelType w:val="hybridMultilevel"/>
    <w:tmpl w:val="ED9643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DEB2D8E"/>
    <w:multiLevelType w:val="hybridMultilevel"/>
    <w:tmpl w:val="A38A5B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CA73FB"/>
    <w:multiLevelType w:val="hybridMultilevel"/>
    <w:tmpl w:val="999A272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A410F9"/>
    <w:multiLevelType w:val="multilevel"/>
    <w:tmpl w:val="56AEC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eastAsia="Calibri" w:hint="default"/>
        <w:b w:val="0"/>
        <w:color w:val="auto"/>
      </w:rPr>
    </w:lvl>
    <w:lvl w:ilvl="2">
      <w:numFmt w:val="bullet"/>
      <w:lvlText w:val=""/>
      <w:lvlJc w:val="left"/>
      <w:pPr>
        <w:ind w:left="2160" w:hanging="360"/>
      </w:pPr>
      <w:rPr>
        <w:rFonts w:ascii="Symbol" w:eastAsia="Calibri" w:hAnsi="Symbol" w:cs="Calibri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75140E"/>
    <w:multiLevelType w:val="hybridMultilevel"/>
    <w:tmpl w:val="362A791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14716302"/>
    <w:multiLevelType w:val="hybridMultilevel"/>
    <w:tmpl w:val="C2B05370"/>
    <w:lvl w:ilvl="0" w:tplc="E88ABA3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491157"/>
    <w:multiLevelType w:val="multilevel"/>
    <w:tmpl w:val="A4389228"/>
    <w:lvl w:ilvl="0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D1B1E"/>
    <w:multiLevelType w:val="hybridMultilevel"/>
    <w:tmpl w:val="224AC29A"/>
    <w:lvl w:ilvl="0" w:tplc="4009000B">
      <w:start w:val="1"/>
      <w:numFmt w:val="bullet"/>
      <w:lvlText w:val=""/>
      <w:lvlJc w:val="left"/>
      <w:pPr>
        <w:ind w:left="295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15" w15:restartNumberingAfterBreak="0">
    <w:nsid w:val="216E38AD"/>
    <w:multiLevelType w:val="multilevel"/>
    <w:tmpl w:val="789EE39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  <w:bCs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391299F"/>
    <w:multiLevelType w:val="multilevel"/>
    <w:tmpl w:val="DC903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87D0198"/>
    <w:multiLevelType w:val="hybridMultilevel"/>
    <w:tmpl w:val="329A99AE"/>
    <w:lvl w:ilvl="0" w:tplc="CD28FE9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B905CA3"/>
    <w:multiLevelType w:val="hybridMultilevel"/>
    <w:tmpl w:val="247643FA"/>
    <w:lvl w:ilvl="0" w:tplc="4009000F">
      <w:start w:val="1"/>
      <w:numFmt w:val="decimal"/>
      <w:lvlText w:val="%1."/>
      <w:lvlJc w:val="left"/>
      <w:pPr>
        <w:ind w:left="1505" w:hanging="360"/>
      </w:pPr>
      <w:rPr>
        <w:rFonts w:hint="default"/>
        <w:lang w:val="en-US" w:eastAsia="en-US" w:bidi="ar-SA"/>
      </w:rPr>
    </w:lvl>
    <w:lvl w:ilvl="1" w:tplc="40090019" w:tentative="1">
      <w:start w:val="1"/>
      <w:numFmt w:val="lowerLetter"/>
      <w:lvlText w:val="%2."/>
      <w:lvlJc w:val="left"/>
      <w:pPr>
        <w:ind w:left="2225" w:hanging="360"/>
      </w:pPr>
    </w:lvl>
    <w:lvl w:ilvl="2" w:tplc="4009001B" w:tentative="1">
      <w:start w:val="1"/>
      <w:numFmt w:val="lowerRoman"/>
      <w:lvlText w:val="%3."/>
      <w:lvlJc w:val="right"/>
      <w:pPr>
        <w:ind w:left="2945" w:hanging="180"/>
      </w:pPr>
    </w:lvl>
    <w:lvl w:ilvl="3" w:tplc="4009000F" w:tentative="1">
      <w:start w:val="1"/>
      <w:numFmt w:val="decimal"/>
      <w:lvlText w:val="%4."/>
      <w:lvlJc w:val="left"/>
      <w:pPr>
        <w:ind w:left="3665" w:hanging="360"/>
      </w:pPr>
    </w:lvl>
    <w:lvl w:ilvl="4" w:tplc="40090019" w:tentative="1">
      <w:start w:val="1"/>
      <w:numFmt w:val="lowerLetter"/>
      <w:lvlText w:val="%5."/>
      <w:lvlJc w:val="left"/>
      <w:pPr>
        <w:ind w:left="4385" w:hanging="360"/>
      </w:pPr>
    </w:lvl>
    <w:lvl w:ilvl="5" w:tplc="4009001B" w:tentative="1">
      <w:start w:val="1"/>
      <w:numFmt w:val="lowerRoman"/>
      <w:lvlText w:val="%6."/>
      <w:lvlJc w:val="right"/>
      <w:pPr>
        <w:ind w:left="5105" w:hanging="180"/>
      </w:pPr>
    </w:lvl>
    <w:lvl w:ilvl="6" w:tplc="4009000F" w:tentative="1">
      <w:start w:val="1"/>
      <w:numFmt w:val="decimal"/>
      <w:lvlText w:val="%7."/>
      <w:lvlJc w:val="left"/>
      <w:pPr>
        <w:ind w:left="5825" w:hanging="360"/>
      </w:pPr>
    </w:lvl>
    <w:lvl w:ilvl="7" w:tplc="40090019" w:tentative="1">
      <w:start w:val="1"/>
      <w:numFmt w:val="lowerLetter"/>
      <w:lvlText w:val="%8."/>
      <w:lvlJc w:val="left"/>
      <w:pPr>
        <w:ind w:left="6545" w:hanging="360"/>
      </w:pPr>
    </w:lvl>
    <w:lvl w:ilvl="8" w:tplc="4009001B" w:tentative="1">
      <w:start w:val="1"/>
      <w:numFmt w:val="lowerRoman"/>
      <w:lvlText w:val="%9."/>
      <w:lvlJc w:val="right"/>
      <w:pPr>
        <w:ind w:left="7265" w:hanging="180"/>
      </w:pPr>
    </w:lvl>
  </w:abstractNum>
  <w:abstractNum w:abstractNumId="19" w15:restartNumberingAfterBreak="0">
    <w:nsid w:val="2C590654"/>
    <w:multiLevelType w:val="hybridMultilevel"/>
    <w:tmpl w:val="44B06736"/>
    <w:lvl w:ilvl="0" w:tplc="40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823CE3"/>
    <w:multiLevelType w:val="hybridMultilevel"/>
    <w:tmpl w:val="175EB43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326472DA"/>
    <w:multiLevelType w:val="hybridMultilevel"/>
    <w:tmpl w:val="7ED2AEA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6231821"/>
    <w:multiLevelType w:val="hybridMultilevel"/>
    <w:tmpl w:val="B2108684"/>
    <w:lvl w:ilvl="0" w:tplc="F024402A">
      <w:numFmt w:val="bullet"/>
      <w:lvlText w:val=""/>
      <w:lvlJc w:val="left"/>
      <w:pPr>
        <w:ind w:left="1750" w:hanging="360"/>
      </w:pPr>
      <w:rPr>
        <w:rFonts w:ascii="Wingdings" w:eastAsia="Times New Roman" w:hAnsi="Wingdings" w:cs="Arial" w:hint="default"/>
      </w:rPr>
    </w:lvl>
    <w:lvl w:ilvl="1" w:tplc="40090003" w:tentative="1">
      <w:start w:val="1"/>
      <w:numFmt w:val="bullet"/>
      <w:lvlText w:val="o"/>
      <w:lvlJc w:val="left"/>
      <w:pPr>
        <w:ind w:left="24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10" w:hanging="360"/>
      </w:pPr>
      <w:rPr>
        <w:rFonts w:ascii="Wingdings" w:hAnsi="Wingdings" w:hint="default"/>
      </w:rPr>
    </w:lvl>
  </w:abstractNum>
  <w:abstractNum w:abstractNumId="23" w15:restartNumberingAfterBreak="0">
    <w:nsid w:val="37075930"/>
    <w:multiLevelType w:val="hybridMultilevel"/>
    <w:tmpl w:val="85684FF2"/>
    <w:lvl w:ilvl="0" w:tplc="8A16FD5E">
      <w:start w:val="1"/>
      <w:numFmt w:val="decimal"/>
      <w:lvlText w:val="%1."/>
      <w:lvlJc w:val="left"/>
      <w:pPr>
        <w:ind w:left="1060" w:hanging="360"/>
      </w:pPr>
      <w:rPr>
        <w:rFonts w:hint="default"/>
        <w:b/>
        <w:bCs/>
      </w:rPr>
    </w:lvl>
    <w:lvl w:ilvl="1" w:tplc="0409000B">
      <w:start w:val="1"/>
      <w:numFmt w:val="bullet"/>
      <w:lvlText w:val=""/>
      <w:lvlJc w:val="left"/>
      <w:pPr>
        <w:ind w:left="1715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4" w15:restartNumberingAfterBreak="0">
    <w:nsid w:val="38A54EFA"/>
    <w:multiLevelType w:val="hybridMultilevel"/>
    <w:tmpl w:val="52D04E50"/>
    <w:lvl w:ilvl="0" w:tplc="27E4A6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7F4227"/>
    <w:multiLevelType w:val="hybridMultilevel"/>
    <w:tmpl w:val="5D2A7988"/>
    <w:lvl w:ilvl="0" w:tplc="991C4F0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B3080E"/>
    <w:multiLevelType w:val="hybridMultilevel"/>
    <w:tmpl w:val="73946398"/>
    <w:lvl w:ilvl="0" w:tplc="5A1E9B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7052ED"/>
    <w:multiLevelType w:val="hybridMultilevel"/>
    <w:tmpl w:val="631ECABE"/>
    <w:lvl w:ilvl="0" w:tplc="518282C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A91643E"/>
    <w:multiLevelType w:val="hybridMultilevel"/>
    <w:tmpl w:val="B88EC0E2"/>
    <w:lvl w:ilvl="0" w:tplc="4A146A2C">
      <w:start w:val="1"/>
      <w:numFmt w:val="decimal"/>
      <w:lvlText w:val="%1."/>
      <w:lvlJc w:val="left"/>
      <w:pPr>
        <w:ind w:left="1069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789" w:hanging="360"/>
      </w:pPr>
    </w:lvl>
    <w:lvl w:ilvl="2" w:tplc="4009001B" w:tentative="1">
      <w:start w:val="1"/>
      <w:numFmt w:val="lowerRoman"/>
      <w:lvlText w:val="%3."/>
      <w:lvlJc w:val="right"/>
      <w:pPr>
        <w:ind w:left="2509" w:hanging="180"/>
      </w:pPr>
    </w:lvl>
    <w:lvl w:ilvl="3" w:tplc="4009000F" w:tentative="1">
      <w:start w:val="1"/>
      <w:numFmt w:val="decimal"/>
      <w:lvlText w:val="%4."/>
      <w:lvlJc w:val="left"/>
      <w:pPr>
        <w:ind w:left="3229" w:hanging="360"/>
      </w:pPr>
    </w:lvl>
    <w:lvl w:ilvl="4" w:tplc="40090019" w:tentative="1">
      <w:start w:val="1"/>
      <w:numFmt w:val="lowerLetter"/>
      <w:lvlText w:val="%5."/>
      <w:lvlJc w:val="left"/>
      <w:pPr>
        <w:ind w:left="3949" w:hanging="360"/>
      </w:pPr>
    </w:lvl>
    <w:lvl w:ilvl="5" w:tplc="4009001B" w:tentative="1">
      <w:start w:val="1"/>
      <w:numFmt w:val="lowerRoman"/>
      <w:lvlText w:val="%6."/>
      <w:lvlJc w:val="right"/>
      <w:pPr>
        <w:ind w:left="4669" w:hanging="180"/>
      </w:pPr>
    </w:lvl>
    <w:lvl w:ilvl="6" w:tplc="4009000F" w:tentative="1">
      <w:start w:val="1"/>
      <w:numFmt w:val="decimal"/>
      <w:lvlText w:val="%7."/>
      <w:lvlJc w:val="left"/>
      <w:pPr>
        <w:ind w:left="5389" w:hanging="360"/>
      </w:pPr>
    </w:lvl>
    <w:lvl w:ilvl="7" w:tplc="40090019" w:tentative="1">
      <w:start w:val="1"/>
      <w:numFmt w:val="lowerLetter"/>
      <w:lvlText w:val="%8."/>
      <w:lvlJc w:val="left"/>
      <w:pPr>
        <w:ind w:left="6109" w:hanging="360"/>
      </w:pPr>
    </w:lvl>
    <w:lvl w:ilvl="8" w:tplc="4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C2A1F3C"/>
    <w:multiLevelType w:val="hybridMultilevel"/>
    <w:tmpl w:val="76925A9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D81076E"/>
    <w:multiLevelType w:val="hybridMultilevel"/>
    <w:tmpl w:val="49FCC20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A4642C"/>
    <w:multiLevelType w:val="hybridMultilevel"/>
    <w:tmpl w:val="5F9E94E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58393D95"/>
    <w:multiLevelType w:val="hybridMultilevel"/>
    <w:tmpl w:val="59EACB9A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3" w15:restartNumberingAfterBreak="0">
    <w:nsid w:val="586E2F7D"/>
    <w:multiLevelType w:val="hybridMultilevel"/>
    <w:tmpl w:val="BDA01D6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9205B42"/>
    <w:multiLevelType w:val="hybridMultilevel"/>
    <w:tmpl w:val="966EA7F2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5" w15:restartNumberingAfterBreak="0">
    <w:nsid w:val="5DA01873"/>
    <w:multiLevelType w:val="hybridMultilevel"/>
    <w:tmpl w:val="49DCFD74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62CA386C"/>
    <w:multiLevelType w:val="hybridMultilevel"/>
    <w:tmpl w:val="03226F4E"/>
    <w:lvl w:ilvl="0" w:tplc="D7DE19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147BDB"/>
    <w:multiLevelType w:val="hybridMultilevel"/>
    <w:tmpl w:val="C902032C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90E5925"/>
    <w:multiLevelType w:val="hybridMultilevel"/>
    <w:tmpl w:val="41DE762E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B46108D"/>
    <w:multiLevelType w:val="hybridMultilevel"/>
    <w:tmpl w:val="3170F8A6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0" w15:restartNumberingAfterBreak="0">
    <w:nsid w:val="7DE51C07"/>
    <w:multiLevelType w:val="hybridMultilevel"/>
    <w:tmpl w:val="CBD2E298"/>
    <w:lvl w:ilvl="0" w:tplc="D2CEA638">
      <w:start w:val="1"/>
      <w:numFmt w:val="bullet"/>
      <w:lvlText w:val="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3"/>
  </w:num>
  <w:num w:numId="3">
    <w:abstractNumId w:val="19"/>
  </w:num>
  <w:num w:numId="4">
    <w:abstractNumId w:val="2"/>
  </w:num>
  <w:num w:numId="5">
    <w:abstractNumId w:val="21"/>
  </w:num>
  <w:num w:numId="6">
    <w:abstractNumId w:val="9"/>
  </w:num>
  <w:num w:numId="7">
    <w:abstractNumId w:val="30"/>
  </w:num>
  <w:num w:numId="8">
    <w:abstractNumId w:val="29"/>
  </w:num>
  <w:num w:numId="9">
    <w:abstractNumId w:val="22"/>
  </w:num>
  <w:num w:numId="10">
    <w:abstractNumId w:val="32"/>
  </w:num>
  <w:num w:numId="11">
    <w:abstractNumId w:val="20"/>
  </w:num>
  <w:num w:numId="12">
    <w:abstractNumId w:val="0"/>
  </w:num>
  <w:num w:numId="13">
    <w:abstractNumId w:val="40"/>
  </w:num>
  <w:num w:numId="14">
    <w:abstractNumId w:val="34"/>
  </w:num>
  <w:num w:numId="15">
    <w:abstractNumId w:val="38"/>
  </w:num>
  <w:num w:numId="16">
    <w:abstractNumId w:val="31"/>
  </w:num>
  <w:num w:numId="17">
    <w:abstractNumId w:val="6"/>
  </w:num>
  <w:num w:numId="18">
    <w:abstractNumId w:val="11"/>
  </w:num>
  <w:num w:numId="19">
    <w:abstractNumId w:val="39"/>
  </w:num>
  <w:num w:numId="20">
    <w:abstractNumId w:val="35"/>
  </w:num>
  <w:num w:numId="21">
    <w:abstractNumId w:val="37"/>
  </w:num>
  <w:num w:numId="22">
    <w:abstractNumId w:val="7"/>
  </w:num>
  <w:num w:numId="23">
    <w:abstractNumId w:val="8"/>
  </w:num>
  <w:num w:numId="24">
    <w:abstractNumId w:val="24"/>
  </w:num>
  <w:num w:numId="25">
    <w:abstractNumId w:val="5"/>
  </w:num>
  <w:num w:numId="26">
    <w:abstractNumId w:val="12"/>
  </w:num>
  <w:num w:numId="27">
    <w:abstractNumId w:val="25"/>
  </w:num>
  <w:num w:numId="28">
    <w:abstractNumId w:val="36"/>
  </w:num>
  <w:num w:numId="29">
    <w:abstractNumId w:val="26"/>
  </w:num>
  <w:num w:numId="30">
    <w:abstractNumId w:val="4"/>
  </w:num>
  <w:num w:numId="31">
    <w:abstractNumId w:val="3"/>
  </w:num>
  <w:num w:numId="32">
    <w:abstractNumId w:val="17"/>
  </w:num>
  <w:num w:numId="33">
    <w:abstractNumId w:val="27"/>
  </w:num>
  <w:num w:numId="34">
    <w:abstractNumId w:val="28"/>
  </w:num>
  <w:num w:numId="35">
    <w:abstractNumId w:val="14"/>
  </w:num>
  <w:num w:numId="36">
    <w:abstractNumId w:val="10"/>
  </w:num>
  <w:num w:numId="37">
    <w:abstractNumId w:val="13"/>
  </w:num>
  <w:num w:numId="38">
    <w:abstractNumId w:val="15"/>
  </w:num>
  <w:num w:numId="39">
    <w:abstractNumId w:val="16"/>
  </w:num>
  <w:num w:numId="40">
    <w:abstractNumId w:val="1"/>
  </w:num>
  <w:num w:numId="41">
    <w:abstractNumId w:val="18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03D"/>
    <w:rsid w:val="00004094"/>
    <w:rsid w:val="0001674F"/>
    <w:rsid w:val="00030595"/>
    <w:rsid w:val="00033CBD"/>
    <w:rsid w:val="0003749C"/>
    <w:rsid w:val="00046541"/>
    <w:rsid w:val="00050036"/>
    <w:rsid w:val="00062280"/>
    <w:rsid w:val="000656D0"/>
    <w:rsid w:val="00071C40"/>
    <w:rsid w:val="00076AE4"/>
    <w:rsid w:val="00085464"/>
    <w:rsid w:val="0008612A"/>
    <w:rsid w:val="00091170"/>
    <w:rsid w:val="00094C7E"/>
    <w:rsid w:val="00095D55"/>
    <w:rsid w:val="000A0BB3"/>
    <w:rsid w:val="000A7D4E"/>
    <w:rsid w:val="000B537B"/>
    <w:rsid w:val="000B5D73"/>
    <w:rsid w:val="000C115D"/>
    <w:rsid w:val="000D030E"/>
    <w:rsid w:val="000D2900"/>
    <w:rsid w:val="000D3BF3"/>
    <w:rsid w:val="000E7F23"/>
    <w:rsid w:val="000F3D24"/>
    <w:rsid w:val="00114B6F"/>
    <w:rsid w:val="00122925"/>
    <w:rsid w:val="001231F0"/>
    <w:rsid w:val="00127017"/>
    <w:rsid w:val="001275DE"/>
    <w:rsid w:val="00131CF0"/>
    <w:rsid w:val="0013537D"/>
    <w:rsid w:val="00141DAA"/>
    <w:rsid w:val="00143284"/>
    <w:rsid w:val="00154A84"/>
    <w:rsid w:val="00156CA5"/>
    <w:rsid w:val="00161AB2"/>
    <w:rsid w:val="0016245D"/>
    <w:rsid w:val="00162A50"/>
    <w:rsid w:val="00164076"/>
    <w:rsid w:val="00167934"/>
    <w:rsid w:val="00190BD9"/>
    <w:rsid w:val="00193E94"/>
    <w:rsid w:val="001A2C8C"/>
    <w:rsid w:val="001A2EED"/>
    <w:rsid w:val="001A5B75"/>
    <w:rsid w:val="001A641F"/>
    <w:rsid w:val="001A6D44"/>
    <w:rsid w:val="001B4D4D"/>
    <w:rsid w:val="001B75CC"/>
    <w:rsid w:val="001D3A54"/>
    <w:rsid w:val="001E3E61"/>
    <w:rsid w:val="001F5796"/>
    <w:rsid w:val="002020D7"/>
    <w:rsid w:val="002147BD"/>
    <w:rsid w:val="00221C20"/>
    <w:rsid w:val="002221F4"/>
    <w:rsid w:val="0022717C"/>
    <w:rsid w:val="00227DAA"/>
    <w:rsid w:val="00230092"/>
    <w:rsid w:val="00230E7E"/>
    <w:rsid w:val="00233FE8"/>
    <w:rsid w:val="00240119"/>
    <w:rsid w:val="00254BCE"/>
    <w:rsid w:val="002607F1"/>
    <w:rsid w:val="00265B3A"/>
    <w:rsid w:val="00270EC9"/>
    <w:rsid w:val="00271542"/>
    <w:rsid w:val="002751FA"/>
    <w:rsid w:val="00281481"/>
    <w:rsid w:val="00292749"/>
    <w:rsid w:val="002A0C0E"/>
    <w:rsid w:val="002A39AB"/>
    <w:rsid w:val="002B53C1"/>
    <w:rsid w:val="002C7A90"/>
    <w:rsid w:val="002D0B17"/>
    <w:rsid w:val="002D0B70"/>
    <w:rsid w:val="003033A0"/>
    <w:rsid w:val="00305228"/>
    <w:rsid w:val="00311F9C"/>
    <w:rsid w:val="00323A24"/>
    <w:rsid w:val="00324369"/>
    <w:rsid w:val="00335E1C"/>
    <w:rsid w:val="0034362C"/>
    <w:rsid w:val="0035058B"/>
    <w:rsid w:val="0035681E"/>
    <w:rsid w:val="0038077E"/>
    <w:rsid w:val="00382D83"/>
    <w:rsid w:val="003A34C3"/>
    <w:rsid w:val="003A3F09"/>
    <w:rsid w:val="003A6E8D"/>
    <w:rsid w:val="003B1858"/>
    <w:rsid w:val="003C545B"/>
    <w:rsid w:val="003D003F"/>
    <w:rsid w:val="003E3E27"/>
    <w:rsid w:val="004246FA"/>
    <w:rsid w:val="00426330"/>
    <w:rsid w:val="00431980"/>
    <w:rsid w:val="004328FD"/>
    <w:rsid w:val="00433910"/>
    <w:rsid w:val="00440F9F"/>
    <w:rsid w:val="00445EB2"/>
    <w:rsid w:val="00451233"/>
    <w:rsid w:val="00452021"/>
    <w:rsid w:val="0046193B"/>
    <w:rsid w:val="00462590"/>
    <w:rsid w:val="004625A7"/>
    <w:rsid w:val="00463EC7"/>
    <w:rsid w:val="00467E7C"/>
    <w:rsid w:val="00481301"/>
    <w:rsid w:val="00491819"/>
    <w:rsid w:val="00496F60"/>
    <w:rsid w:val="004B0FE8"/>
    <w:rsid w:val="004B1D06"/>
    <w:rsid w:val="004B3340"/>
    <w:rsid w:val="004B419F"/>
    <w:rsid w:val="004B5173"/>
    <w:rsid w:val="004D4A0B"/>
    <w:rsid w:val="004E1FDF"/>
    <w:rsid w:val="004E2ADC"/>
    <w:rsid w:val="004E4C60"/>
    <w:rsid w:val="004F278B"/>
    <w:rsid w:val="00523BC7"/>
    <w:rsid w:val="00536771"/>
    <w:rsid w:val="00542E4D"/>
    <w:rsid w:val="00543B73"/>
    <w:rsid w:val="00544F2A"/>
    <w:rsid w:val="00545983"/>
    <w:rsid w:val="00550257"/>
    <w:rsid w:val="00553367"/>
    <w:rsid w:val="00553C74"/>
    <w:rsid w:val="00556DE5"/>
    <w:rsid w:val="00557B60"/>
    <w:rsid w:val="005643C6"/>
    <w:rsid w:val="0059582F"/>
    <w:rsid w:val="005B7389"/>
    <w:rsid w:val="005C474D"/>
    <w:rsid w:val="005D4026"/>
    <w:rsid w:val="005D7C57"/>
    <w:rsid w:val="005E2A79"/>
    <w:rsid w:val="005F2124"/>
    <w:rsid w:val="00610649"/>
    <w:rsid w:val="006146A4"/>
    <w:rsid w:val="006226B2"/>
    <w:rsid w:val="00633F8E"/>
    <w:rsid w:val="00650850"/>
    <w:rsid w:val="006649DA"/>
    <w:rsid w:val="00674395"/>
    <w:rsid w:val="00675328"/>
    <w:rsid w:val="006779E7"/>
    <w:rsid w:val="006925AA"/>
    <w:rsid w:val="006A0F5B"/>
    <w:rsid w:val="006C0CA4"/>
    <w:rsid w:val="006D4E40"/>
    <w:rsid w:val="006F7773"/>
    <w:rsid w:val="00703264"/>
    <w:rsid w:val="00725198"/>
    <w:rsid w:val="0073163C"/>
    <w:rsid w:val="007333F0"/>
    <w:rsid w:val="00733988"/>
    <w:rsid w:val="00735A91"/>
    <w:rsid w:val="007367EE"/>
    <w:rsid w:val="00746589"/>
    <w:rsid w:val="00755652"/>
    <w:rsid w:val="00767742"/>
    <w:rsid w:val="00767BFA"/>
    <w:rsid w:val="00783690"/>
    <w:rsid w:val="00785D1A"/>
    <w:rsid w:val="0078603D"/>
    <w:rsid w:val="00787A0C"/>
    <w:rsid w:val="007940F1"/>
    <w:rsid w:val="00797A12"/>
    <w:rsid w:val="007B30A2"/>
    <w:rsid w:val="007B4358"/>
    <w:rsid w:val="007B7224"/>
    <w:rsid w:val="007C6070"/>
    <w:rsid w:val="007C71C2"/>
    <w:rsid w:val="007D19E1"/>
    <w:rsid w:val="007D4E8B"/>
    <w:rsid w:val="007D51EA"/>
    <w:rsid w:val="007E0AA1"/>
    <w:rsid w:val="007E1D0D"/>
    <w:rsid w:val="007E5F90"/>
    <w:rsid w:val="007F0E6B"/>
    <w:rsid w:val="007F6338"/>
    <w:rsid w:val="0081371A"/>
    <w:rsid w:val="0081601B"/>
    <w:rsid w:val="0082353A"/>
    <w:rsid w:val="00825A67"/>
    <w:rsid w:val="008320C2"/>
    <w:rsid w:val="008358D8"/>
    <w:rsid w:val="008402AA"/>
    <w:rsid w:val="008413F4"/>
    <w:rsid w:val="0084232D"/>
    <w:rsid w:val="00847B1A"/>
    <w:rsid w:val="00847E5D"/>
    <w:rsid w:val="00852C1C"/>
    <w:rsid w:val="0085404B"/>
    <w:rsid w:val="00860D39"/>
    <w:rsid w:val="00865939"/>
    <w:rsid w:val="00882F57"/>
    <w:rsid w:val="00883530"/>
    <w:rsid w:val="00883DD7"/>
    <w:rsid w:val="0088412A"/>
    <w:rsid w:val="0088511B"/>
    <w:rsid w:val="00885C32"/>
    <w:rsid w:val="0088664C"/>
    <w:rsid w:val="00892112"/>
    <w:rsid w:val="0089370F"/>
    <w:rsid w:val="008A753F"/>
    <w:rsid w:val="008B780F"/>
    <w:rsid w:val="008C07FA"/>
    <w:rsid w:val="008C73F6"/>
    <w:rsid w:val="008D75F9"/>
    <w:rsid w:val="008E2D7C"/>
    <w:rsid w:val="008E4717"/>
    <w:rsid w:val="008E4F36"/>
    <w:rsid w:val="008F1BCC"/>
    <w:rsid w:val="008F61C2"/>
    <w:rsid w:val="00905D66"/>
    <w:rsid w:val="009075B0"/>
    <w:rsid w:val="00924197"/>
    <w:rsid w:val="00934761"/>
    <w:rsid w:val="009603BC"/>
    <w:rsid w:val="00960A4E"/>
    <w:rsid w:val="00974347"/>
    <w:rsid w:val="00980CA7"/>
    <w:rsid w:val="00990D6D"/>
    <w:rsid w:val="00992756"/>
    <w:rsid w:val="00996237"/>
    <w:rsid w:val="009A011B"/>
    <w:rsid w:val="009A705D"/>
    <w:rsid w:val="009A7494"/>
    <w:rsid w:val="009B7D51"/>
    <w:rsid w:val="009C58BB"/>
    <w:rsid w:val="009D0C9C"/>
    <w:rsid w:val="009D1265"/>
    <w:rsid w:val="009D5B93"/>
    <w:rsid w:val="009D5E8F"/>
    <w:rsid w:val="009D643B"/>
    <w:rsid w:val="009D75B3"/>
    <w:rsid w:val="00A0070E"/>
    <w:rsid w:val="00A03302"/>
    <w:rsid w:val="00A25920"/>
    <w:rsid w:val="00A26322"/>
    <w:rsid w:val="00A3694D"/>
    <w:rsid w:val="00A3762F"/>
    <w:rsid w:val="00A503B3"/>
    <w:rsid w:val="00A5124A"/>
    <w:rsid w:val="00A55B96"/>
    <w:rsid w:val="00A63C24"/>
    <w:rsid w:val="00A66FFA"/>
    <w:rsid w:val="00A806DB"/>
    <w:rsid w:val="00A833E1"/>
    <w:rsid w:val="00A86CE8"/>
    <w:rsid w:val="00A9110D"/>
    <w:rsid w:val="00A92BD5"/>
    <w:rsid w:val="00A93245"/>
    <w:rsid w:val="00A9513A"/>
    <w:rsid w:val="00AA1D32"/>
    <w:rsid w:val="00AB6CD2"/>
    <w:rsid w:val="00AC1179"/>
    <w:rsid w:val="00AC79B7"/>
    <w:rsid w:val="00AD22F8"/>
    <w:rsid w:val="00AE053D"/>
    <w:rsid w:val="00AF5F14"/>
    <w:rsid w:val="00B0209B"/>
    <w:rsid w:val="00B03867"/>
    <w:rsid w:val="00B128D8"/>
    <w:rsid w:val="00B207DB"/>
    <w:rsid w:val="00B36156"/>
    <w:rsid w:val="00B37D13"/>
    <w:rsid w:val="00B423B9"/>
    <w:rsid w:val="00B427D5"/>
    <w:rsid w:val="00B50B0C"/>
    <w:rsid w:val="00B5716C"/>
    <w:rsid w:val="00B66235"/>
    <w:rsid w:val="00B8488F"/>
    <w:rsid w:val="00B86948"/>
    <w:rsid w:val="00B90B45"/>
    <w:rsid w:val="00B913C6"/>
    <w:rsid w:val="00B946F0"/>
    <w:rsid w:val="00B94AAA"/>
    <w:rsid w:val="00BA6034"/>
    <w:rsid w:val="00BB25EF"/>
    <w:rsid w:val="00BB557B"/>
    <w:rsid w:val="00BB610D"/>
    <w:rsid w:val="00BC0D18"/>
    <w:rsid w:val="00BD0F9F"/>
    <w:rsid w:val="00BE0CD9"/>
    <w:rsid w:val="00BF35E2"/>
    <w:rsid w:val="00BF4158"/>
    <w:rsid w:val="00BF544E"/>
    <w:rsid w:val="00BF56E2"/>
    <w:rsid w:val="00BF5AC4"/>
    <w:rsid w:val="00BF7DB3"/>
    <w:rsid w:val="00C01206"/>
    <w:rsid w:val="00C12A18"/>
    <w:rsid w:val="00C16F28"/>
    <w:rsid w:val="00C32915"/>
    <w:rsid w:val="00C366B6"/>
    <w:rsid w:val="00C42282"/>
    <w:rsid w:val="00C56827"/>
    <w:rsid w:val="00C65079"/>
    <w:rsid w:val="00C66975"/>
    <w:rsid w:val="00C708C8"/>
    <w:rsid w:val="00C7401B"/>
    <w:rsid w:val="00C77B61"/>
    <w:rsid w:val="00C82C51"/>
    <w:rsid w:val="00C91551"/>
    <w:rsid w:val="00CA5989"/>
    <w:rsid w:val="00CB06AD"/>
    <w:rsid w:val="00CB6410"/>
    <w:rsid w:val="00CC23CD"/>
    <w:rsid w:val="00CD233B"/>
    <w:rsid w:val="00CD6D83"/>
    <w:rsid w:val="00CD6DF9"/>
    <w:rsid w:val="00CE5268"/>
    <w:rsid w:val="00D05E4F"/>
    <w:rsid w:val="00D12397"/>
    <w:rsid w:val="00D16FF2"/>
    <w:rsid w:val="00D2560D"/>
    <w:rsid w:val="00D33997"/>
    <w:rsid w:val="00D37063"/>
    <w:rsid w:val="00D37A87"/>
    <w:rsid w:val="00D43EE4"/>
    <w:rsid w:val="00D455E9"/>
    <w:rsid w:val="00D54B01"/>
    <w:rsid w:val="00D62001"/>
    <w:rsid w:val="00D83868"/>
    <w:rsid w:val="00DA05E0"/>
    <w:rsid w:val="00DA467C"/>
    <w:rsid w:val="00DC3A95"/>
    <w:rsid w:val="00DC3D03"/>
    <w:rsid w:val="00DD2268"/>
    <w:rsid w:val="00DF2C6F"/>
    <w:rsid w:val="00DF54BA"/>
    <w:rsid w:val="00E04BA8"/>
    <w:rsid w:val="00E07A52"/>
    <w:rsid w:val="00E10468"/>
    <w:rsid w:val="00E21FE6"/>
    <w:rsid w:val="00E26DB6"/>
    <w:rsid w:val="00E47978"/>
    <w:rsid w:val="00E507F2"/>
    <w:rsid w:val="00E5716B"/>
    <w:rsid w:val="00E60FE5"/>
    <w:rsid w:val="00E66361"/>
    <w:rsid w:val="00E67D96"/>
    <w:rsid w:val="00E90473"/>
    <w:rsid w:val="00E92587"/>
    <w:rsid w:val="00E9677A"/>
    <w:rsid w:val="00EA0F6F"/>
    <w:rsid w:val="00EA241A"/>
    <w:rsid w:val="00EA4F80"/>
    <w:rsid w:val="00EB01A9"/>
    <w:rsid w:val="00EB702A"/>
    <w:rsid w:val="00EB7F70"/>
    <w:rsid w:val="00EC28A5"/>
    <w:rsid w:val="00EC5FDA"/>
    <w:rsid w:val="00ED38CD"/>
    <w:rsid w:val="00ED3B06"/>
    <w:rsid w:val="00EF6139"/>
    <w:rsid w:val="00F00A16"/>
    <w:rsid w:val="00F06204"/>
    <w:rsid w:val="00F06FEE"/>
    <w:rsid w:val="00F21379"/>
    <w:rsid w:val="00F2367D"/>
    <w:rsid w:val="00F247FE"/>
    <w:rsid w:val="00F26A18"/>
    <w:rsid w:val="00F27141"/>
    <w:rsid w:val="00F27E7A"/>
    <w:rsid w:val="00F3571F"/>
    <w:rsid w:val="00F409C1"/>
    <w:rsid w:val="00F5188B"/>
    <w:rsid w:val="00F57695"/>
    <w:rsid w:val="00F6065B"/>
    <w:rsid w:val="00F74A35"/>
    <w:rsid w:val="00F909A2"/>
    <w:rsid w:val="00F9576C"/>
    <w:rsid w:val="00F96BCD"/>
    <w:rsid w:val="00FA1884"/>
    <w:rsid w:val="00FB072E"/>
    <w:rsid w:val="00FB3690"/>
    <w:rsid w:val="00FC31F0"/>
    <w:rsid w:val="00FD767E"/>
    <w:rsid w:val="00FE1F7E"/>
    <w:rsid w:val="00FE4F44"/>
    <w:rsid w:val="00F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3EE00"/>
  <w15:docId w15:val="{875FEBBA-3D40-41B2-9002-3313736FE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48" w:hanging="36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28"/>
      <w:ind w:left="2794" w:right="3210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34"/>
    <w:qFormat/>
    <w:pPr>
      <w:spacing w:before="19"/>
      <w:ind w:left="114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rsid w:val="003E3E27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HeaderChar">
    <w:name w:val="Header Char"/>
    <w:basedOn w:val="DefaultParagraphFont"/>
    <w:link w:val="Header"/>
    <w:uiPriority w:val="99"/>
    <w:rsid w:val="003E3E27"/>
    <w:rPr>
      <w:rFonts w:ascii="Arial" w:eastAsia="Times New Roman" w:hAnsi="Arial" w:cs="Arial"/>
      <w:lang w:eastAsia="en-IN"/>
    </w:rPr>
  </w:style>
  <w:style w:type="table" w:styleId="TableGrid">
    <w:name w:val="Table Grid"/>
    <w:basedOn w:val="TableNormal"/>
    <w:rsid w:val="00FE4F44"/>
    <w:pPr>
      <w:widowControl/>
      <w:autoSpaceDE/>
      <w:autoSpaceDN/>
      <w:spacing w:line="360" w:lineRule="auto"/>
    </w:pPr>
    <w:rPr>
      <w:rFonts w:ascii="Arial" w:eastAsia="Times New Roman" w:hAnsi="Arial" w:cs="Arial"/>
      <w:lang w:val="en-IN" w:eastAsia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1275DE"/>
    <w:pPr>
      <w:widowControl/>
      <w:tabs>
        <w:tab w:val="center" w:pos="4320"/>
        <w:tab w:val="right" w:pos="8640"/>
      </w:tabs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customStyle="1" w:styleId="FooterChar">
    <w:name w:val="Footer Char"/>
    <w:basedOn w:val="DefaultParagraphFont"/>
    <w:link w:val="Footer"/>
    <w:uiPriority w:val="99"/>
    <w:rsid w:val="001275DE"/>
    <w:rPr>
      <w:rFonts w:ascii="Arial" w:eastAsia="Times New Roman" w:hAnsi="Arial" w:cs="Arial"/>
      <w:lang w:eastAsia="en-IN"/>
    </w:rPr>
  </w:style>
  <w:style w:type="paragraph" w:styleId="ListBullet2">
    <w:name w:val="List Bullet 2"/>
    <w:basedOn w:val="Normal"/>
    <w:autoRedefine/>
    <w:rsid w:val="00E92587"/>
    <w:pPr>
      <w:widowControl/>
      <w:numPr>
        <w:numId w:val="12"/>
      </w:numPr>
      <w:autoSpaceDE/>
      <w:autoSpaceDN/>
      <w:spacing w:line="360" w:lineRule="auto"/>
    </w:pPr>
    <w:rPr>
      <w:rFonts w:ascii="Arial" w:eastAsia="Times New Roman" w:hAnsi="Arial" w:cs="Arial"/>
      <w:lang w:eastAsia="en-IN"/>
    </w:rPr>
  </w:style>
  <w:style w:type="character" w:styleId="Strong">
    <w:name w:val="Strong"/>
    <w:basedOn w:val="DefaultParagraphFont"/>
    <w:uiPriority w:val="22"/>
    <w:qFormat/>
    <w:rsid w:val="00A26322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23B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3BC7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3BC7"/>
    <w:rPr>
      <w:rFonts w:ascii="Calibri" w:eastAsia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3B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3BC7"/>
    <w:rPr>
      <w:rFonts w:ascii="Calibri" w:eastAsia="Calibri" w:hAnsi="Calibri" w:cs="Calibri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8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9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8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7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7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2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CA3A84-A055-4956-9B84-AB06D8769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 Adaveni</dc:creator>
  <cp:lastModifiedBy>Kalyan Penumutchu</cp:lastModifiedBy>
  <cp:revision>15</cp:revision>
  <dcterms:created xsi:type="dcterms:W3CDTF">2022-12-02T05:09:00Z</dcterms:created>
  <dcterms:modified xsi:type="dcterms:W3CDTF">2022-12-02T08:03:00Z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2022-11-03T00:00:00Z</vt:filetime>
  </property>
</Properties>
</file>