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23CF9" w14:textId="77777777" w:rsidR="00C340E9" w:rsidRDefault="00C340E9" w:rsidP="00C340E9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ANKARA ÜNİVERSİTESİ </w:t>
      </w:r>
    </w:p>
    <w:p w14:paraId="23EA0E93" w14:textId="77777777" w:rsidR="00C340E9" w:rsidRDefault="00C340E9" w:rsidP="00C340E9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MÜHENDİSLİK FAKÜLTESİ </w:t>
      </w:r>
    </w:p>
    <w:p w14:paraId="653DE961" w14:textId="77777777" w:rsidR="00C340E9" w:rsidRDefault="00C340E9" w:rsidP="00C340E9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BİLGİSAYAR MÜHENDİSLİĞİ BÖLÜMÜ </w:t>
      </w:r>
    </w:p>
    <w:p w14:paraId="132F0F20" w14:textId="053DC68D" w:rsidR="00C340E9" w:rsidRDefault="00C340E9" w:rsidP="00C340E9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noProof/>
          <w:sz w:val="28"/>
          <w:szCs w:val="28"/>
        </w:rPr>
        <w:drawing>
          <wp:inline distT="0" distB="0" distL="0" distR="0" wp14:anchorId="6AEADBE1" wp14:editId="6BADCA7B">
            <wp:extent cx="1798320" cy="1798320"/>
            <wp:effectExtent l="0" t="0" r="0" b="0"/>
            <wp:docPr id="430122603" name="Resim 3" descr="amblem, daire, logo, simge, sembo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im 1" descr="amblem, daire, logo, simge, sembol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832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3ECC9" w14:textId="77777777" w:rsidR="00C340E9" w:rsidRDefault="00C340E9" w:rsidP="00C340E9">
      <w:pPr>
        <w:spacing w:after="360" w:line="360" w:lineRule="auto"/>
        <w:jc w:val="center"/>
        <w:rPr>
          <w:rFonts w:cs="Arial"/>
          <w:b/>
          <w:sz w:val="28"/>
          <w:szCs w:val="28"/>
        </w:rPr>
      </w:pPr>
    </w:p>
    <w:p w14:paraId="077F8A4E" w14:textId="44D2B42D" w:rsidR="00C340E9" w:rsidRDefault="00C340E9" w:rsidP="00C340E9">
      <w:pPr>
        <w:spacing w:after="360" w:line="360" w:lineRule="auto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BLM 4522 – Proje </w:t>
      </w:r>
      <w:proofErr w:type="gramStart"/>
      <w:r w:rsidRPr="00C340E9">
        <w:rPr>
          <w:rFonts w:cs="Arial"/>
          <w:b/>
          <w:bCs/>
          <w:sz w:val="28"/>
          <w:szCs w:val="28"/>
        </w:rPr>
        <w:t>4</w:t>
      </w:r>
      <w:r>
        <w:rPr>
          <w:rFonts w:cs="Arial"/>
          <w:b/>
          <w:bCs/>
          <w:sz w:val="28"/>
          <w:szCs w:val="28"/>
        </w:rPr>
        <w:t xml:space="preserve">: </w:t>
      </w:r>
      <w:r w:rsidRPr="00C340E9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Pr="00C340E9">
        <w:rPr>
          <w:rFonts w:cs="Arial"/>
          <w:b/>
          <w:bCs/>
          <w:sz w:val="28"/>
          <w:szCs w:val="28"/>
        </w:rPr>
        <w:t>Veritabanı</w:t>
      </w:r>
      <w:proofErr w:type="spellEnd"/>
      <w:proofErr w:type="gramEnd"/>
      <w:r w:rsidRPr="00C340E9">
        <w:rPr>
          <w:rFonts w:cs="Arial"/>
          <w:b/>
          <w:bCs/>
          <w:sz w:val="28"/>
          <w:szCs w:val="28"/>
        </w:rPr>
        <w:t xml:space="preserve"> Yük Dengeleme ve Dağıtık </w:t>
      </w:r>
      <w:proofErr w:type="spellStart"/>
      <w:r w:rsidRPr="00C340E9">
        <w:rPr>
          <w:rFonts w:cs="Arial"/>
          <w:b/>
          <w:bCs/>
          <w:sz w:val="28"/>
          <w:szCs w:val="28"/>
        </w:rPr>
        <w:t>Veritabanı</w:t>
      </w:r>
      <w:proofErr w:type="spellEnd"/>
      <w:r w:rsidRPr="00C340E9">
        <w:rPr>
          <w:rFonts w:cs="Arial"/>
          <w:b/>
          <w:bCs/>
          <w:sz w:val="28"/>
          <w:szCs w:val="28"/>
        </w:rPr>
        <w:t xml:space="preserve"> Yapıları</w:t>
      </w:r>
    </w:p>
    <w:p w14:paraId="42E9770D" w14:textId="77777777" w:rsidR="00C340E9" w:rsidRDefault="00C340E9" w:rsidP="00C340E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Senem Arıcı </w:t>
      </w:r>
    </w:p>
    <w:p w14:paraId="118907B7" w14:textId="77777777" w:rsidR="00C340E9" w:rsidRDefault="00C340E9" w:rsidP="00C340E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>22290619</w:t>
      </w:r>
    </w:p>
    <w:p w14:paraId="50F9B0BA" w14:textId="4E4A4808" w:rsidR="00C340E9" w:rsidRDefault="00C340E9" w:rsidP="00C340E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01.06.2026 </w:t>
      </w:r>
    </w:p>
    <w:p w14:paraId="15FDA0B8" w14:textId="77777777" w:rsidR="00C340E9" w:rsidRDefault="00C340E9" w:rsidP="00C340E9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https://github.com/senemarici/BLM4522--</w:t>
      </w:r>
      <w:proofErr w:type="spellStart"/>
      <w:r>
        <w:rPr>
          <w:b/>
          <w:bCs/>
          <w:sz w:val="28"/>
          <w:szCs w:val="28"/>
        </w:rPr>
        <w:t>Ag</w:t>
      </w:r>
      <w:proofErr w:type="spellEnd"/>
      <w:r>
        <w:rPr>
          <w:b/>
          <w:bCs/>
          <w:sz w:val="28"/>
          <w:szCs w:val="28"/>
        </w:rPr>
        <w:t>-</w:t>
      </w:r>
      <w:proofErr w:type="spellStart"/>
      <w:r>
        <w:rPr>
          <w:b/>
          <w:bCs/>
          <w:sz w:val="28"/>
          <w:szCs w:val="28"/>
        </w:rPr>
        <w:t>Tabanli</w:t>
      </w:r>
      <w:proofErr w:type="spellEnd"/>
      <w:r>
        <w:rPr>
          <w:b/>
          <w:bCs/>
          <w:sz w:val="28"/>
          <w:szCs w:val="28"/>
        </w:rPr>
        <w:t>-Paralel-</w:t>
      </w:r>
      <w:proofErr w:type="spellStart"/>
      <w:r>
        <w:rPr>
          <w:b/>
          <w:bCs/>
          <w:sz w:val="28"/>
          <w:szCs w:val="28"/>
        </w:rPr>
        <w:t>Dagitim</w:t>
      </w:r>
      <w:proofErr w:type="spellEnd"/>
      <w:r>
        <w:rPr>
          <w:b/>
          <w:bCs/>
          <w:sz w:val="28"/>
          <w:szCs w:val="28"/>
        </w:rPr>
        <w:t>-Sistemleri-Projeleri</w:t>
      </w:r>
    </w:p>
    <w:p w14:paraId="3E0B81D2" w14:textId="77777777" w:rsidR="00C340E9" w:rsidRDefault="00C340E9" w:rsidP="00C340E9">
      <w:pPr>
        <w:pStyle w:val="Balk1"/>
        <w:jc w:val="center"/>
      </w:pPr>
    </w:p>
    <w:p w14:paraId="5A8019FF" w14:textId="77777777" w:rsidR="00C340E9" w:rsidRDefault="00C340E9" w:rsidP="00C340E9"/>
    <w:p w14:paraId="7F723B20" w14:textId="77777777" w:rsidR="00C340E9" w:rsidRDefault="00C340E9" w:rsidP="00C340E9"/>
    <w:p w14:paraId="5C53459E" w14:textId="77777777" w:rsidR="00C340E9" w:rsidRDefault="00C340E9" w:rsidP="00C340E9"/>
    <w:p w14:paraId="01A29625" w14:textId="77777777" w:rsidR="00C340E9" w:rsidRDefault="00C340E9" w:rsidP="00C340E9"/>
    <w:p w14:paraId="3376FD81" w14:textId="77777777" w:rsidR="00C340E9" w:rsidRDefault="00C340E9" w:rsidP="00C340E9"/>
    <w:sdt>
      <w:sdtPr>
        <w:rPr>
          <w:rFonts w:asciiTheme="minorHAnsi" w:eastAsia="Calibri" w:hAnsiTheme="minorHAnsi" w:cstheme="minorBidi"/>
          <w:b w:val="0"/>
          <w:bCs w:val="0"/>
          <w:color w:val="auto"/>
          <w:kern w:val="2"/>
          <w:szCs w:val="22"/>
          <w:lang w:val="tr-TR" w:eastAsia="en-US"/>
          <w14:ligatures w14:val="standardContextual"/>
        </w:rPr>
        <w:id w:val="-1039284817"/>
        <w:docPartObj>
          <w:docPartGallery w:val="Table of Contents"/>
          <w:docPartUnique/>
        </w:docPartObj>
      </w:sdtPr>
      <w:sdtEndPr>
        <w:rPr>
          <w:rFonts w:eastAsiaTheme="minorHAnsi"/>
          <w:szCs w:val="24"/>
        </w:rPr>
      </w:sdtEndPr>
      <w:sdtContent>
        <w:p w14:paraId="7B9666DD" w14:textId="77777777" w:rsidR="00BF67E3" w:rsidRDefault="00BF67E3" w:rsidP="00BF67E3">
          <w:pPr>
            <w:pStyle w:val="TBal"/>
            <w:ind w:firstLine="0"/>
            <w:jc w:val="left"/>
          </w:pPr>
        </w:p>
        <w:p w14:paraId="6FDB02F2" w14:textId="76AB5D29" w:rsidR="00BF67E3" w:rsidRDefault="00BF67E3">
          <w:pPr>
            <w:pStyle w:val="T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val="tr-TR"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33128" w:history="1">
            <w:r w:rsidRPr="002C0A5F">
              <w:rPr>
                <w:rStyle w:val="Kpr"/>
                <w:noProof/>
              </w:rPr>
              <w:t>Proje 4:  Veritabanı Yük Dengeleme ve Dağıtık Veritabanı Yapıları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_Toc231233128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CEB3C" w14:textId="584E2E25" w:rsidR="00BF67E3" w:rsidRDefault="00BF67E3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33129" w:history="1">
            <w:r w:rsidRPr="002C0A5F">
              <w:rPr>
                <w:rStyle w:val="Kpr"/>
                <w:noProof/>
              </w:rPr>
              <w:t>ADIM 1: Yüksek Erişilebilirlik ve Yük Dengeleme İletişim Altyapısının Yapılandırılması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_Toc231233129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9373C" w14:textId="0A1C9657" w:rsidR="00BF67E3" w:rsidRDefault="00BF67E3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33130" w:history="1">
            <w:r w:rsidRPr="002C0A5F">
              <w:rPr>
                <w:rStyle w:val="Kpr"/>
                <w:noProof/>
              </w:rPr>
              <w:t>ADIM 2: Veritabanı Replikasyonu ve Veri Senkronizasyonu Simülasyonu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_Toc231233130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D85AF" w14:textId="58B8DBDA" w:rsidR="00BF67E3" w:rsidRDefault="00BF67E3" w:rsidP="00BF67E3">
          <w:r>
            <w:rPr>
              <w:b/>
              <w:bCs/>
            </w:rPr>
            <w:fldChar w:fldCharType="end"/>
          </w:r>
        </w:p>
      </w:sdtContent>
    </w:sdt>
    <w:p w14:paraId="0EAE57AE" w14:textId="77777777" w:rsidR="00BF67E3" w:rsidRDefault="00BF67E3" w:rsidP="00BF67E3"/>
    <w:p w14:paraId="1302236D" w14:textId="77777777" w:rsidR="00BF67E3" w:rsidRDefault="00BF67E3" w:rsidP="00C340E9"/>
    <w:p w14:paraId="15077948" w14:textId="77777777" w:rsidR="00E67468" w:rsidRDefault="00E67468" w:rsidP="00C340E9">
      <w:pPr>
        <w:pStyle w:val="Balk3"/>
      </w:pPr>
    </w:p>
    <w:p w14:paraId="485C1FE5" w14:textId="77777777" w:rsidR="00C340E9" w:rsidRDefault="00C340E9" w:rsidP="00C340E9"/>
    <w:p w14:paraId="72A419BA" w14:textId="77777777" w:rsidR="00C340E9" w:rsidRDefault="00C340E9" w:rsidP="00C340E9"/>
    <w:p w14:paraId="58B53555" w14:textId="77777777" w:rsidR="00C340E9" w:rsidRDefault="00C340E9" w:rsidP="00C340E9"/>
    <w:p w14:paraId="3BFC7E8A" w14:textId="77777777" w:rsidR="00C340E9" w:rsidRDefault="00C340E9" w:rsidP="00C340E9"/>
    <w:p w14:paraId="725C15E6" w14:textId="77777777" w:rsidR="00C340E9" w:rsidRDefault="00C340E9" w:rsidP="00C340E9"/>
    <w:p w14:paraId="736A6FA3" w14:textId="77777777" w:rsidR="00C340E9" w:rsidRDefault="00C340E9" w:rsidP="00C340E9"/>
    <w:p w14:paraId="0964BAD3" w14:textId="77777777" w:rsidR="00C340E9" w:rsidRDefault="00C340E9" w:rsidP="00C340E9"/>
    <w:p w14:paraId="14631946" w14:textId="77777777" w:rsidR="00C340E9" w:rsidRDefault="00C340E9" w:rsidP="00C340E9"/>
    <w:p w14:paraId="3489F7C4" w14:textId="77777777" w:rsidR="00C340E9" w:rsidRDefault="00C340E9" w:rsidP="00C340E9"/>
    <w:p w14:paraId="22441EC6" w14:textId="77777777" w:rsidR="00C340E9" w:rsidRDefault="00C340E9" w:rsidP="00C340E9"/>
    <w:p w14:paraId="5A7E12F3" w14:textId="77777777" w:rsidR="00C340E9" w:rsidRDefault="00C340E9" w:rsidP="00C340E9"/>
    <w:p w14:paraId="5963B16F" w14:textId="77777777" w:rsidR="00C340E9" w:rsidRDefault="00C340E9" w:rsidP="00C340E9"/>
    <w:p w14:paraId="2D356128" w14:textId="77777777" w:rsidR="00C340E9" w:rsidRDefault="00C340E9" w:rsidP="00C340E9"/>
    <w:p w14:paraId="7FC3DAA2" w14:textId="77777777" w:rsidR="00C340E9" w:rsidRDefault="00C340E9" w:rsidP="00C340E9"/>
    <w:p w14:paraId="0F5A5A25" w14:textId="77777777" w:rsidR="00C340E9" w:rsidRDefault="00C340E9" w:rsidP="00C340E9"/>
    <w:p w14:paraId="10F3BBB0" w14:textId="77777777" w:rsidR="00C340E9" w:rsidRDefault="00C340E9" w:rsidP="00C340E9"/>
    <w:p w14:paraId="0E05A639" w14:textId="77777777" w:rsidR="00C340E9" w:rsidRDefault="00C340E9" w:rsidP="00C340E9"/>
    <w:p w14:paraId="1FD1C633" w14:textId="77777777" w:rsidR="00C340E9" w:rsidRDefault="00C340E9" w:rsidP="00C340E9"/>
    <w:p w14:paraId="06851240" w14:textId="2D359315" w:rsidR="00C340E9" w:rsidRDefault="00C340E9" w:rsidP="00C340E9">
      <w:pPr>
        <w:pStyle w:val="Balk1"/>
        <w:jc w:val="center"/>
      </w:pPr>
      <w:bookmarkStart w:id="0" w:name="_Toc231233128"/>
      <w:r>
        <w:lastRenderedPageBreak/>
        <w:t xml:space="preserve">Proje </w:t>
      </w:r>
      <w:proofErr w:type="gramStart"/>
      <w:r w:rsidRPr="00C340E9">
        <w:t>4</w:t>
      </w:r>
      <w:r>
        <w:t xml:space="preserve">: </w:t>
      </w:r>
      <w:r w:rsidRPr="00C340E9">
        <w:t xml:space="preserve"> </w:t>
      </w:r>
      <w:proofErr w:type="spellStart"/>
      <w:r w:rsidRPr="00C340E9">
        <w:t>Veritabanı</w:t>
      </w:r>
      <w:proofErr w:type="spellEnd"/>
      <w:proofErr w:type="gramEnd"/>
      <w:r w:rsidRPr="00C340E9">
        <w:t xml:space="preserve"> Yük Dengeleme ve Dağıtık </w:t>
      </w:r>
      <w:proofErr w:type="spellStart"/>
      <w:r w:rsidRPr="00C340E9">
        <w:t>Veritabanı</w:t>
      </w:r>
      <w:proofErr w:type="spellEnd"/>
      <w:r w:rsidRPr="00C340E9">
        <w:t xml:space="preserve"> Yapıları</w:t>
      </w:r>
      <w:bookmarkEnd w:id="0"/>
    </w:p>
    <w:p w14:paraId="288EBE8D" w14:textId="61438CDB" w:rsidR="00C340E9" w:rsidRDefault="00C340E9" w:rsidP="00C340E9">
      <w:r>
        <w:t>01.06.2026</w:t>
      </w:r>
    </w:p>
    <w:p w14:paraId="5C243832" w14:textId="7F4ADD89" w:rsidR="00C340E9" w:rsidRDefault="00C340E9" w:rsidP="00C340E9">
      <w:pPr>
        <w:pStyle w:val="Balk2"/>
      </w:pPr>
      <w:bookmarkStart w:id="1" w:name="_Toc231233129"/>
      <w:r w:rsidRPr="00C340E9">
        <w:t>ADIM 1: Yüksek Erişilebilirlik ve Yük Dengeleme İletişim Altyapısının Yapılandırılması</w:t>
      </w:r>
      <w:bookmarkEnd w:id="1"/>
    </w:p>
    <w:p w14:paraId="2436BD14" w14:textId="77777777" w:rsidR="00C340E9" w:rsidRPr="00C340E9" w:rsidRDefault="00C340E9" w:rsidP="00C340E9">
      <w:r w:rsidRPr="00C340E9">
        <w:t xml:space="preserve">Proje ödevinde istenen birden fazla </w:t>
      </w:r>
      <w:proofErr w:type="spellStart"/>
      <w:r w:rsidRPr="00C340E9">
        <w:t>veritabanının</w:t>
      </w:r>
      <w:proofErr w:type="spellEnd"/>
      <w:r w:rsidRPr="00C340E9">
        <w:t xml:space="preserve"> yönetilmesi ve yük dengeleme konusu için sunucuların birbiriyle haberleşmesi sağlanmaktadır. Kullandığım SQL Server sürümünün (Express/Standard) sınırlarından dolayı </w:t>
      </w:r>
      <w:proofErr w:type="spellStart"/>
      <w:r w:rsidRPr="00C340E9">
        <w:t>Always</w:t>
      </w:r>
      <w:proofErr w:type="spellEnd"/>
      <w:r w:rsidRPr="00C340E9">
        <w:t xml:space="preserve"> On yapısı yerine, sistemde sanal bir ikinci sunucu varmış gibi çalışan </w:t>
      </w:r>
      <w:proofErr w:type="spellStart"/>
      <w:r w:rsidRPr="00C340E9">
        <w:t>Linked</w:t>
      </w:r>
      <w:proofErr w:type="spellEnd"/>
      <w:r w:rsidRPr="00C340E9">
        <w:t xml:space="preserve"> Server (Bağlantılı Sunucu) altyapısı kurulmuştur.</w:t>
      </w:r>
    </w:p>
    <w:p w14:paraId="63006960" w14:textId="77777777" w:rsidR="00C340E9" w:rsidRPr="00C340E9" w:rsidRDefault="00C340E9" w:rsidP="00C340E9">
      <w:r w:rsidRPr="00C340E9">
        <w:t>Yapılan İşlemler ve Bulgular:</w:t>
      </w:r>
    </w:p>
    <w:p w14:paraId="21D78229" w14:textId="77777777" w:rsidR="00C340E9" w:rsidRPr="00C340E9" w:rsidRDefault="00C340E9" w:rsidP="00C340E9">
      <w:pPr>
        <w:numPr>
          <w:ilvl w:val="0"/>
          <w:numId w:val="2"/>
        </w:numPr>
      </w:pPr>
      <w:r w:rsidRPr="00C340E9">
        <w:t>Ana sunucunun yanına yedekleme ve veri kopyalaması yapabilmek amacıyla DAX_REPLICA_SERVER adında bir bağlantı noktası eklenmiş ve sisteme dahil edilmiştir.</w:t>
      </w:r>
    </w:p>
    <w:p w14:paraId="63A92327" w14:textId="77777777" w:rsidR="00C340E9" w:rsidRPr="00C340E9" w:rsidRDefault="00C340E9" w:rsidP="00C340E9">
      <w:pPr>
        <w:numPr>
          <w:ilvl w:val="0"/>
          <w:numId w:val="2"/>
        </w:numPr>
      </w:pPr>
      <w:r w:rsidRPr="00C340E9">
        <w:t xml:space="preserve">Sunucular arası geçiş yetkilerini ayarlamak için </w:t>
      </w:r>
      <w:proofErr w:type="spellStart"/>
      <w:r w:rsidRPr="00C340E9">
        <w:t>sp_addlinkedsrvlogin</w:t>
      </w:r>
      <w:proofErr w:type="spellEnd"/>
      <w:r w:rsidRPr="00C340E9">
        <w:t xml:space="preserve"> sistemi kullanılarak güvenli bağlantı izinleri tanımlanmıştır.</w:t>
      </w:r>
    </w:p>
    <w:p w14:paraId="6AB67B36" w14:textId="77777777" w:rsidR="00C340E9" w:rsidRDefault="00C340E9" w:rsidP="00C340E9">
      <w:pPr>
        <w:numPr>
          <w:ilvl w:val="0"/>
          <w:numId w:val="2"/>
        </w:numPr>
      </w:pPr>
      <w:r w:rsidRPr="00C340E9">
        <w:t>Yapılan bu işlemle birlikte, sonraki adımlarda deneyeceğimiz veri kopyalama (replikasyon) ve yük dengeleme testlerinin altyapısı başarılı bir şekilde hazır hale getirilmiş olmaktadır.</w:t>
      </w:r>
    </w:p>
    <w:p w14:paraId="475DFCA7" w14:textId="77777777" w:rsidR="00C340E9" w:rsidRPr="00C340E9" w:rsidRDefault="00C340E9" w:rsidP="00C340E9">
      <w:pPr>
        <w:ind w:left="720"/>
      </w:pPr>
    </w:p>
    <w:p w14:paraId="64B60B60" w14:textId="0458E72A" w:rsidR="00C340E9" w:rsidRDefault="00C340E9" w:rsidP="00C340E9">
      <w:r w:rsidRPr="00C340E9">
        <w:rPr>
          <w:noProof/>
        </w:rPr>
        <w:drawing>
          <wp:inline distT="0" distB="0" distL="0" distR="0" wp14:anchorId="6C4BE3E8" wp14:editId="617EA192">
            <wp:extent cx="5660898" cy="723900"/>
            <wp:effectExtent l="0" t="0" r="0" b="0"/>
            <wp:docPr id="912381394" name="Resim 1" descr="metin, ekran görüntüsü, yazı tipi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381394" name="Resim 1" descr="metin, ekran görüntüsü, yazı tipi, çizgi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70935" cy="72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39AB2" w14:textId="77777777" w:rsidR="00C340E9" w:rsidRPr="00C340E9" w:rsidRDefault="00C340E9" w:rsidP="00C340E9"/>
    <w:p w14:paraId="72997898" w14:textId="77777777" w:rsidR="00C340E9" w:rsidRDefault="00C340E9" w:rsidP="00C340E9"/>
    <w:p w14:paraId="2F610E9C" w14:textId="77777777" w:rsidR="00BF67E3" w:rsidRDefault="00BF67E3" w:rsidP="00C340E9"/>
    <w:p w14:paraId="1FA13A9E" w14:textId="77777777" w:rsidR="00BF67E3" w:rsidRDefault="00BF67E3" w:rsidP="00C340E9"/>
    <w:p w14:paraId="00DA0F61" w14:textId="77777777" w:rsidR="00BF67E3" w:rsidRDefault="00BF67E3" w:rsidP="00C340E9"/>
    <w:p w14:paraId="57CAD653" w14:textId="77777777" w:rsidR="00BF67E3" w:rsidRDefault="00BF67E3" w:rsidP="00C340E9"/>
    <w:p w14:paraId="0FD3E648" w14:textId="77777777" w:rsidR="00BF67E3" w:rsidRDefault="00BF67E3" w:rsidP="00C340E9"/>
    <w:p w14:paraId="66A88030" w14:textId="77777777" w:rsidR="00BF67E3" w:rsidRDefault="00BF67E3" w:rsidP="00C340E9"/>
    <w:p w14:paraId="6CDF082D" w14:textId="24A33737" w:rsidR="00BF67E3" w:rsidRDefault="00BF67E3" w:rsidP="00C340E9">
      <w:r>
        <w:lastRenderedPageBreak/>
        <w:t>01.06.2026</w:t>
      </w:r>
    </w:p>
    <w:p w14:paraId="5B5229E3" w14:textId="6202B76D" w:rsidR="00BF67E3" w:rsidRDefault="00BF67E3" w:rsidP="00BF67E3">
      <w:pPr>
        <w:pStyle w:val="Balk2"/>
      </w:pPr>
      <w:bookmarkStart w:id="2" w:name="_Toc231233130"/>
      <w:r w:rsidRPr="00BF67E3">
        <w:t xml:space="preserve">ADIM 2: </w:t>
      </w:r>
      <w:proofErr w:type="spellStart"/>
      <w:r w:rsidRPr="00BF67E3">
        <w:t>Veritabanı</w:t>
      </w:r>
      <w:proofErr w:type="spellEnd"/>
      <w:r w:rsidRPr="00BF67E3">
        <w:t xml:space="preserve"> Replikasyonu ve Veri Senkronizasyonu Simülasyonu</w:t>
      </w:r>
      <w:bookmarkEnd w:id="2"/>
    </w:p>
    <w:p w14:paraId="75828617" w14:textId="79B72994" w:rsidR="00554064" w:rsidRPr="00554064" w:rsidRDefault="00554064" w:rsidP="00554064">
      <w:proofErr w:type="spellStart"/>
      <w:r>
        <w:t>V</w:t>
      </w:r>
      <w:r w:rsidRPr="00554064">
        <w:t>eritabanı</w:t>
      </w:r>
      <w:proofErr w:type="spellEnd"/>
      <w:r w:rsidRPr="00554064">
        <w:t xml:space="preserve"> replikasyonu (veri çoğaltma) süreci için sistem üzerinde çalışan dinamik bir senkronizasyon yapısı modellenmiştir. Bu doğrultuda ana </w:t>
      </w:r>
      <w:proofErr w:type="spellStart"/>
      <w:r w:rsidRPr="00554064">
        <w:t>veritabanındaki</w:t>
      </w:r>
      <w:proofErr w:type="spellEnd"/>
      <w:r w:rsidRPr="00554064">
        <w:t xml:space="preserve"> verilerin güvenli bir şekilde kopyalanacağı AdventureWorks2019_Replica isimli ikinci bir </w:t>
      </w:r>
      <w:proofErr w:type="spellStart"/>
      <w:r w:rsidRPr="00554064">
        <w:t>veritabanı</w:t>
      </w:r>
      <w:proofErr w:type="spellEnd"/>
      <w:r w:rsidRPr="00554064">
        <w:t xml:space="preserve"> katmanı devreye alınmıştır.</w:t>
      </w:r>
    </w:p>
    <w:p w14:paraId="2B5F1EE9" w14:textId="77777777" w:rsidR="00554064" w:rsidRPr="00554064" w:rsidRDefault="00554064" w:rsidP="00554064">
      <w:r w:rsidRPr="00554064">
        <w:t>Replikasyon ve Senkronizasyon Bulguları:</w:t>
      </w:r>
    </w:p>
    <w:p w14:paraId="7B31A28A" w14:textId="77777777" w:rsidR="00554064" w:rsidRPr="00554064" w:rsidRDefault="00554064" w:rsidP="00554064">
      <w:pPr>
        <w:numPr>
          <w:ilvl w:val="0"/>
          <w:numId w:val="3"/>
        </w:numPr>
      </w:pPr>
      <w:r w:rsidRPr="00554064">
        <w:t xml:space="preserve">AdventureWorks2019 ana </w:t>
      </w:r>
      <w:proofErr w:type="spellStart"/>
      <w:r w:rsidRPr="00554064">
        <w:t>veritabanı</w:t>
      </w:r>
      <w:proofErr w:type="spellEnd"/>
      <w:r w:rsidRPr="00554064">
        <w:t xml:space="preserve"> üzerinde yer alan yoğun veri kümeleri, yazılan T-SQL senkronizasyon mekanizmasıyla replika </w:t>
      </w:r>
      <w:proofErr w:type="spellStart"/>
      <w:r w:rsidRPr="00554064">
        <w:t>veritabanına</w:t>
      </w:r>
      <w:proofErr w:type="spellEnd"/>
      <w:r w:rsidRPr="00554064">
        <w:t xml:space="preserve"> başarılı bir şekilde aktarılmıştır.</w:t>
      </w:r>
    </w:p>
    <w:p w14:paraId="3A35766E" w14:textId="77777777" w:rsidR="00554064" w:rsidRPr="00554064" w:rsidRDefault="00554064" w:rsidP="00554064">
      <w:pPr>
        <w:numPr>
          <w:ilvl w:val="0"/>
          <w:numId w:val="3"/>
        </w:numPr>
      </w:pPr>
      <w:r w:rsidRPr="00554064">
        <w:t>Yapılan sorgulama sonucunda, ana tablodaki tüm satırların veri kaybı olmaksızın anlık olarak hedef replika tabloya çoğaltıldığı tespit edilmiştir.</w:t>
      </w:r>
    </w:p>
    <w:p w14:paraId="300D1BD3" w14:textId="77777777" w:rsidR="00554064" w:rsidRPr="00554064" w:rsidRDefault="00554064" w:rsidP="00554064">
      <w:pPr>
        <w:numPr>
          <w:ilvl w:val="0"/>
          <w:numId w:val="3"/>
        </w:numPr>
      </w:pPr>
      <w:r w:rsidRPr="00554064">
        <w:t>Bu işlem sayesinde, sunucular arasında veri tutarlılığı güvence altına alınmakta ve yük dengeleme adımları için gerekli olan güncel veri kopyası sürekli hazır tutulmaktadır.</w:t>
      </w:r>
    </w:p>
    <w:p w14:paraId="3DCF21F6" w14:textId="0B2A3337" w:rsidR="00BF67E3" w:rsidRDefault="00554064" w:rsidP="00BF67E3">
      <w:r w:rsidRPr="00554064">
        <w:drawing>
          <wp:inline distT="0" distB="0" distL="0" distR="0" wp14:anchorId="6CFB85B7" wp14:editId="4A7A3542">
            <wp:extent cx="3444240" cy="944880"/>
            <wp:effectExtent l="0" t="0" r="3810" b="7620"/>
            <wp:docPr id="1284484000" name="Resim 1" descr="metin, ekran görüntüsü, yazı tipi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484000" name="Resim 1" descr="metin, ekran görüntüsü, yazı tipi, çizgi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47039" cy="94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D0E71" w14:textId="77777777" w:rsidR="00554064" w:rsidRPr="00BF67E3" w:rsidRDefault="00554064" w:rsidP="00BF67E3"/>
    <w:sectPr w:rsidR="00554064" w:rsidRPr="00BF67E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4B2B"/>
    <w:multiLevelType w:val="multilevel"/>
    <w:tmpl w:val="0A2A6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6E1E29"/>
    <w:multiLevelType w:val="multilevel"/>
    <w:tmpl w:val="9066F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F477C9"/>
    <w:multiLevelType w:val="multilevel"/>
    <w:tmpl w:val="56A44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10842">
    <w:abstractNumId w:val="1"/>
  </w:num>
  <w:num w:numId="2" w16cid:durableId="612175472">
    <w:abstractNumId w:val="0"/>
  </w:num>
  <w:num w:numId="3" w16cid:durableId="766810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468"/>
    <w:rsid w:val="00014420"/>
    <w:rsid w:val="00554064"/>
    <w:rsid w:val="00904053"/>
    <w:rsid w:val="00BF67E3"/>
    <w:rsid w:val="00C340E9"/>
    <w:rsid w:val="00E67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C68BB"/>
  <w15:chartTrackingRefBased/>
  <w15:docId w15:val="{BC114AB1-1D2C-4568-8BCB-F5D46C58D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40E9"/>
    <w:pPr>
      <w:spacing w:line="276" w:lineRule="auto"/>
    </w:pPr>
  </w:style>
  <w:style w:type="paragraph" w:styleId="Balk1">
    <w:name w:val="heading 1"/>
    <w:basedOn w:val="Normal"/>
    <w:next w:val="Normal"/>
    <w:link w:val="Balk1Char"/>
    <w:uiPriority w:val="9"/>
    <w:qFormat/>
    <w:rsid w:val="00C340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C340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C340E9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674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674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674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674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674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674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340E9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C340E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C340E9"/>
    <w:rPr>
      <w:rFonts w:eastAsiaTheme="majorEastAsia" w:cstheme="majorBidi"/>
      <w:color w:val="000000" w:themeColor="text1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67468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67468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67468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67468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67468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67468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E67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674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674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674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674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67468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E6746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67468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674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67468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E67468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C340E9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C340E9"/>
    <w:rPr>
      <w:color w:val="605E5C"/>
      <w:shd w:val="clear" w:color="auto" w:fill="E1DFDD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C340E9"/>
    <w:pPr>
      <w:spacing w:after="100"/>
      <w:jc w:val="both"/>
    </w:pPr>
    <w:rPr>
      <w:rFonts w:ascii="Arial" w:eastAsia="MS Mincho" w:hAnsi="Arial" w:cs="Arial"/>
      <w:b/>
      <w:kern w:val="0"/>
      <w:szCs w:val="22"/>
      <w:lang w:val="en-US" w:eastAsia="ja-JP"/>
      <w14:ligatures w14:val="none"/>
    </w:rPr>
  </w:style>
  <w:style w:type="character" w:customStyle="1" w:styleId="T2Char">
    <w:name w:val="İÇT 2 Char"/>
    <w:basedOn w:val="VarsaylanParagrafYazTipi"/>
    <w:link w:val="T2"/>
    <w:uiPriority w:val="39"/>
    <w:locked/>
    <w:rsid w:val="00C340E9"/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2">
    <w:name w:val="toc 2"/>
    <w:basedOn w:val="Normal"/>
    <w:next w:val="Normal"/>
    <w:link w:val="T2Char"/>
    <w:autoRedefine/>
    <w:uiPriority w:val="39"/>
    <w:unhideWhenUsed/>
    <w:qFormat/>
    <w:rsid w:val="00C340E9"/>
    <w:pPr>
      <w:tabs>
        <w:tab w:val="right" w:leader="dot" w:pos="9071"/>
      </w:tabs>
      <w:spacing w:after="100"/>
      <w:ind w:left="216"/>
      <w:jc w:val="both"/>
    </w:pPr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Bal">
    <w:name w:val="TOC Heading"/>
    <w:basedOn w:val="Balk1"/>
    <w:next w:val="Normal"/>
    <w:uiPriority w:val="39"/>
    <w:unhideWhenUsed/>
    <w:qFormat/>
    <w:rsid w:val="00C340E9"/>
    <w:pPr>
      <w:spacing w:before="480" w:after="0"/>
      <w:ind w:left="432" w:hanging="432"/>
      <w:jc w:val="center"/>
      <w:outlineLvl w:val="9"/>
    </w:pPr>
    <w:rPr>
      <w:rFonts w:ascii="Arial" w:eastAsia="MS Gothic" w:hAnsi="Arial" w:cs="Times New Roman"/>
      <w:b/>
      <w:bCs/>
      <w:kern w:val="0"/>
      <w:sz w:val="24"/>
      <w:szCs w:val="28"/>
      <w:lang w:val="en-US"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14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1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9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1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7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401</Words>
  <Characters>2287</Characters>
  <Application>Microsoft Office Word</Application>
  <DocSecurity>0</DocSecurity>
  <Lines>19</Lines>
  <Paragraphs>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Senem Arıcı</dc:creator>
  <cp:keywords/>
  <dc:description/>
  <cp:lastModifiedBy>Senem Arıcı</cp:lastModifiedBy>
  <cp:revision>3</cp:revision>
  <dcterms:created xsi:type="dcterms:W3CDTF">2026-06-01T15:51:00Z</dcterms:created>
  <dcterms:modified xsi:type="dcterms:W3CDTF">2026-06-01T16:14:00Z</dcterms:modified>
</cp:coreProperties>
</file>