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09F6" w14:textId="77777777" w:rsidR="00C91CFC" w:rsidRDefault="00C91CFC" w:rsidP="00C91CFC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ANKARA ÜNİVERSİTESİ </w:t>
      </w:r>
    </w:p>
    <w:p w14:paraId="04102053" w14:textId="77777777" w:rsidR="00C91CFC" w:rsidRDefault="00C91CFC" w:rsidP="00C91CFC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MÜHENDİSLİK FAKÜLTESİ </w:t>
      </w:r>
    </w:p>
    <w:p w14:paraId="79B4D096" w14:textId="77777777" w:rsidR="00C91CFC" w:rsidRDefault="00C91CFC" w:rsidP="00C91CFC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BİLGİSAYAR MÜHENDİSLİĞİ BÖLÜMÜ </w:t>
      </w:r>
    </w:p>
    <w:p w14:paraId="28B312CA" w14:textId="77777777" w:rsidR="00C91CFC" w:rsidRDefault="00C91CFC" w:rsidP="00C91CFC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noProof/>
          <w:sz w:val="28"/>
          <w:szCs w:val="28"/>
        </w:rPr>
        <w:drawing>
          <wp:inline distT="0" distB="0" distL="0" distR="0" wp14:anchorId="71AD70DE" wp14:editId="25CFDAA1">
            <wp:extent cx="1798320" cy="1798320"/>
            <wp:effectExtent l="0" t="0" r="0" b="0"/>
            <wp:docPr id="430122603" name="Resim 3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9271" w14:textId="77777777" w:rsidR="00C91CFC" w:rsidRDefault="00C91CFC" w:rsidP="00C91CFC">
      <w:pPr>
        <w:spacing w:after="360" w:line="360" w:lineRule="auto"/>
        <w:jc w:val="center"/>
        <w:rPr>
          <w:rFonts w:cs="Arial"/>
          <w:b/>
          <w:sz w:val="28"/>
          <w:szCs w:val="28"/>
        </w:rPr>
      </w:pPr>
    </w:p>
    <w:p w14:paraId="768BA09A" w14:textId="77777777" w:rsidR="00C91CFC" w:rsidRDefault="00C91CFC" w:rsidP="00C91CFC">
      <w:pPr>
        <w:spacing w:after="36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BLM 4522 – Proje </w:t>
      </w:r>
      <w:proofErr w:type="gramStart"/>
      <w:r>
        <w:rPr>
          <w:rFonts w:cs="Arial"/>
          <w:b/>
          <w:bCs/>
          <w:sz w:val="28"/>
          <w:szCs w:val="28"/>
        </w:rPr>
        <w:t xml:space="preserve">5: </w:t>
      </w:r>
      <w:r w:rsidRPr="00C340E9">
        <w:rPr>
          <w:rFonts w:cs="Arial"/>
          <w:b/>
          <w:bCs/>
          <w:sz w:val="28"/>
          <w:szCs w:val="28"/>
        </w:rPr>
        <w:t xml:space="preserve"> </w:t>
      </w:r>
      <w:r w:rsidRPr="00C91CFC">
        <w:rPr>
          <w:rFonts w:cs="Arial"/>
          <w:b/>
          <w:bCs/>
          <w:sz w:val="28"/>
          <w:szCs w:val="28"/>
        </w:rPr>
        <w:t>Veri</w:t>
      </w:r>
      <w:proofErr w:type="gramEnd"/>
      <w:r w:rsidRPr="00C91CFC">
        <w:rPr>
          <w:rFonts w:cs="Arial"/>
          <w:b/>
          <w:bCs/>
          <w:sz w:val="28"/>
          <w:szCs w:val="28"/>
        </w:rPr>
        <w:t xml:space="preserve"> Temizleme ve ETL Süreçleri Tasarım</w:t>
      </w:r>
    </w:p>
    <w:p w14:paraId="7D35C103" w14:textId="06549959" w:rsidR="00C91CFC" w:rsidRDefault="00C91CFC" w:rsidP="00C91CFC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 xml:space="preserve">Senem Arıcı </w:t>
      </w:r>
    </w:p>
    <w:p w14:paraId="123A93E4" w14:textId="77777777" w:rsidR="00C91CFC" w:rsidRDefault="00C91CFC" w:rsidP="00C91CFC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>22290619</w:t>
      </w:r>
    </w:p>
    <w:p w14:paraId="6C4858C8" w14:textId="5BBDFDED" w:rsidR="00C91CFC" w:rsidRDefault="00C91CFC" w:rsidP="00C91CFC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 xml:space="preserve">03.06.2026 </w:t>
      </w:r>
    </w:p>
    <w:p w14:paraId="2E82F162" w14:textId="77777777" w:rsidR="00C91CFC" w:rsidRDefault="00C91CFC" w:rsidP="00C91CF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https://github.com/senemarici/BLM4522--</w:t>
      </w:r>
      <w:proofErr w:type="spellStart"/>
      <w:r>
        <w:rPr>
          <w:b/>
          <w:bCs/>
          <w:sz w:val="28"/>
          <w:szCs w:val="28"/>
        </w:rPr>
        <w:t>Ag</w:t>
      </w:r>
      <w:proofErr w:type="spellEnd"/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Tabanli</w:t>
      </w:r>
      <w:proofErr w:type="spellEnd"/>
      <w:r>
        <w:rPr>
          <w:b/>
          <w:bCs/>
          <w:sz w:val="28"/>
          <w:szCs w:val="28"/>
        </w:rPr>
        <w:t>-Paralel-</w:t>
      </w:r>
      <w:proofErr w:type="spellStart"/>
      <w:r>
        <w:rPr>
          <w:b/>
          <w:bCs/>
          <w:sz w:val="28"/>
          <w:szCs w:val="28"/>
        </w:rPr>
        <w:t>Dagitim</w:t>
      </w:r>
      <w:proofErr w:type="spellEnd"/>
      <w:r>
        <w:rPr>
          <w:b/>
          <w:bCs/>
          <w:sz w:val="28"/>
          <w:szCs w:val="28"/>
        </w:rPr>
        <w:t>-Sistemleri-Projeleri</w:t>
      </w:r>
    </w:p>
    <w:p w14:paraId="707318D6" w14:textId="77777777" w:rsidR="00C91CFC" w:rsidRDefault="00C91CFC" w:rsidP="00C91CFC">
      <w:pPr>
        <w:pStyle w:val="Balk1"/>
        <w:jc w:val="center"/>
      </w:pPr>
    </w:p>
    <w:p w14:paraId="0A8CBA96" w14:textId="77777777" w:rsidR="00C91CFC" w:rsidRDefault="00C91CFC" w:rsidP="00C91CFC"/>
    <w:p w14:paraId="53DED53F" w14:textId="77777777" w:rsidR="00C91CFC" w:rsidRDefault="00C91CFC" w:rsidP="00C91CFC"/>
    <w:p w14:paraId="26A7BA0A" w14:textId="77777777" w:rsidR="00C91CFC" w:rsidRDefault="00C91CFC" w:rsidP="00C91CFC"/>
    <w:p w14:paraId="0B98D78B" w14:textId="77777777" w:rsidR="00C91CFC" w:rsidRDefault="00C91CFC" w:rsidP="00C91CFC"/>
    <w:p w14:paraId="0191B509" w14:textId="77777777" w:rsidR="00C91CFC" w:rsidRDefault="00C91CFC" w:rsidP="00C91CFC"/>
    <w:sdt>
      <w:sdtPr>
        <w:rPr>
          <w:rFonts w:asciiTheme="minorHAnsi" w:eastAsia="Calibri" w:hAnsiTheme="minorHAnsi" w:cstheme="minorBidi"/>
          <w:b w:val="0"/>
          <w:bCs w:val="0"/>
          <w:color w:val="auto"/>
          <w:kern w:val="2"/>
          <w:szCs w:val="22"/>
          <w:lang w:val="tr-TR" w:eastAsia="en-US"/>
          <w14:ligatures w14:val="standardContextual"/>
        </w:rPr>
        <w:id w:val="-1039284817"/>
        <w:docPartObj>
          <w:docPartGallery w:val="Table of Contents"/>
          <w:docPartUnique/>
        </w:docPartObj>
      </w:sdtPr>
      <w:sdtEndPr>
        <w:rPr>
          <w:rFonts w:eastAsiaTheme="minorHAnsi"/>
          <w:szCs w:val="24"/>
        </w:rPr>
      </w:sdtEndPr>
      <w:sdtContent>
        <w:p w14:paraId="4DDABCF6" w14:textId="77777777" w:rsidR="00C91CFC" w:rsidRDefault="00C91CFC" w:rsidP="00C91CFC">
          <w:pPr>
            <w:pStyle w:val="TBal"/>
            <w:ind w:firstLine="0"/>
            <w:jc w:val="left"/>
          </w:pPr>
        </w:p>
        <w:p w14:paraId="44C45E0C" w14:textId="56595201" w:rsidR="004A0E4E" w:rsidRDefault="00C91CFC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6572" w:history="1">
            <w:r w:rsidR="004A0E4E" w:rsidRPr="00C022D5">
              <w:rPr>
                <w:rStyle w:val="Kpr"/>
                <w:noProof/>
              </w:rPr>
              <w:t>Proje 5:  Veri Temizleme ve ETL Süreçleri Tasarım</w:t>
            </w:r>
            <w:r w:rsidR="004A0E4E">
              <w:rPr>
                <w:noProof/>
                <w:webHidden/>
              </w:rPr>
              <w:tab/>
            </w:r>
            <w:r w:rsidR="004A0E4E">
              <w:rPr>
                <w:noProof/>
                <w:webHidden/>
              </w:rPr>
              <w:fldChar w:fldCharType="begin"/>
            </w:r>
            <w:r w:rsidR="004A0E4E">
              <w:rPr>
                <w:noProof/>
                <w:webHidden/>
              </w:rPr>
              <w:instrText xml:space="preserve"> PAGEREF _Toc231396572 \h </w:instrText>
            </w:r>
            <w:r w:rsidR="004A0E4E">
              <w:rPr>
                <w:noProof/>
                <w:webHidden/>
              </w:rPr>
            </w:r>
            <w:r w:rsidR="004A0E4E">
              <w:rPr>
                <w:noProof/>
                <w:webHidden/>
              </w:rPr>
              <w:fldChar w:fldCharType="separate"/>
            </w:r>
            <w:r w:rsidR="004A0E4E">
              <w:rPr>
                <w:noProof/>
                <w:webHidden/>
              </w:rPr>
              <w:t>3</w:t>
            </w:r>
            <w:r w:rsidR="004A0E4E">
              <w:rPr>
                <w:noProof/>
                <w:webHidden/>
              </w:rPr>
              <w:fldChar w:fldCharType="end"/>
            </w:r>
          </w:hyperlink>
        </w:p>
        <w:p w14:paraId="3C58BF9C" w14:textId="4ACEE3AA" w:rsidR="004A0E4E" w:rsidRDefault="004A0E4E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396573" w:history="1">
            <w:r w:rsidRPr="00C022D5">
              <w:rPr>
                <w:rStyle w:val="Kpr"/>
                <w:noProof/>
              </w:rPr>
              <w:t>Adım 1: ETL Hedef Tablosunun Oluşturulması ve Kaynak Veri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A7ED" w14:textId="7D5DF8CA" w:rsidR="004A0E4E" w:rsidRDefault="004A0E4E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396574" w:history="1">
            <w:r w:rsidRPr="00C022D5">
              <w:rPr>
                <w:rStyle w:val="Kpr"/>
                <w:noProof/>
              </w:rPr>
              <w:t>Adım 2: Veri Dönüştürme ve Hedef Sisteme Yükleme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0A49" w14:textId="3A52B3C3" w:rsidR="004A0E4E" w:rsidRDefault="004A0E4E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396575" w:history="1">
            <w:r w:rsidRPr="00C022D5">
              <w:rPr>
                <w:rStyle w:val="Kpr"/>
                <w:noProof/>
              </w:rPr>
              <w:t>ADIM 3: Veri Kalitesi Raporlarının Oluşturulması ve Süreç Metrikleri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6E87" w14:textId="1B70B992" w:rsidR="004A0E4E" w:rsidRDefault="004A0E4E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396576" w:history="1">
            <w:r w:rsidRPr="00C022D5">
              <w:rPr>
                <w:rStyle w:val="Kpr"/>
                <w:noProof/>
              </w:rPr>
              <w:t>ADIM 4: Aykırı Veri Yönetimi ve Hata Günlüğü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3358" w14:textId="6581EA52" w:rsidR="004A0E4E" w:rsidRDefault="004A0E4E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396577" w:history="1">
            <w:r w:rsidRPr="00C022D5">
              <w:rPr>
                <w:rStyle w:val="Kpr"/>
                <w:noProof/>
              </w:rPr>
              <w:t>ADIM 5: Artımlı Yükleme (Incremental Load) ve MERGE Mimarisi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1676" w14:textId="2C148C04" w:rsidR="00C91CFC" w:rsidRDefault="00C91CFC" w:rsidP="00C91CFC">
          <w:r>
            <w:rPr>
              <w:b/>
              <w:bCs/>
            </w:rPr>
            <w:fldChar w:fldCharType="end"/>
          </w:r>
        </w:p>
      </w:sdtContent>
    </w:sdt>
    <w:p w14:paraId="459EA1AE" w14:textId="77777777" w:rsidR="00C91CFC" w:rsidRDefault="00C91CFC" w:rsidP="00C91CFC"/>
    <w:p w14:paraId="02DF7CF6" w14:textId="77777777" w:rsidR="00836F1A" w:rsidRDefault="00836F1A"/>
    <w:p w14:paraId="3A374355" w14:textId="77777777" w:rsidR="00C91CFC" w:rsidRDefault="00C91CFC"/>
    <w:p w14:paraId="3D3C6CE8" w14:textId="77777777" w:rsidR="00C91CFC" w:rsidRDefault="00C91CFC"/>
    <w:p w14:paraId="4FB137EF" w14:textId="77777777" w:rsidR="00C91CFC" w:rsidRDefault="00C91CFC"/>
    <w:p w14:paraId="28645EB0" w14:textId="77777777" w:rsidR="00C91CFC" w:rsidRDefault="00C91CFC"/>
    <w:p w14:paraId="38F2568F" w14:textId="77777777" w:rsidR="00C91CFC" w:rsidRDefault="00C91CFC"/>
    <w:p w14:paraId="542947DE" w14:textId="77777777" w:rsidR="00C91CFC" w:rsidRDefault="00C91CFC"/>
    <w:p w14:paraId="5C8996AA" w14:textId="77777777" w:rsidR="00C91CFC" w:rsidRDefault="00C91CFC"/>
    <w:p w14:paraId="4F62DE07" w14:textId="77777777" w:rsidR="00C91CFC" w:rsidRDefault="00C91CFC"/>
    <w:p w14:paraId="74CF51E4" w14:textId="77777777" w:rsidR="00C91CFC" w:rsidRDefault="00C91CFC"/>
    <w:p w14:paraId="2D7A1B6F" w14:textId="77777777" w:rsidR="00C91CFC" w:rsidRDefault="00C91CFC"/>
    <w:p w14:paraId="537B4D63" w14:textId="77777777" w:rsidR="00C91CFC" w:rsidRDefault="00C91CFC"/>
    <w:p w14:paraId="19AE380D" w14:textId="77777777" w:rsidR="00C91CFC" w:rsidRDefault="00C91CFC"/>
    <w:p w14:paraId="2D521A85" w14:textId="77777777" w:rsidR="00C91CFC" w:rsidRDefault="00C91CFC"/>
    <w:p w14:paraId="69FB1D3B" w14:textId="77777777" w:rsidR="00C91CFC" w:rsidRDefault="00C91CFC"/>
    <w:p w14:paraId="6A582400" w14:textId="77777777" w:rsidR="00C91CFC" w:rsidRDefault="00C91CFC"/>
    <w:p w14:paraId="498A8C97" w14:textId="77777777" w:rsidR="00C91CFC" w:rsidRDefault="00C91CFC"/>
    <w:p w14:paraId="362B1DC2" w14:textId="77777777" w:rsidR="00C91CFC" w:rsidRDefault="00C91CFC"/>
    <w:p w14:paraId="32988AD9" w14:textId="77777777" w:rsidR="00C91CFC" w:rsidRDefault="00C91CFC"/>
    <w:p w14:paraId="292312F5" w14:textId="77777777" w:rsidR="00912304" w:rsidRDefault="00912304"/>
    <w:p w14:paraId="7547EED0" w14:textId="77777777" w:rsidR="00912304" w:rsidRDefault="00912304"/>
    <w:p w14:paraId="012B30FE" w14:textId="77777777" w:rsidR="00912304" w:rsidRDefault="00912304"/>
    <w:p w14:paraId="7A4BC9DA" w14:textId="6B40D914" w:rsidR="00C91CFC" w:rsidRDefault="00C91CFC" w:rsidP="00C91CFC">
      <w:pPr>
        <w:pStyle w:val="Balk1"/>
        <w:jc w:val="center"/>
      </w:pPr>
      <w:bookmarkStart w:id="0" w:name="_Toc231396572"/>
      <w:r>
        <w:t xml:space="preserve">Proje </w:t>
      </w:r>
      <w:proofErr w:type="gramStart"/>
      <w:r>
        <w:t xml:space="preserve">5: </w:t>
      </w:r>
      <w:r w:rsidRPr="00C340E9">
        <w:t xml:space="preserve"> </w:t>
      </w:r>
      <w:r w:rsidRPr="00C91CFC">
        <w:t>Veri</w:t>
      </w:r>
      <w:proofErr w:type="gramEnd"/>
      <w:r w:rsidRPr="00C91CFC">
        <w:t xml:space="preserve"> Temizleme ve ETL Süreçleri Tasarım</w:t>
      </w:r>
      <w:bookmarkEnd w:id="0"/>
    </w:p>
    <w:p w14:paraId="6B6E1BB3" w14:textId="60D45B5A" w:rsidR="00C91CFC" w:rsidRDefault="00C91CFC" w:rsidP="00C91CFC">
      <w:r>
        <w:t>03.06.2026</w:t>
      </w:r>
    </w:p>
    <w:p w14:paraId="1149B476" w14:textId="05CA402C" w:rsidR="00C91CFC" w:rsidRDefault="00C91CFC" w:rsidP="008E2B3B">
      <w:pPr>
        <w:pStyle w:val="Balk2"/>
      </w:pPr>
      <w:bookmarkStart w:id="1" w:name="_Toc231396573"/>
      <w:r>
        <w:t xml:space="preserve">Adım 1: </w:t>
      </w:r>
      <w:r w:rsidR="008E2B3B" w:rsidRPr="008E2B3B">
        <w:t>ETL Hedef Tablosunun Oluşturulması ve Kaynak Veri Analizi</w:t>
      </w:r>
      <w:bookmarkEnd w:id="1"/>
    </w:p>
    <w:p w14:paraId="4367887A" w14:textId="2532F381" w:rsidR="008E2B3B" w:rsidRPr="008E2B3B" w:rsidRDefault="008E2B3B" w:rsidP="008E2B3B">
      <w:r w:rsidRPr="008E2B3B">
        <w:t xml:space="preserve">Veri temizleme ve ETL süreçleri tasarımı projesinde veri kaynağı olarak Microsoft'un kurumsal ölçekli AdventureWorks2019 ilişkisel örnek </w:t>
      </w:r>
      <w:proofErr w:type="spellStart"/>
      <w:r w:rsidRPr="008E2B3B">
        <w:t>veritabanı</w:t>
      </w:r>
      <w:proofErr w:type="spellEnd"/>
      <w:r w:rsidRPr="008E2B3B">
        <w:t xml:space="preserve"> kullanılmıştır. Bu sistem; satış, üretim ve insan kaynakları gibi farklı departman şemalarını içeren karmaşık yapısı ve içinde barındırdığı standart dışı ham veriler sayesinde, ETL süreçlerinin modellenmesinde endüstri standardı bir test ortamı sağlamaktadır.</w:t>
      </w:r>
    </w:p>
    <w:p w14:paraId="75EB8463" w14:textId="3484BA08" w:rsidR="008E2B3B" w:rsidRPr="008E2B3B" w:rsidRDefault="008E2B3B" w:rsidP="008E2B3B">
      <w:r w:rsidRPr="008E2B3B">
        <w:t xml:space="preserve">ETL sürecinin ilk aşamasında, temizlenecek verileri depolamak amacıyla </w:t>
      </w:r>
      <w:proofErr w:type="spellStart"/>
      <w:r w:rsidRPr="008E2B3B">
        <w:t>ETL_Clean_People</w:t>
      </w:r>
      <w:proofErr w:type="spellEnd"/>
      <w:r w:rsidRPr="008E2B3B">
        <w:t xml:space="preserve"> hedef tablosu oluşturulmuştur. Ardından kaynak verilerin durumunu incelemek için </w:t>
      </w:r>
      <w:proofErr w:type="spellStart"/>
      <w:r w:rsidRPr="008E2B3B">
        <w:t>Person.PersonPhone</w:t>
      </w:r>
      <w:proofErr w:type="spellEnd"/>
      <w:r w:rsidRPr="008E2B3B">
        <w:t xml:space="preserve"> tablosunda veri profilleme çalışması yapılmaktadır.</w:t>
      </w:r>
    </w:p>
    <w:p w14:paraId="6742C286" w14:textId="77777777" w:rsidR="008E2B3B" w:rsidRPr="008E2B3B" w:rsidRDefault="008E2B3B" w:rsidP="008E2B3B">
      <w:pPr>
        <w:numPr>
          <w:ilvl w:val="0"/>
          <w:numId w:val="1"/>
        </w:numPr>
      </w:pPr>
      <w:r w:rsidRPr="008E2B3B">
        <w:t>Yürütülen analiz sorgusu neticesinde, sistemdeki telefon numaralarının ortak bir standart formata sahip olmadığı resmi olarak saptanmıştır.</w:t>
      </w:r>
    </w:p>
    <w:p w14:paraId="072D7290" w14:textId="77777777" w:rsidR="008E2B3B" w:rsidRPr="008E2B3B" w:rsidRDefault="008E2B3B" w:rsidP="008E2B3B">
      <w:pPr>
        <w:numPr>
          <w:ilvl w:val="0"/>
          <w:numId w:val="1"/>
        </w:numPr>
      </w:pPr>
      <w:r w:rsidRPr="008E2B3B">
        <w:t>Mevcut telefon verilerinin büyük bir kısmının veri ambarı standartlarına uymayan tire (-), parantez () ve düzensiz boşluk karakterleri içerdiği nicel olarak tespit edilmiştir.</w:t>
      </w:r>
    </w:p>
    <w:p w14:paraId="7590B6A8" w14:textId="77777777" w:rsidR="008E2B3B" w:rsidRPr="008E2B3B" w:rsidRDefault="008E2B3B" w:rsidP="008E2B3B">
      <w:pPr>
        <w:numPr>
          <w:ilvl w:val="0"/>
          <w:numId w:val="1"/>
        </w:numPr>
      </w:pPr>
      <w:r w:rsidRPr="008E2B3B">
        <w:t>Keşfedilen bu biçim düzensizlikleri, raporlama performansını düşürdüğü için bir sonraki dönüştürme (</w:t>
      </w:r>
      <w:proofErr w:type="spellStart"/>
      <w:r w:rsidRPr="008E2B3B">
        <w:t>Transform</w:t>
      </w:r>
      <w:proofErr w:type="spellEnd"/>
      <w:r w:rsidRPr="008E2B3B">
        <w:t>) adımına girdi sağlamak üzere kayıt altına alınmaktadır.</w:t>
      </w:r>
    </w:p>
    <w:p w14:paraId="0BA408E3" w14:textId="78D4A090" w:rsidR="008E2B3B" w:rsidRDefault="008E2B3B" w:rsidP="008E2B3B">
      <w:r w:rsidRPr="008E2B3B">
        <w:rPr>
          <w:noProof/>
        </w:rPr>
        <w:drawing>
          <wp:inline distT="0" distB="0" distL="0" distR="0" wp14:anchorId="10209C9E" wp14:editId="58B88EC0">
            <wp:extent cx="6454926" cy="967740"/>
            <wp:effectExtent l="0" t="0" r="3175" b="3810"/>
            <wp:docPr id="592297374" name="Resim 1" descr="metin, ekran görüntüsü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374" name="Resim 1" descr="metin, ekran görüntüsü, çizgi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3888" cy="96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0E6E" w14:textId="77777777" w:rsidR="00745936" w:rsidRDefault="00745936" w:rsidP="008E2B3B"/>
    <w:p w14:paraId="074125F9" w14:textId="77777777" w:rsidR="00745936" w:rsidRDefault="00745936" w:rsidP="008E2B3B"/>
    <w:p w14:paraId="500DD1EF" w14:textId="77777777" w:rsidR="00745936" w:rsidRDefault="00745936" w:rsidP="008E2B3B"/>
    <w:p w14:paraId="31AF0C82" w14:textId="77777777" w:rsidR="00745936" w:rsidRDefault="00745936" w:rsidP="008E2B3B"/>
    <w:p w14:paraId="74EF4863" w14:textId="77777777" w:rsidR="00745936" w:rsidRDefault="00745936" w:rsidP="008E2B3B"/>
    <w:p w14:paraId="45ADECC9" w14:textId="77777777" w:rsidR="00745936" w:rsidRDefault="00745936" w:rsidP="008E2B3B"/>
    <w:p w14:paraId="44D61A7D" w14:textId="77777777" w:rsidR="00745936" w:rsidRDefault="00745936" w:rsidP="008E2B3B"/>
    <w:p w14:paraId="2847BBF1" w14:textId="283801A0" w:rsidR="00745936" w:rsidRDefault="00745936" w:rsidP="008E2B3B">
      <w:r>
        <w:t>03.06.2026</w:t>
      </w:r>
    </w:p>
    <w:p w14:paraId="194154ED" w14:textId="084A858F" w:rsidR="00745936" w:rsidRDefault="00745936" w:rsidP="00745936">
      <w:pPr>
        <w:pStyle w:val="Balk2"/>
      </w:pPr>
      <w:bookmarkStart w:id="2" w:name="_Toc231396574"/>
      <w:r>
        <w:t>Adım 2:</w:t>
      </w:r>
      <w:r w:rsidRPr="00745936">
        <w:t xml:space="preserve"> Veri Dönüştürme ve Hedef Sisteme Yükleme</w:t>
      </w:r>
      <w:bookmarkEnd w:id="2"/>
    </w:p>
    <w:p w14:paraId="7C64BF72" w14:textId="77777777" w:rsidR="00745936" w:rsidRPr="00745936" w:rsidRDefault="00745936" w:rsidP="00745936">
      <w:r w:rsidRPr="00745936">
        <w:t xml:space="preserve">ETL sürecinin ikinci ve üçüncü fazları olan verinin dönüştürülmesi ve temiz olarak hedef ambar yapısına yüklenmesi işlemleri bu adımda gerçekleştirilmiştir. Yazılan dinamik T-SQL </w:t>
      </w:r>
      <w:proofErr w:type="spellStart"/>
      <w:r w:rsidRPr="00745936">
        <w:t>scripti</w:t>
      </w:r>
      <w:proofErr w:type="spellEnd"/>
      <w:r w:rsidRPr="00745936">
        <w:t xml:space="preserve"> sayesinde ham veriler kurumsal standartlara uygun hale getirilmektedir.</w:t>
      </w:r>
    </w:p>
    <w:p w14:paraId="78E59BCC" w14:textId="77777777" w:rsidR="00745936" w:rsidRPr="00745936" w:rsidRDefault="00745936" w:rsidP="00745936">
      <w:pPr>
        <w:numPr>
          <w:ilvl w:val="0"/>
          <w:numId w:val="2"/>
        </w:numPr>
      </w:pPr>
      <w:proofErr w:type="spellStart"/>
      <w:r w:rsidRPr="00745936">
        <w:t>Person.Person</w:t>
      </w:r>
      <w:proofErr w:type="spellEnd"/>
      <w:r w:rsidRPr="00745936">
        <w:t xml:space="preserve"> tablosundaki parça ad bütünlüğü, dize birleştirme fonksiyonları kullanılarak </w:t>
      </w:r>
      <w:proofErr w:type="spellStart"/>
      <w:r w:rsidRPr="00745936">
        <w:t>FullName</w:t>
      </w:r>
      <w:proofErr w:type="spellEnd"/>
      <w:r w:rsidRPr="00745936">
        <w:t xml:space="preserve"> adı altında tekil ve standart bir yapıya dönüştürülmüştür.</w:t>
      </w:r>
    </w:p>
    <w:p w14:paraId="1B96E2BD" w14:textId="77777777" w:rsidR="00745936" w:rsidRPr="00745936" w:rsidRDefault="00745936" w:rsidP="00745936">
      <w:pPr>
        <w:numPr>
          <w:ilvl w:val="0"/>
          <w:numId w:val="2"/>
        </w:numPr>
      </w:pPr>
      <w:proofErr w:type="spellStart"/>
      <w:r w:rsidRPr="00745936">
        <w:t>Person.PersonPhone</w:t>
      </w:r>
      <w:proofErr w:type="spellEnd"/>
      <w:r w:rsidRPr="00745936">
        <w:t xml:space="preserve"> tablosundan çekilen ham telefon verilerindeki tire (-), parantez () ve boşluk gibi karakterler REPLACE algoritmalarıyla ayıklanarak salt sayısal formata indirilmiştir.</w:t>
      </w:r>
    </w:p>
    <w:p w14:paraId="0685296E" w14:textId="77777777" w:rsidR="00745936" w:rsidRPr="00745936" w:rsidRDefault="00745936" w:rsidP="00745936">
      <w:pPr>
        <w:numPr>
          <w:ilvl w:val="0"/>
          <w:numId w:val="2"/>
        </w:numPr>
      </w:pPr>
      <w:r w:rsidRPr="00745936">
        <w:t xml:space="preserve">Temizlenen ve standartlaştırılan tüm veri kümeleri, herhangi bir veri kaybı olmaksızın </w:t>
      </w:r>
      <w:proofErr w:type="spellStart"/>
      <w:r w:rsidRPr="00745936">
        <w:t>ETL_Clean_People</w:t>
      </w:r>
      <w:proofErr w:type="spellEnd"/>
      <w:r w:rsidRPr="00745936">
        <w:t xml:space="preserve"> hedef tablosuna başarılı bir şekilde aktarılmış ve veri ambarı yükleme süreci tamamlanmış olmaktadır.</w:t>
      </w:r>
    </w:p>
    <w:p w14:paraId="62E2FE33" w14:textId="16C59F3C" w:rsidR="00745936" w:rsidRDefault="00745936" w:rsidP="00745936">
      <w:r w:rsidRPr="00745936">
        <w:rPr>
          <w:noProof/>
        </w:rPr>
        <w:drawing>
          <wp:inline distT="0" distB="0" distL="0" distR="0" wp14:anchorId="367A734D" wp14:editId="781608EF">
            <wp:extent cx="5257800" cy="2819670"/>
            <wp:effectExtent l="0" t="0" r="0" b="0"/>
            <wp:docPr id="181167542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542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396" cy="28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BCD8" w14:textId="77777777" w:rsidR="00745936" w:rsidRDefault="00745936" w:rsidP="00745936"/>
    <w:p w14:paraId="0277B0F5" w14:textId="77777777" w:rsidR="00745936" w:rsidRDefault="00745936" w:rsidP="00745936"/>
    <w:p w14:paraId="6DCF1CD5" w14:textId="77777777" w:rsidR="00745936" w:rsidRDefault="00745936" w:rsidP="00745936"/>
    <w:p w14:paraId="24892FF4" w14:textId="77777777" w:rsidR="00745936" w:rsidRDefault="00745936" w:rsidP="00745936"/>
    <w:p w14:paraId="56077998" w14:textId="77777777" w:rsidR="00745936" w:rsidRDefault="00745936" w:rsidP="00745936"/>
    <w:p w14:paraId="186CEB60" w14:textId="77777777" w:rsidR="00745936" w:rsidRDefault="00745936" w:rsidP="00745936"/>
    <w:p w14:paraId="6FA51436" w14:textId="77777777" w:rsidR="00625272" w:rsidRDefault="00625272" w:rsidP="00745936"/>
    <w:p w14:paraId="7BBDC961" w14:textId="77777777" w:rsidR="00745936" w:rsidRDefault="00745936" w:rsidP="00745936"/>
    <w:p w14:paraId="38F0F38A" w14:textId="226A817A" w:rsidR="00AD0B79" w:rsidRDefault="00AD0B79" w:rsidP="00745936">
      <w:r>
        <w:t>03.06.2026</w:t>
      </w:r>
    </w:p>
    <w:p w14:paraId="77707A69" w14:textId="3CC2C081" w:rsidR="00AD0B79" w:rsidRDefault="00AD0B79" w:rsidP="00AD0B79">
      <w:pPr>
        <w:pStyle w:val="Balk2"/>
      </w:pPr>
      <w:bookmarkStart w:id="3" w:name="_Toc231396575"/>
      <w:r w:rsidRPr="00AD0B79">
        <w:t>ADIM 3: Veri Kalitesi Raporlarının Oluşturulması ve Süreç Metrikleri</w:t>
      </w:r>
      <w:bookmarkEnd w:id="3"/>
    </w:p>
    <w:p w14:paraId="6129D308" w14:textId="77ECC44E" w:rsidR="00AD0B79" w:rsidRPr="00AD0B79" w:rsidRDefault="00AD0B79" w:rsidP="00AD0B79">
      <w:r>
        <w:t>V</w:t>
      </w:r>
      <w:r w:rsidRPr="00AD0B79">
        <w:t xml:space="preserve">eri temizleme ve dönüştürme süreçlerinin doğrulanması amacıyla T-SQL tabanlı bir veri kalitesi (Data </w:t>
      </w:r>
      <w:proofErr w:type="spellStart"/>
      <w:r w:rsidRPr="00AD0B79">
        <w:t>Quality</w:t>
      </w:r>
      <w:proofErr w:type="spellEnd"/>
      <w:r w:rsidRPr="00AD0B79">
        <w:t>) raporlama mekanizması devreye alınmıştır. Bu denetim süreciyle, kaynak sistem ile veri ambarı arasındaki mutabakat doğrulanmaktadır.</w:t>
      </w:r>
    </w:p>
    <w:p w14:paraId="1F303AF6" w14:textId="77777777" w:rsidR="00AD0B79" w:rsidRPr="00AD0B79" w:rsidRDefault="00AD0B79" w:rsidP="00AD0B79">
      <w:pPr>
        <w:numPr>
          <w:ilvl w:val="0"/>
          <w:numId w:val="3"/>
        </w:numPr>
      </w:pPr>
      <w:proofErr w:type="spellStart"/>
      <w:r w:rsidRPr="00AD0B79">
        <w:t>Person.PersonPhone</w:t>
      </w:r>
      <w:proofErr w:type="spellEnd"/>
      <w:r w:rsidRPr="00AD0B79">
        <w:t xml:space="preserve"> kaynak tablosundaki toplam girdi sayısı ile </w:t>
      </w:r>
      <w:proofErr w:type="spellStart"/>
      <w:r w:rsidRPr="00AD0B79">
        <w:t>ETL_Clean_People</w:t>
      </w:r>
      <w:proofErr w:type="spellEnd"/>
      <w:r w:rsidRPr="00AD0B79">
        <w:t xml:space="preserve"> hedef tablosuna yüklenen temizlenmiş satır sayıları anlık olarak karşılaştırılmıştır.</w:t>
      </w:r>
    </w:p>
    <w:p w14:paraId="1852C23E" w14:textId="77777777" w:rsidR="00AD0B79" w:rsidRPr="00AD0B79" w:rsidRDefault="00AD0B79" w:rsidP="00AD0B79">
      <w:pPr>
        <w:numPr>
          <w:ilvl w:val="0"/>
          <w:numId w:val="3"/>
        </w:numPr>
      </w:pPr>
      <w:r w:rsidRPr="00AD0B79">
        <w:t>Yapılan analiz sonucunda, ETL sürecinin %100 başarı oranıyla tamamlandığı ve aktarım esnasında herhangi bir veri kaybı veya sistemsel hata oluşmadığı resmi olarak saptanmıştır.</w:t>
      </w:r>
    </w:p>
    <w:p w14:paraId="39F273F4" w14:textId="77777777" w:rsidR="00AD0B79" w:rsidRPr="00AD0B79" w:rsidRDefault="00AD0B79" w:rsidP="00AD0B79">
      <w:pPr>
        <w:numPr>
          <w:ilvl w:val="0"/>
          <w:numId w:val="3"/>
        </w:numPr>
      </w:pPr>
      <w:r w:rsidRPr="00AD0B79">
        <w:t>Geliştirilen bu proaktif raporlama altyapısı sayesinde, büyük veri kümeleri işlenirken oluşabilecek senkronizasyon hataları anında tespit edilmekte ve kurumsal veri bütünlüğü güvence altına alınmaktadır.</w:t>
      </w:r>
    </w:p>
    <w:p w14:paraId="08BE6A3D" w14:textId="51477B19" w:rsidR="00AD0B79" w:rsidRDefault="00AD0B79" w:rsidP="00AD0B79">
      <w:r w:rsidRPr="00AD0B79">
        <w:rPr>
          <w:noProof/>
        </w:rPr>
        <w:drawing>
          <wp:inline distT="0" distB="0" distL="0" distR="0" wp14:anchorId="3E4A41ED" wp14:editId="5A36DCD0">
            <wp:extent cx="5944689" cy="982980"/>
            <wp:effectExtent l="0" t="0" r="0" b="7620"/>
            <wp:docPr id="1961667690" name="Resim 1" descr="metin, ekran görüntüsü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7690" name="Resim 1" descr="metin, ekran görüntüsü, çizgi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465" cy="98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64A1" w14:textId="77777777" w:rsidR="00AD0B79" w:rsidRDefault="00AD0B79" w:rsidP="00AD0B79"/>
    <w:p w14:paraId="01BBF255" w14:textId="77777777" w:rsidR="00AD0E9C" w:rsidRDefault="00AD0E9C" w:rsidP="00AD0B79"/>
    <w:p w14:paraId="64DA3640" w14:textId="77777777" w:rsidR="00AD0E9C" w:rsidRDefault="00AD0E9C" w:rsidP="00AD0B79"/>
    <w:p w14:paraId="5CEFF757" w14:textId="77777777" w:rsidR="00AD0E9C" w:rsidRDefault="00AD0E9C" w:rsidP="00AD0B79"/>
    <w:p w14:paraId="39D540BA" w14:textId="77777777" w:rsidR="00AD0E9C" w:rsidRDefault="00AD0E9C" w:rsidP="00AD0B79"/>
    <w:p w14:paraId="1DE1B940" w14:textId="77777777" w:rsidR="00AD0E9C" w:rsidRDefault="00AD0E9C" w:rsidP="00AD0B79"/>
    <w:p w14:paraId="644651A7" w14:textId="77777777" w:rsidR="00AD0E9C" w:rsidRDefault="00AD0E9C" w:rsidP="00AD0B79"/>
    <w:p w14:paraId="2FFF0E08" w14:textId="77777777" w:rsidR="00AD0E9C" w:rsidRDefault="00AD0E9C" w:rsidP="00AD0B79"/>
    <w:p w14:paraId="71426679" w14:textId="77777777" w:rsidR="00AD0E9C" w:rsidRDefault="00AD0E9C" w:rsidP="00AD0B79"/>
    <w:p w14:paraId="1F7FB66C" w14:textId="77777777" w:rsidR="00AD0E9C" w:rsidRDefault="00AD0E9C" w:rsidP="00AD0B79"/>
    <w:p w14:paraId="0E6B658F" w14:textId="77777777" w:rsidR="00AD0E9C" w:rsidRDefault="00AD0E9C" w:rsidP="00AD0B79"/>
    <w:p w14:paraId="7D63A73E" w14:textId="77777777" w:rsidR="00AD0E9C" w:rsidRDefault="00AD0E9C" w:rsidP="00AD0B79"/>
    <w:p w14:paraId="60310D75" w14:textId="77777777" w:rsidR="00AD0E9C" w:rsidRDefault="00AD0E9C" w:rsidP="00AD0B79"/>
    <w:p w14:paraId="67E2CF9B" w14:textId="71E5C906" w:rsidR="00AD0E9C" w:rsidRDefault="00AD0E9C" w:rsidP="00AD0B79">
      <w:r>
        <w:t>03.06.2026</w:t>
      </w:r>
    </w:p>
    <w:p w14:paraId="06FC98DF" w14:textId="15378940" w:rsidR="00AD0E9C" w:rsidRDefault="00AD0E9C" w:rsidP="00AD0E9C">
      <w:pPr>
        <w:pStyle w:val="Balk2"/>
      </w:pPr>
      <w:bookmarkStart w:id="4" w:name="_Toc231396576"/>
      <w:r w:rsidRPr="00AD0E9C">
        <w:t>ADIM 4: Aykırı Veri Yönetimi ve Hata Günlüğü</w:t>
      </w:r>
      <w:bookmarkEnd w:id="4"/>
    </w:p>
    <w:p w14:paraId="2928E731" w14:textId="77777777" w:rsidR="00AD0E9C" w:rsidRPr="00AD0E9C" w:rsidRDefault="00AD0E9C" w:rsidP="00AD0E9C">
      <w:r w:rsidRPr="00AD0E9C">
        <w:t>ETL süreçlerinin kararlılığını (</w:t>
      </w:r>
      <w:proofErr w:type="spellStart"/>
      <w:r w:rsidRPr="00AD0E9C">
        <w:t>robustness</w:t>
      </w:r>
      <w:proofErr w:type="spellEnd"/>
      <w:r w:rsidRPr="00AD0E9C">
        <w:t xml:space="preserve">) artırmak ve hedef ambar yapısının veri kalitesini korumak amacıyla bir istisna yönetim katmanı tasarlanmıştır. Bu kapsamda, temizleme filtrelerine uymayan aykırı verilerin izole edilmesi için </w:t>
      </w:r>
      <w:proofErr w:type="spellStart"/>
      <w:r w:rsidRPr="00AD0E9C">
        <w:t>ETL_Error_Log</w:t>
      </w:r>
      <w:proofErr w:type="spellEnd"/>
      <w:r w:rsidRPr="00AD0E9C">
        <w:t xml:space="preserve"> adında bir hata günlüğü tablosu sisteme dahil edilmiştir.</w:t>
      </w:r>
    </w:p>
    <w:p w14:paraId="4AEB6DF6" w14:textId="77777777" w:rsidR="00AD0E9C" w:rsidRPr="00AD0E9C" w:rsidRDefault="00AD0E9C" w:rsidP="00AD0E9C">
      <w:pPr>
        <w:numPr>
          <w:ilvl w:val="0"/>
          <w:numId w:val="4"/>
        </w:numPr>
      </w:pPr>
      <w:r w:rsidRPr="00AD0E9C">
        <w:t>Karakter temizleme işleminden geçirildikten sonra bile uzunluğu kurumsal standartların (10 hanenin) altında kalan kusurlu telefon numaraları dinamik olarak tespit edilmiştir.</w:t>
      </w:r>
    </w:p>
    <w:p w14:paraId="44E649EA" w14:textId="77777777" w:rsidR="00AD0E9C" w:rsidRPr="00AD0E9C" w:rsidRDefault="00AD0E9C" w:rsidP="00AD0E9C">
      <w:pPr>
        <w:numPr>
          <w:ilvl w:val="0"/>
          <w:numId w:val="4"/>
        </w:numPr>
      </w:pPr>
      <w:r w:rsidRPr="00AD0E9C">
        <w:t xml:space="preserve">Tespit edilen bu aykırı kayıtlar, ana ambar tablosunu kirletmemesi adına otomatik olarak </w:t>
      </w:r>
      <w:proofErr w:type="spellStart"/>
      <w:r w:rsidRPr="00AD0E9C">
        <w:t>ETL_Error_Log</w:t>
      </w:r>
      <w:proofErr w:type="spellEnd"/>
      <w:r w:rsidRPr="00AD0E9C">
        <w:t xml:space="preserve"> tablosuna yönlendirilmiş ve süreç güvenliği sağlanmaktadır.</w:t>
      </w:r>
    </w:p>
    <w:p w14:paraId="51AE5DCA" w14:textId="77777777" w:rsidR="00AD0E9C" w:rsidRPr="00AD0E9C" w:rsidRDefault="00AD0E9C" w:rsidP="00AD0E9C">
      <w:pPr>
        <w:numPr>
          <w:ilvl w:val="0"/>
          <w:numId w:val="4"/>
        </w:numPr>
      </w:pPr>
      <w:r w:rsidRPr="00AD0E9C">
        <w:t>Bu mekanizma sayesinde, veri kalitesi süreçlerinde insan müdahalesine gerek kalmaksızın hatalı girdilerin takibi ve raporlaması otomatik olarak yapılmaktadır.</w:t>
      </w:r>
    </w:p>
    <w:p w14:paraId="53BD8119" w14:textId="136F7577" w:rsidR="00AD0E9C" w:rsidRDefault="00AD0E9C" w:rsidP="00AD0E9C">
      <w:r w:rsidRPr="00AD0E9C">
        <w:rPr>
          <w:noProof/>
        </w:rPr>
        <w:drawing>
          <wp:inline distT="0" distB="0" distL="0" distR="0" wp14:anchorId="35FA03F0" wp14:editId="1BAFA7BA">
            <wp:extent cx="5600700" cy="1082880"/>
            <wp:effectExtent l="0" t="0" r="0" b="3175"/>
            <wp:docPr id="93392970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2970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4691" cy="10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A6AE" w14:textId="77777777" w:rsidR="00AD0E9C" w:rsidRDefault="00AD0E9C" w:rsidP="00AD0E9C"/>
    <w:p w14:paraId="186BC40D" w14:textId="77777777" w:rsidR="00625272" w:rsidRDefault="00625272" w:rsidP="00AD0E9C"/>
    <w:p w14:paraId="184C9ACF" w14:textId="77777777" w:rsidR="00625272" w:rsidRDefault="00625272" w:rsidP="00AD0E9C"/>
    <w:p w14:paraId="00D32DA4" w14:textId="77777777" w:rsidR="00625272" w:rsidRDefault="00625272" w:rsidP="00AD0E9C"/>
    <w:p w14:paraId="22EB7696" w14:textId="77777777" w:rsidR="00625272" w:rsidRDefault="00625272" w:rsidP="00AD0E9C"/>
    <w:p w14:paraId="7DAFF7B7" w14:textId="77777777" w:rsidR="00625272" w:rsidRDefault="00625272" w:rsidP="00AD0E9C"/>
    <w:p w14:paraId="59AD1E64" w14:textId="77777777" w:rsidR="00625272" w:rsidRDefault="00625272" w:rsidP="00AD0E9C"/>
    <w:p w14:paraId="345EFD3F" w14:textId="77777777" w:rsidR="00625272" w:rsidRDefault="00625272" w:rsidP="00AD0E9C"/>
    <w:p w14:paraId="403FBEE9" w14:textId="77777777" w:rsidR="00625272" w:rsidRDefault="00625272" w:rsidP="00AD0E9C"/>
    <w:p w14:paraId="5681E19B" w14:textId="77777777" w:rsidR="00625272" w:rsidRDefault="00625272" w:rsidP="00AD0E9C"/>
    <w:p w14:paraId="00B24B2E" w14:textId="77777777" w:rsidR="00625272" w:rsidRDefault="00625272" w:rsidP="00AD0E9C"/>
    <w:p w14:paraId="79B9D9A7" w14:textId="77777777" w:rsidR="00625272" w:rsidRDefault="00625272" w:rsidP="00AD0E9C"/>
    <w:p w14:paraId="4CFA00A3" w14:textId="77777777" w:rsidR="00625272" w:rsidRDefault="00625272" w:rsidP="00AD0E9C"/>
    <w:p w14:paraId="085570F8" w14:textId="77B87C12" w:rsidR="00625272" w:rsidRDefault="00625272" w:rsidP="00AD0E9C">
      <w:r>
        <w:t>03.06.2026</w:t>
      </w:r>
    </w:p>
    <w:p w14:paraId="7BD3AF03" w14:textId="33738928" w:rsidR="00625272" w:rsidRDefault="00625272" w:rsidP="00625272">
      <w:pPr>
        <w:pStyle w:val="Balk2"/>
      </w:pPr>
      <w:bookmarkStart w:id="5" w:name="_Toc231396577"/>
      <w:r w:rsidRPr="00625272">
        <w:t>ADIM 5: Artımlı Yükleme (</w:t>
      </w:r>
      <w:proofErr w:type="spellStart"/>
      <w:r w:rsidRPr="00625272">
        <w:t>Incremental</w:t>
      </w:r>
      <w:proofErr w:type="spellEnd"/>
      <w:r w:rsidRPr="00625272">
        <w:t xml:space="preserve"> </w:t>
      </w:r>
      <w:proofErr w:type="spellStart"/>
      <w:r w:rsidRPr="00625272">
        <w:t>Load</w:t>
      </w:r>
      <w:proofErr w:type="spellEnd"/>
      <w:r w:rsidRPr="00625272">
        <w:t>) ve MERGE Mimarisi</w:t>
      </w:r>
      <w:bookmarkEnd w:id="5"/>
    </w:p>
    <w:p w14:paraId="4CD5CE94" w14:textId="77777777" w:rsidR="00625272" w:rsidRPr="00625272" w:rsidRDefault="00625272" w:rsidP="00625272">
      <w:r w:rsidRPr="00625272">
        <w:t xml:space="preserve">Kurumsal veri ambarı sistemlerinde performans kayıplarını engellemek amacıyla, her ETL çalışmasında hedef tabloyu sıfırlamak yerine sadece değişen veya yeni eklenen verilerin işlendiği </w:t>
      </w:r>
      <w:r w:rsidRPr="00625272">
        <w:rPr>
          <w:i/>
          <w:iCs/>
        </w:rPr>
        <w:t>Artımlı Yükleme (</w:t>
      </w:r>
      <w:proofErr w:type="spellStart"/>
      <w:r w:rsidRPr="00625272">
        <w:rPr>
          <w:i/>
          <w:iCs/>
        </w:rPr>
        <w:t>Incremental</w:t>
      </w:r>
      <w:proofErr w:type="spellEnd"/>
      <w:r w:rsidRPr="00625272">
        <w:rPr>
          <w:i/>
          <w:iCs/>
        </w:rPr>
        <w:t xml:space="preserve"> </w:t>
      </w:r>
      <w:proofErr w:type="spellStart"/>
      <w:r w:rsidRPr="00625272">
        <w:rPr>
          <w:i/>
          <w:iCs/>
        </w:rPr>
        <w:t>Load</w:t>
      </w:r>
      <w:proofErr w:type="spellEnd"/>
      <w:r w:rsidRPr="00625272">
        <w:rPr>
          <w:i/>
          <w:iCs/>
        </w:rPr>
        <w:t>)</w:t>
      </w:r>
      <w:r w:rsidRPr="00625272">
        <w:t xml:space="preserve"> stratejisi uygulanmıştır. Bu süreç T-SQL mimarisindeki MERGE yapısı ile optimize edilmiştir.</w:t>
      </w:r>
    </w:p>
    <w:p w14:paraId="073E679B" w14:textId="77777777" w:rsidR="00625272" w:rsidRPr="00625272" w:rsidRDefault="00625272" w:rsidP="00625272">
      <w:pPr>
        <w:numPr>
          <w:ilvl w:val="0"/>
          <w:numId w:val="5"/>
        </w:numPr>
      </w:pPr>
      <w:r w:rsidRPr="00625272">
        <w:t xml:space="preserve">Geliştirilen MERGE algoritması sayesinde, kaynak sistemdeki kayıtlar ile hedef ambardaki kayıtlar </w:t>
      </w:r>
      <w:proofErr w:type="spellStart"/>
      <w:r w:rsidRPr="00625272">
        <w:t>BusinessEntityID</w:t>
      </w:r>
      <w:proofErr w:type="spellEnd"/>
      <w:r w:rsidRPr="00625272">
        <w:t xml:space="preserve"> anahtarı üzerinden anlık olarak karşılaştırılmaktadır.</w:t>
      </w:r>
    </w:p>
    <w:p w14:paraId="00196A52" w14:textId="77777777" w:rsidR="00625272" w:rsidRPr="00625272" w:rsidRDefault="00625272" w:rsidP="00625272">
      <w:pPr>
        <w:numPr>
          <w:ilvl w:val="0"/>
          <w:numId w:val="5"/>
        </w:numPr>
      </w:pPr>
      <w:r w:rsidRPr="00625272">
        <w:t>Sistemde daha önce var olan fakat bilgileri güncellenen kayıtlar için otomatik olarak UPDATE mekanizması, sisteme yeni dahil olan kayıtlar için ise INSERT mekanizması tetiklenmektedir.</w:t>
      </w:r>
    </w:p>
    <w:p w14:paraId="6A108A6D" w14:textId="77777777" w:rsidR="00625272" w:rsidRDefault="00625272" w:rsidP="00625272">
      <w:pPr>
        <w:numPr>
          <w:ilvl w:val="0"/>
          <w:numId w:val="5"/>
        </w:numPr>
      </w:pPr>
      <w:r w:rsidRPr="00625272">
        <w:t xml:space="preserve">Yapılan bu yapılandırma ile gereksiz disk ve işlemci (CPU) kullanımı minimize edilmekte, kurumsal düzeyde yüksek performanslı ve sürdürülebilir bir ETL veri hattı (Data </w:t>
      </w:r>
      <w:proofErr w:type="spellStart"/>
      <w:r w:rsidRPr="00625272">
        <w:t>Pipeline</w:t>
      </w:r>
      <w:proofErr w:type="spellEnd"/>
      <w:r w:rsidRPr="00625272">
        <w:t>) elde edilmektedir.</w:t>
      </w:r>
    </w:p>
    <w:p w14:paraId="2D7AD2FC" w14:textId="6623469B" w:rsidR="00625272" w:rsidRPr="00625272" w:rsidRDefault="00625272" w:rsidP="00625272">
      <w:pPr>
        <w:ind w:left="720"/>
      </w:pPr>
      <w:r w:rsidRPr="00625272">
        <w:rPr>
          <w:noProof/>
        </w:rPr>
        <w:drawing>
          <wp:inline distT="0" distB="0" distL="0" distR="0" wp14:anchorId="72588EF5" wp14:editId="63933F7F">
            <wp:extent cx="4861560" cy="1319217"/>
            <wp:effectExtent l="0" t="0" r="0" b="0"/>
            <wp:docPr id="720718098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8098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722" cy="13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0EF" w14:textId="77777777" w:rsidR="00625272" w:rsidRDefault="00625272" w:rsidP="00625272"/>
    <w:p w14:paraId="09147E3C" w14:textId="77777777" w:rsidR="00114EAE" w:rsidRDefault="00114EAE" w:rsidP="00625272"/>
    <w:p w14:paraId="6E500A9E" w14:textId="77777777" w:rsidR="00114EAE" w:rsidRDefault="00114EAE" w:rsidP="00625272"/>
    <w:p w14:paraId="100BBEFA" w14:textId="77777777" w:rsidR="00114EAE" w:rsidRDefault="00114EAE" w:rsidP="00625272"/>
    <w:p w14:paraId="74DAC77A" w14:textId="77777777" w:rsidR="00114EAE" w:rsidRDefault="00114EAE" w:rsidP="00625272"/>
    <w:p w14:paraId="56CE39A3" w14:textId="77777777" w:rsidR="00114EAE" w:rsidRDefault="00114EAE" w:rsidP="00625272"/>
    <w:p w14:paraId="704009F4" w14:textId="77777777" w:rsidR="00114EAE" w:rsidRDefault="00114EAE" w:rsidP="00625272"/>
    <w:p w14:paraId="73C31BF2" w14:textId="77777777" w:rsidR="00114EAE" w:rsidRDefault="00114EAE" w:rsidP="00625272"/>
    <w:p w14:paraId="5D9075DA" w14:textId="77777777" w:rsidR="00114EAE" w:rsidRDefault="00114EAE" w:rsidP="00625272"/>
    <w:p w14:paraId="2652DFBA" w14:textId="77777777" w:rsidR="00114EAE" w:rsidRDefault="00114EAE" w:rsidP="00625272"/>
    <w:p w14:paraId="615E2C03" w14:textId="50B8E907" w:rsidR="004E1287" w:rsidRDefault="004E1287" w:rsidP="00625272">
      <w:r>
        <w:lastRenderedPageBreak/>
        <w:t>03.06.2026</w:t>
      </w:r>
    </w:p>
    <w:p w14:paraId="3CB6724F" w14:textId="277B8DC6" w:rsidR="004E1287" w:rsidRDefault="004E1287" w:rsidP="004E1287">
      <w:pPr>
        <w:pStyle w:val="Balk2"/>
      </w:pPr>
      <w:r>
        <w:t>Adım 6: Sonuç</w:t>
      </w:r>
    </w:p>
    <w:p w14:paraId="002731FF" w14:textId="45230395" w:rsidR="004E1287" w:rsidRPr="004E1287" w:rsidRDefault="004E1287" w:rsidP="004E1287">
      <w:r w:rsidRPr="004E1287">
        <w:t>Bu proje kapsamında, veri temizleme ve ETL (</w:t>
      </w:r>
      <w:proofErr w:type="spellStart"/>
      <w:r w:rsidRPr="004E1287">
        <w:t>Extract</w:t>
      </w:r>
      <w:proofErr w:type="spellEnd"/>
      <w:r w:rsidRPr="004E1287">
        <w:t xml:space="preserve">, </w:t>
      </w:r>
      <w:proofErr w:type="spellStart"/>
      <w:r w:rsidRPr="004E1287">
        <w:t>Transform</w:t>
      </w:r>
      <w:proofErr w:type="spellEnd"/>
      <w:r w:rsidRPr="004E1287">
        <w:t xml:space="preserve">, </w:t>
      </w:r>
      <w:proofErr w:type="spellStart"/>
      <w:r w:rsidRPr="004E1287">
        <w:t>Load</w:t>
      </w:r>
      <w:proofErr w:type="spellEnd"/>
      <w:r w:rsidRPr="004E1287">
        <w:t xml:space="preserve">) süreçleri AdventureWorks2019 </w:t>
      </w:r>
      <w:proofErr w:type="spellStart"/>
      <w:r w:rsidRPr="004E1287">
        <w:t>veritabanı</w:t>
      </w:r>
      <w:proofErr w:type="spellEnd"/>
      <w:r w:rsidRPr="004E1287">
        <w:t xml:space="preserve"> kullanılarak adım adım modellenmiştir. Yapılan işlemler ve elde edilen sonuçlar şu şekilde özetlenmektedir:</w:t>
      </w:r>
    </w:p>
    <w:p w14:paraId="7AB5C3EC" w14:textId="77777777" w:rsidR="004E1287" w:rsidRPr="004E1287" w:rsidRDefault="004E1287" w:rsidP="004E1287">
      <w:pPr>
        <w:numPr>
          <w:ilvl w:val="0"/>
          <w:numId w:val="6"/>
        </w:numPr>
      </w:pPr>
      <w:r w:rsidRPr="004E1287">
        <w:t xml:space="preserve">Veri Temizleme ve Standartlaştırma: </w:t>
      </w:r>
      <w:proofErr w:type="spellStart"/>
      <w:r w:rsidRPr="004E1287">
        <w:t>Person.PersonPhone</w:t>
      </w:r>
      <w:proofErr w:type="spellEnd"/>
      <w:r w:rsidRPr="004E1287">
        <w:t xml:space="preserve"> tablosunda bulunan parantezli, </w:t>
      </w:r>
      <w:proofErr w:type="spellStart"/>
      <w:r w:rsidRPr="004E1287">
        <w:t>tireli</w:t>
      </w:r>
      <w:proofErr w:type="spellEnd"/>
      <w:r w:rsidRPr="004E1287">
        <w:t xml:space="preserve"> ve boşluklu telefon numaraları SQL fonksiyonları yardımıyla temizlenmiştir. Ayrıca ayrı duran ad ve </w:t>
      </w:r>
      <w:proofErr w:type="spellStart"/>
      <w:r w:rsidRPr="004E1287">
        <w:t>soyad</w:t>
      </w:r>
      <w:proofErr w:type="spellEnd"/>
      <w:r w:rsidRPr="004E1287">
        <w:t xml:space="preserve"> bilgileri birleştirilerek verilerin tek bir formatta saklanması sağlanmaktadır.</w:t>
      </w:r>
    </w:p>
    <w:p w14:paraId="2A2A2F18" w14:textId="77777777" w:rsidR="004E1287" w:rsidRPr="004E1287" w:rsidRDefault="004E1287" w:rsidP="004E1287">
      <w:pPr>
        <w:numPr>
          <w:ilvl w:val="0"/>
          <w:numId w:val="6"/>
        </w:numPr>
      </w:pPr>
      <w:r w:rsidRPr="004E1287">
        <w:t xml:space="preserve">Hatalı Verilerin Yönetimi: Temizlik aşamasından sonra bile kurumsal kurallara uymayan (örneğin çok kısa kalan) kusurlu numaraların tespiti için </w:t>
      </w:r>
      <w:proofErr w:type="spellStart"/>
      <w:r w:rsidRPr="004E1287">
        <w:t>ETL_Error_Log</w:t>
      </w:r>
      <w:proofErr w:type="spellEnd"/>
      <w:r w:rsidRPr="004E1287">
        <w:t xml:space="preserve"> adında bir hata tablosu oluşturulmuştur. Bu sayede hatalı kayıtların ana tabloyu kirletmesi otomatik olarak engellenmektedir.</w:t>
      </w:r>
    </w:p>
    <w:p w14:paraId="2F5D8569" w14:textId="77777777" w:rsidR="004E1287" w:rsidRPr="004E1287" w:rsidRDefault="004E1287" w:rsidP="004E1287">
      <w:pPr>
        <w:numPr>
          <w:ilvl w:val="0"/>
          <w:numId w:val="6"/>
        </w:numPr>
      </w:pPr>
      <w:r w:rsidRPr="004E1287">
        <w:t>Performans ve Artımlı Yükleme: Sistemi yormamak adına her ETL çalışmasında tüm tabloyu silip baştan yüklemek yerine, sadece yeni gelen veya güncellenen verileri sisteme işleyen MERGE yapısı kullanılmıştır. Bu sayede sistemin daha verimli çalışması hedeflenmektedir.</w:t>
      </w:r>
    </w:p>
    <w:p w14:paraId="31D3D0E2" w14:textId="77777777" w:rsidR="004E1287" w:rsidRPr="004E1287" w:rsidRDefault="004E1287" w:rsidP="004E1287">
      <w:pPr>
        <w:rPr>
          <w:b/>
          <w:bCs/>
        </w:rPr>
      </w:pPr>
      <w:r w:rsidRPr="004E1287">
        <w:t xml:space="preserve">Sonuç olarak, </w:t>
      </w:r>
      <w:proofErr w:type="spellStart"/>
      <w:r w:rsidRPr="004E1287">
        <w:t>veritabanındaki</w:t>
      </w:r>
      <w:proofErr w:type="spellEnd"/>
      <w:r w:rsidRPr="004E1287">
        <w:t xml:space="preserve"> ham ve düzensiz verilerin SQL komutları kullanılarak nasıl analiz edileceği, temizleneceği ve düzenli bir hedef tabloya aktarılacağı uygulamalı olarak ortaya konulmuştur.</w:t>
      </w:r>
    </w:p>
    <w:p w14:paraId="4A0B4472" w14:textId="77777777" w:rsidR="004E1287" w:rsidRPr="004E1287" w:rsidRDefault="004E1287" w:rsidP="004E1287"/>
    <w:sectPr w:rsidR="004E1287" w:rsidRPr="004E1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E07"/>
    <w:multiLevelType w:val="multilevel"/>
    <w:tmpl w:val="9E6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21E7"/>
    <w:multiLevelType w:val="multilevel"/>
    <w:tmpl w:val="AC4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722E"/>
    <w:multiLevelType w:val="multilevel"/>
    <w:tmpl w:val="5DD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F6182"/>
    <w:multiLevelType w:val="multilevel"/>
    <w:tmpl w:val="E76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63891"/>
    <w:multiLevelType w:val="multilevel"/>
    <w:tmpl w:val="80A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4145C"/>
    <w:multiLevelType w:val="multilevel"/>
    <w:tmpl w:val="784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632481">
    <w:abstractNumId w:val="2"/>
  </w:num>
  <w:num w:numId="2" w16cid:durableId="244536297">
    <w:abstractNumId w:val="5"/>
  </w:num>
  <w:num w:numId="3" w16cid:durableId="2012217680">
    <w:abstractNumId w:val="3"/>
  </w:num>
  <w:num w:numId="4" w16cid:durableId="1139105400">
    <w:abstractNumId w:val="1"/>
  </w:num>
  <w:num w:numId="5" w16cid:durableId="877813133">
    <w:abstractNumId w:val="0"/>
  </w:num>
  <w:num w:numId="6" w16cid:durableId="1910193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1A"/>
    <w:rsid w:val="00114EAE"/>
    <w:rsid w:val="00226BD1"/>
    <w:rsid w:val="003348BC"/>
    <w:rsid w:val="003E7243"/>
    <w:rsid w:val="004A0E4E"/>
    <w:rsid w:val="004E1287"/>
    <w:rsid w:val="00625272"/>
    <w:rsid w:val="00646FEE"/>
    <w:rsid w:val="00745936"/>
    <w:rsid w:val="00754888"/>
    <w:rsid w:val="00824680"/>
    <w:rsid w:val="00836F1A"/>
    <w:rsid w:val="00867790"/>
    <w:rsid w:val="008E2B3B"/>
    <w:rsid w:val="00912304"/>
    <w:rsid w:val="009C7C58"/>
    <w:rsid w:val="00AD0B79"/>
    <w:rsid w:val="00AD0E9C"/>
    <w:rsid w:val="00C9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0E35"/>
  <w15:chartTrackingRefBased/>
  <w15:docId w15:val="{572CD2ED-6310-469F-A29D-5C841F90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CFC"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C9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9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1CF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91C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6F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6F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6F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6F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6F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6F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6F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6F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6F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6F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6F1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91CFC"/>
    <w:rPr>
      <w:color w:val="467886" w:themeColor="hyperlink"/>
      <w:u w:val="single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91CFC"/>
    <w:pPr>
      <w:spacing w:after="100"/>
      <w:jc w:val="both"/>
    </w:pPr>
    <w:rPr>
      <w:rFonts w:ascii="Arial" w:eastAsia="MS Mincho" w:hAnsi="Arial" w:cs="Arial"/>
      <w:b/>
      <w:kern w:val="0"/>
      <w:szCs w:val="22"/>
      <w:lang w:val="en-US" w:eastAsia="ja-JP"/>
      <w14:ligatures w14:val="none"/>
    </w:rPr>
  </w:style>
  <w:style w:type="character" w:customStyle="1" w:styleId="T2Char">
    <w:name w:val="İÇT 2 Char"/>
    <w:basedOn w:val="VarsaylanParagrafYazTipi"/>
    <w:link w:val="T2"/>
    <w:uiPriority w:val="39"/>
    <w:locked/>
    <w:rsid w:val="00C91CFC"/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paragraph" w:styleId="T2">
    <w:name w:val="toc 2"/>
    <w:basedOn w:val="Normal"/>
    <w:next w:val="Normal"/>
    <w:link w:val="T2Char"/>
    <w:autoRedefine/>
    <w:uiPriority w:val="39"/>
    <w:unhideWhenUsed/>
    <w:qFormat/>
    <w:rsid w:val="00C91CFC"/>
    <w:pPr>
      <w:tabs>
        <w:tab w:val="right" w:leader="dot" w:pos="9071"/>
      </w:tabs>
      <w:spacing w:after="100"/>
      <w:ind w:left="216"/>
      <w:jc w:val="both"/>
    </w:pPr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C91CFC"/>
    <w:pPr>
      <w:spacing w:before="480" w:after="0"/>
      <w:ind w:left="432" w:hanging="432"/>
      <w:jc w:val="center"/>
      <w:outlineLvl w:val="9"/>
    </w:pPr>
    <w:rPr>
      <w:rFonts w:ascii="Arial" w:eastAsia="MS Gothic" w:hAnsi="Arial" w:cs="Times New Roman"/>
      <w:b/>
      <w:bCs/>
      <w:kern w:val="0"/>
      <w:sz w:val="24"/>
      <w:szCs w:val="28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 Arıcı</dc:creator>
  <cp:keywords/>
  <dc:description/>
  <cp:lastModifiedBy>Senem Arıcı</cp:lastModifiedBy>
  <cp:revision>12</cp:revision>
  <dcterms:created xsi:type="dcterms:W3CDTF">2026-06-03T12:58:00Z</dcterms:created>
  <dcterms:modified xsi:type="dcterms:W3CDTF">2026-06-03T13:31:00Z</dcterms:modified>
</cp:coreProperties>
</file>