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7A19" w14:textId="6204DEEE" w:rsidR="009E7041" w:rsidRDefault="00EA730C" w:rsidP="009E7041">
      <w:pPr>
        <w:spacing w:before="0" w:after="0"/>
        <w:jc w:val="center"/>
        <w:rPr>
          <w:rFonts w:ascii="Calibri" w:hAnsi="Calibri"/>
          <w:b/>
          <w:sz w:val="28"/>
        </w:rPr>
      </w:pPr>
      <w:r w:rsidRPr="00EA730C">
        <w:rPr>
          <w:rFonts w:ascii="Calibri" w:hAnsi="Calibri"/>
          <w:b/>
          <w:sz w:val="28"/>
        </w:rPr>
        <w:t>SENG 438 - Software Testing, Reliability, and Quality</w:t>
      </w:r>
    </w:p>
    <w:p w14:paraId="6FE947E5" w14:textId="77777777" w:rsidR="00EA730C" w:rsidRPr="00A95B2F" w:rsidRDefault="00EA730C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C13DC62" w14:textId="77777777" w:rsidR="00496681" w:rsidRPr="00A95B2F" w:rsidRDefault="009E7041" w:rsidP="00496681">
      <w:pPr>
        <w:spacing w:before="0" w:after="0"/>
        <w:jc w:val="center"/>
        <w:rPr>
          <w:rFonts w:ascii="Calibri" w:hAnsi="Calibri"/>
          <w:b/>
          <w:sz w:val="32"/>
        </w:rPr>
      </w:pPr>
      <w:r w:rsidRPr="00A95B2F">
        <w:rPr>
          <w:rFonts w:ascii="Calibri" w:hAnsi="Calibri"/>
          <w:b/>
          <w:sz w:val="32"/>
        </w:rPr>
        <w:t xml:space="preserve">Lab. </w:t>
      </w:r>
      <w:r w:rsidR="00A820DB" w:rsidRPr="00A95B2F">
        <w:rPr>
          <w:rFonts w:ascii="Calibri" w:hAnsi="Calibri"/>
          <w:b/>
          <w:sz w:val="32"/>
        </w:rPr>
        <w:t>Report</w:t>
      </w:r>
      <w:r w:rsidRPr="00A95B2F">
        <w:rPr>
          <w:rFonts w:ascii="Calibri" w:hAnsi="Calibri"/>
          <w:b/>
          <w:sz w:val="32"/>
        </w:rPr>
        <w:t xml:space="preserve"> #</w:t>
      </w:r>
      <w:r w:rsidR="00496681" w:rsidRPr="00A95B2F">
        <w:rPr>
          <w:rFonts w:ascii="Calibri" w:hAnsi="Calibri"/>
          <w:b/>
          <w:sz w:val="32"/>
        </w:rPr>
        <w:t>3</w:t>
      </w:r>
      <w:r w:rsidR="00C203A0" w:rsidRPr="00A95B2F">
        <w:rPr>
          <w:rFonts w:ascii="Calibri" w:hAnsi="Calibri"/>
          <w:b/>
          <w:sz w:val="32"/>
        </w:rPr>
        <w:t xml:space="preserve"> – </w:t>
      </w:r>
      <w:r w:rsidR="00496681" w:rsidRPr="00A95B2F">
        <w:rPr>
          <w:rFonts w:ascii="Calibri" w:hAnsi="Calibri"/>
          <w:b/>
          <w:sz w:val="32"/>
        </w:rPr>
        <w:t>Code Coverage, Adequacy Criteria and Test Case Correlation</w:t>
      </w:r>
    </w:p>
    <w:p w14:paraId="20FA8A7F" w14:textId="77777777" w:rsidR="009E7041" w:rsidRPr="00A95B2F" w:rsidRDefault="009E7041" w:rsidP="0049668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6D41A9" w:rsidRPr="00842A73" w14:paraId="5DB8D7C8" w14:textId="77777777" w:rsidTr="00842A73">
        <w:trPr>
          <w:trHeight w:val="281"/>
          <w:jc w:val="center"/>
        </w:trPr>
        <w:tc>
          <w:tcPr>
            <w:tcW w:w="1908" w:type="dxa"/>
          </w:tcPr>
          <w:p w14:paraId="469FFD62" w14:textId="77777777" w:rsidR="006D41A9" w:rsidRPr="00842A73" w:rsidRDefault="006D41A9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842A73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02C86AE0" w14:textId="77777777" w:rsidR="006D41A9" w:rsidRPr="00842A73" w:rsidRDefault="006D41A9" w:rsidP="00842A73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C496C" w:rsidRPr="00842A73" w14:paraId="10A2B3FC" w14:textId="77777777" w:rsidTr="00842A73">
        <w:trPr>
          <w:trHeight w:val="269"/>
          <w:jc w:val="center"/>
        </w:trPr>
        <w:tc>
          <w:tcPr>
            <w:tcW w:w="1908" w:type="dxa"/>
            <w:vMerge w:val="restart"/>
          </w:tcPr>
          <w:p w14:paraId="173B0DA5" w14:textId="77777777" w:rsidR="00FC496C" w:rsidRPr="00842A73" w:rsidRDefault="00FC496C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842A73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4F873255" w14:textId="77777777" w:rsidR="00FC496C" w:rsidRPr="00842A73" w:rsidRDefault="00FC496C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A542F8" w:rsidRPr="00842A73" w14:paraId="16E57CBA" w14:textId="77777777" w:rsidTr="00842A73">
        <w:trPr>
          <w:trHeight w:val="269"/>
          <w:jc w:val="center"/>
        </w:trPr>
        <w:tc>
          <w:tcPr>
            <w:tcW w:w="1908" w:type="dxa"/>
            <w:vMerge/>
          </w:tcPr>
          <w:p w14:paraId="4CDF7A80" w14:textId="77777777" w:rsidR="00A542F8" w:rsidRPr="00842A73" w:rsidRDefault="00A542F8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346B63EE" w14:textId="77777777" w:rsidR="00A542F8" w:rsidRPr="00842A73" w:rsidRDefault="00A542F8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A542F8" w:rsidRPr="00842A73" w14:paraId="0C1DBFF6" w14:textId="77777777" w:rsidTr="00842A73">
        <w:trPr>
          <w:trHeight w:val="269"/>
          <w:jc w:val="center"/>
        </w:trPr>
        <w:tc>
          <w:tcPr>
            <w:tcW w:w="1908" w:type="dxa"/>
            <w:vMerge/>
          </w:tcPr>
          <w:p w14:paraId="7CEEA82F" w14:textId="77777777" w:rsidR="00A542F8" w:rsidRPr="00842A73" w:rsidRDefault="00A542F8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6AB71140" w14:textId="77777777" w:rsidR="00A542F8" w:rsidRPr="00842A73" w:rsidRDefault="00A542F8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C496C" w:rsidRPr="00842A73" w14:paraId="69F5E5C6" w14:textId="77777777" w:rsidTr="00842A73">
        <w:trPr>
          <w:trHeight w:val="281"/>
          <w:jc w:val="center"/>
        </w:trPr>
        <w:tc>
          <w:tcPr>
            <w:tcW w:w="1908" w:type="dxa"/>
            <w:vMerge/>
          </w:tcPr>
          <w:p w14:paraId="6C59EF92" w14:textId="77777777" w:rsidR="00FC496C" w:rsidRPr="00842A73" w:rsidRDefault="00FC496C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1489E83" w14:textId="77777777" w:rsidR="00FC496C" w:rsidRPr="00842A73" w:rsidRDefault="00FC496C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197CC322" w14:textId="77777777" w:rsidR="009E7041" w:rsidRPr="00A95B2F" w:rsidRDefault="006D41A9" w:rsidP="00A820DB">
      <w:pPr>
        <w:jc w:val="center"/>
        <w:rPr>
          <w:rFonts w:ascii="Helvetica" w:hAnsi="Helvetica"/>
          <w:sz w:val="18"/>
          <w:szCs w:val="18"/>
        </w:rPr>
      </w:pPr>
      <w:r w:rsidRPr="00A95B2F">
        <w:rPr>
          <w:rFonts w:ascii="Helvetica" w:hAnsi="Helvetica"/>
          <w:sz w:val="18"/>
          <w:szCs w:val="18"/>
        </w:rPr>
        <w:t xml:space="preserve"> </w:t>
      </w:r>
      <w:r w:rsidR="00A820DB" w:rsidRPr="00A95B2F">
        <w:rPr>
          <w:rFonts w:ascii="Helvetica" w:hAnsi="Helvetica"/>
          <w:sz w:val="18"/>
          <w:szCs w:val="18"/>
        </w:rPr>
        <w:t>(Note that some labs require individual reports while others require one report for each group. Please see each lab document for details.)</w:t>
      </w:r>
    </w:p>
    <w:p w14:paraId="6256BFE6" w14:textId="77777777" w:rsidR="0096606E" w:rsidRPr="00A95B2F" w:rsidRDefault="0096606E" w:rsidP="002872B5">
      <w:pPr>
        <w:pStyle w:val="Heading1"/>
      </w:pPr>
      <w:bookmarkStart w:id="0" w:name="_Toc221684955"/>
      <w:r w:rsidRPr="00A95B2F">
        <w:t>Introduction</w:t>
      </w:r>
      <w:bookmarkEnd w:id="0"/>
    </w:p>
    <w:p w14:paraId="350CBE83" w14:textId="77777777" w:rsidR="0096606E" w:rsidRDefault="0096606E" w:rsidP="0096606E">
      <w:r w:rsidRPr="00A95B2F">
        <w:t>Text…</w:t>
      </w:r>
    </w:p>
    <w:p w14:paraId="44F566E7" w14:textId="77777777" w:rsidR="00E51671" w:rsidRDefault="00394E71" w:rsidP="00E51671">
      <w:pPr>
        <w:pStyle w:val="Heading1"/>
      </w:pPr>
      <w:bookmarkStart w:id="1" w:name="_Toc221684956"/>
      <w:r>
        <w:t>Manual d</w:t>
      </w:r>
      <w:r w:rsidRPr="00F84F3A">
        <w:t>ata-flow coverage calculations for</w:t>
      </w:r>
      <w:r>
        <w:t xml:space="preserve"> </w:t>
      </w:r>
      <w:r w:rsidR="00AE45AF">
        <w:rPr>
          <w:rFonts w:ascii="Courier New" w:hAnsi="Courier New" w:cs="Courier New"/>
        </w:rPr>
        <w:t>X and Y</w:t>
      </w:r>
      <w:r>
        <w:t xml:space="preserve"> method</w:t>
      </w:r>
      <w:r w:rsidR="00AE45AF">
        <w:t>s</w:t>
      </w:r>
      <w:r>
        <w:t xml:space="preserve"> </w:t>
      </w:r>
      <w:bookmarkEnd w:id="1"/>
    </w:p>
    <w:p w14:paraId="1579986B" w14:textId="77777777" w:rsidR="00E51671" w:rsidRDefault="00E51671" w:rsidP="0096606E">
      <w:r>
        <w:t>Text…</w:t>
      </w:r>
    </w:p>
    <w:p w14:paraId="74D8F4F2" w14:textId="77777777" w:rsidR="00394E71" w:rsidRDefault="00394E71" w:rsidP="00394E71">
      <w:pPr>
        <w:pStyle w:val="Heading1"/>
      </w:pPr>
      <w:r>
        <w:t xml:space="preserve">A detailed description of the testing strategy for </w:t>
      </w:r>
      <w:r w:rsidR="00AE45AF">
        <w:t>the new unit test</w:t>
      </w:r>
    </w:p>
    <w:p w14:paraId="4239CAF8" w14:textId="77777777" w:rsidR="00394E71" w:rsidRDefault="00394E71" w:rsidP="00394E71">
      <w:r>
        <w:t>Text…</w:t>
      </w:r>
    </w:p>
    <w:p w14:paraId="3E2C6B07" w14:textId="77777777" w:rsidR="00394E71" w:rsidRPr="00394E71" w:rsidRDefault="00394E71" w:rsidP="00394E71"/>
    <w:p w14:paraId="4912CAB4" w14:textId="77777777" w:rsidR="00394E71" w:rsidRDefault="00394E71" w:rsidP="00394E71">
      <w:pPr>
        <w:pStyle w:val="Heading1"/>
      </w:pPr>
      <w:r>
        <w:t>A high level description of five selected test cases you have designed using coverage information, and how they have increased code coverage</w:t>
      </w:r>
    </w:p>
    <w:p w14:paraId="70F72917" w14:textId="77777777" w:rsidR="00394E71" w:rsidRDefault="00394E71" w:rsidP="00394E71">
      <w:r>
        <w:t>Text…</w:t>
      </w:r>
    </w:p>
    <w:p w14:paraId="54F03F0E" w14:textId="77777777" w:rsidR="00394E71" w:rsidRPr="00394E71" w:rsidRDefault="00394E71" w:rsidP="00394E71"/>
    <w:p w14:paraId="1FAFE4EA" w14:textId="77777777" w:rsidR="00394E71" w:rsidRDefault="00394E71" w:rsidP="00394E71">
      <w:pPr>
        <w:pStyle w:val="Heading1"/>
      </w:pPr>
      <w:r>
        <w:t>A detailed report of the coverage achieved of each class and method (a screen shot from the code cover results in green and red color would suffice)</w:t>
      </w:r>
    </w:p>
    <w:p w14:paraId="39ED9CE8" w14:textId="77777777" w:rsidR="00394E71" w:rsidRDefault="00394E71" w:rsidP="00394E71">
      <w:r>
        <w:t>Text…</w:t>
      </w:r>
    </w:p>
    <w:p w14:paraId="6BA93716" w14:textId="77777777" w:rsidR="00394E71" w:rsidRPr="00394E71" w:rsidRDefault="00394E71" w:rsidP="00394E71"/>
    <w:p w14:paraId="55B339C8" w14:textId="77777777" w:rsidR="00AE45AF" w:rsidRDefault="00AE45AF" w:rsidP="00394E71">
      <w:pPr>
        <w:pStyle w:val="Heading1"/>
      </w:pPr>
      <w:r>
        <w:t>Pros and Cons of coverage tools used</w:t>
      </w:r>
      <w:r w:rsidR="00BD36AA">
        <w:t xml:space="preserve"> and Metrics you report</w:t>
      </w:r>
    </w:p>
    <w:p w14:paraId="57BC91FC" w14:textId="77777777" w:rsidR="00AE45AF" w:rsidRPr="00394E71" w:rsidRDefault="00AE45AF" w:rsidP="00AE45AF">
      <w:r>
        <w:t>Text…</w:t>
      </w:r>
    </w:p>
    <w:p w14:paraId="783952B3" w14:textId="77777777" w:rsidR="00394E71" w:rsidRDefault="00394E71" w:rsidP="00394E71">
      <w:pPr>
        <w:pStyle w:val="Heading1"/>
      </w:pPr>
      <w:r>
        <w:t xml:space="preserve">A comparison on the advantages and disadvantages of requirements-based test generation and coverage-based test generation. </w:t>
      </w:r>
    </w:p>
    <w:p w14:paraId="4A269B48" w14:textId="77777777" w:rsidR="00394E71" w:rsidRPr="00394E71" w:rsidRDefault="00394E71" w:rsidP="00394E71">
      <w:r>
        <w:t>Text…</w:t>
      </w:r>
    </w:p>
    <w:p w14:paraId="461FF58B" w14:textId="77777777" w:rsidR="00394E71" w:rsidRDefault="00394E71" w:rsidP="00394E71">
      <w:pPr>
        <w:pStyle w:val="Heading1"/>
      </w:pPr>
      <w:r>
        <w:t>A discussion on how the team work/effort was divided and managed</w:t>
      </w:r>
    </w:p>
    <w:p w14:paraId="531BADE9" w14:textId="77777777" w:rsidR="00394E71" w:rsidRPr="00394E71" w:rsidRDefault="00394E71" w:rsidP="00394E71">
      <w:r>
        <w:t>Text…</w:t>
      </w:r>
    </w:p>
    <w:p w14:paraId="67EBAA5E" w14:textId="77777777" w:rsidR="00394E71" w:rsidRDefault="00394E71" w:rsidP="00394E71">
      <w:pPr>
        <w:pStyle w:val="Heading1"/>
      </w:pPr>
      <w:r>
        <w:t>Any difficulties encountered, challenges overcome, and lessons learned from performing the lab</w:t>
      </w:r>
    </w:p>
    <w:p w14:paraId="56F3D979" w14:textId="77777777" w:rsidR="00394E71" w:rsidRDefault="00394E71" w:rsidP="00394E71">
      <w:r>
        <w:t>Text…</w:t>
      </w:r>
    </w:p>
    <w:p w14:paraId="63EAE46D" w14:textId="77777777" w:rsidR="00394E71" w:rsidRDefault="00394E71" w:rsidP="00394E71">
      <w:pPr>
        <w:pStyle w:val="Heading1"/>
      </w:pPr>
      <w:r>
        <w:lastRenderedPageBreak/>
        <w:t>Comments/feedback on the lab itself</w:t>
      </w:r>
    </w:p>
    <w:p w14:paraId="454A11E6" w14:textId="77777777" w:rsidR="00394E71" w:rsidRPr="00394E71" w:rsidRDefault="00394E71" w:rsidP="00394E71">
      <w:r>
        <w:t>Text…</w:t>
      </w:r>
    </w:p>
    <w:sectPr w:rsidR="00394E71" w:rsidRPr="00394E71" w:rsidSect="006B35FA">
      <w:footerReference w:type="even" r:id="rId7"/>
      <w:footerReference w:type="default" r:id="rId8"/>
      <w:footnotePr>
        <w:numRestart w:val="eachPage"/>
      </w:footnotePr>
      <w:pgSz w:w="12242" w:h="15842" w:code="1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3436E" w14:textId="77777777" w:rsidR="002D6F7E" w:rsidRDefault="002D6F7E" w:rsidP="001566D1">
      <w:r>
        <w:separator/>
      </w:r>
    </w:p>
  </w:endnote>
  <w:endnote w:type="continuationSeparator" w:id="0">
    <w:p w14:paraId="2C1C3BF2" w14:textId="77777777" w:rsidR="002D6F7E" w:rsidRDefault="002D6F7E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1AA1F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781DF6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5DD92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253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01E20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803AA" w14:textId="77777777" w:rsidR="002D6F7E" w:rsidRDefault="002D6F7E" w:rsidP="001566D1">
      <w:r>
        <w:separator/>
      </w:r>
    </w:p>
  </w:footnote>
  <w:footnote w:type="continuationSeparator" w:id="0">
    <w:p w14:paraId="179BF793" w14:textId="77777777" w:rsidR="002D6F7E" w:rsidRDefault="002D6F7E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0C1D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19A6"/>
    <w:rsid w:val="00083DBB"/>
    <w:rsid w:val="00083DD2"/>
    <w:rsid w:val="0008559D"/>
    <w:rsid w:val="000903F8"/>
    <w:rsid w:val="00091D2D"/>
    <w:rsid w:val="00092138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B404A"/>
    <w:rsid w:val="000B443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5658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480E"/>
    <w:rsid w:val="002326C1"/>
    <w:rsid w:val="00233D72"/>
    <w:rsid w:val="00233E43"/>
    <w:rsid w:val="002345FC"/>
    <w:rsid w:val="00234D92"/>
    <w:rsid w:val="00235695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775A1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6F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1D9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43E5"/>
    <w:rsid w:val="00350132"/>
    <w:rsid w:val="003531D8"/>
    <w:rsid w:val="00353A1A"/>
    <w:rsid w:val="00354335"/>
    <w:rsid w:val="00355E4B"/>
    <w:rsid w:val="00357623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4E71"/>
    <w:rsid w:val="0039767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614B"/>
    <w:rsid w:val="003E7F6F"/>
    <w:rsid w:val="003F3687"/>
    <w:rsid w:val="003F42C4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681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09F1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099A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2A32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35C4"/>
    <w:rsid w:val="006A5F0C"/>
    <w:rsid w:val="006B005B"/>
    <w:rsid w:val="006B12FC"/>
    <w:rsid w:val="006B1F4B"/>
    <w:rsid w:val="006B23C6"/>
    <w:rsid w:val="006B34B5"/>
    <w:rsid w:val="006B35FA"/>
    <w:rsid w:val="006B498D"/>
    <w:rsid w:val="006C3269"/>
    <w:rsid w:val="006C32A6"/>
    <w:rsid w:val="006C4A2D"/>
    <w:rsid w:val="006C4F62"/>
    <w:rsid w:val="006D030E"/>
    <w:rsid w:val="006D2CDC"/>
    <w:rsid w:val="006D4166"/>
    <w:rsid w:val="006D41A9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46B0"/>
    <w:rsid w:val="006F74B6"/>
    <w:rsid w:val="0070082C"/>
    <w:rsid w:val="0070182A"/>
    <w:rsid w:val="007022E4"/>
    <w:rsid w:val="0070377F"/>
    <w:rsid w:val="00705B22"/>
    <w:rsid w:val="00706630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4BD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1CED"/>
    <w:rsid w:val="008125CA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A73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0FE8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D5472"/>
    <w:rsid w:val="008E7526"/>
    <w:rsid w:val="008E7584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0A16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4B5B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D7EBA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5398"/>
    <w:rsid w:val="00A36AE1"/>
    <w:rsid w:val="00A36B1B"/>
    <w:rsid w:val="00A46249"/>
    <w:rsid w:val="00A47976"/>
    <w:rsid w:val="00A503DC"/>
    <w:rsid w:val="00A518C4"/>
    <w:rsid w:val="00A53932"/>
    <w:rsid w:val="00A541F6"/>
    <w:rsid w:val="00A542F8"/>
    <w:rsid w:val="00A549BE"/>
    <w:rsid w:val="00A614E1"/>
    <w:rsid w:val="00A64AE7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95B2F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45AF"/>
    <w:rsid w:val="00AE56F1"/>
    <w:rsid w:val="00AF3430"/>
    <w:rsid w:val="00AF4762"/>
    <w:rsid w:val="00AF4C15"/>
    <w:rsid w:val="00AF685E"/>
    <w:rsid w:val="00AF7A48"/>
    <w:rsid w:val="00B01587"/>
    <w:rsid w:val="00B0387E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2530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D36AA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6072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656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45D4E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0F7B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1671"/>
    <w:rsid w:val="00E5430B"/>
    <w:rsid w:val="00E54B73"/>
    <w:rsid w:val="00E552EA"/>
    <w:rsid w:val="00E570E0"/>
    <w:rsid w:val="00E603B8"/>
    <w:rsid w:val="00E605C5"/>
    <w:rsid w:val="00E63AEC"/>
    <w:rsid w:val="00E64844"/>
    <w:rsid w:val="00E6721D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30C"/>
    <w:rsid w:val="00EA7C81"/>
    <w:rsid w:val="00EB555A"/>
    <w:rsid w:val="00EB6054"/>
    <w:rsid w:val="00EC0286"/>
    <w:rsid w:val="00EC2AF1"/>
    <w:rsid w:val="00EC318B"/>
    <w:rsid w:val="00EC34F7"/>
    <w:rsid w:val="00EC3A20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401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67308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A1580"/>
    <w:rsid w:val="00FB0BBC"/>
    <w:rsid w:val="00FB0C2E"/>
    <w:rsid w:val="00FB2CDE"/>
    <w:rsid w:val="00FB789F"/>
    <w:rsid w:val="00FC3A3B"/>
    <w:rsid w:val="00FC496C"/>
    <w:rsid w:val="00FC53A7"/>
    <w:rsid w:val="00FC5D3A"/>
    <w:rsid w:val="00FD0579"/>
    <w:rsid w:val="00FD0E80"/>
    <w:rsid w:val="00FD2284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9DBA09"/>
  <w15:chartTrackingRefBased/>
  <w15:docId w15:val="{0A764EBA-D097-4FDB-8425-3646F006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Yasaman</dc:creator>
  <cp:keywords/>
  <cp:lastModifiedBy>Behrouz Far</cp:lastModifiedBy>
  <cp:revision>3</cp:revision>
  <cp:lastPrinted>2007-04-26T23:09:00Z</cp:lastPrinted>
  <dcterms:created xsi:type="dcterms:W3CDTF">2021-01-09T00:00:00Z</dcterms:created>
  <dcterms:modified xsi:type="dcterms:W3CDTF">2021-01-09T00:18:00Z</dcterms:modified>
</cp:coreProperties>
</file>