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1D4D" w14:textId="77777777" w:rsidR="002D5277" w:rsidRDefault="002D5277" w:rsidP="002D5277">
      <w:r>
        <w:t>DU-pairs per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5277" w14:paraId="53630824" w14:textId="77777777" w:rsidTr="00500364">
        <w:tc>
          <w:tcPr>
            <w:tcW w:w="3116" w:type="dxa"/>
          </w:tcPr>
          <w:p w14:paraId="2167D3DD" w14:textId="77777777" w:rsidR="002D5277" w:rsidRDefault="002D5277" w:rsidP="00500364">
            <w:r>
              <w:t>Node</w:t>
            </w:r>
          </w:p>
        </w:tc>
        <w:tc>
          <w:tcPr>
            <w:tcW w:w="3117" w:type="dxa"/>
          </w:tcPr>
          <w:p w14:paraId="2737844D" w14:textId="77777777" w:rsidR="002D5277" w:rsidRDefault="002D5277" w:rsidP="00500364">
            <w:r>
              <w:t>Def</w:t>
            </w:r>
          </w:p>
        </w:tc>
        <w:tc>
          <w:tcPr>
            <w:tcW w:w="3117" w:type="dxa"/>
          </w:tcPr>
          <w:p w14:paraId="17DB4E99" w14:textId="77777777" w:rsidR="002D5277" w:rsidRDefault="002D5277" w:rsidP="00500364">
            <w:r>
              <w:t>Use</w:t>
            </w:r>
          </w:p>
        </w:tc>
      </w:tr>
      <w:tr w:rsidR="002D5277" w14:paraId="3E26DB13" w14:textId="77777777" w:rsidTr="00500364">
        <w:tc>
          <w:tcPr>
            <w:tcW w:w="3116" w:type="dxa"/>
          </w:tcPr>
          <w:p w14:paraId="193C2EA3" w14:textId="77777777" w:rsidR="002D5277" w:rsidRDefault="002D5277" w:rsidP="00500364">
            <w:r>
              <w:t>1</w:t>
            </w:r>
          </w:p>
        </w:tc>
        <w:tc>
          <w:tcPr>
            <w:tcW w:w="3117" w:type="dxa"/>
          </w:tcPr>
          <w:p w14:paraId="34D5E9B9" w14:textId="58E9CA69" w:rsidR="002D5277" w:rsidRDefault="002D5277" w:rsidP="00500364"/>
        </w:tc>
        <w:tc>
          <w:tcPr>
            <w:tcW w:w="3117" w:type="dxa"/>
          </w:tcPr>
          <w:p w14:paraId="0D743521" w14:textId="1B7E02CD" w:rsidR="002D5277" w:rsidRDefault="002D5277" w:rsidP="00500364">
            <w:proofErr w:type="spellStart"/>
            <w:proofErr w:type="gramStart"/>
            <w:r>
              <w:t>this.lower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this.upper</w:t>
            </w:r>
            <w:proofErr w:type="spellEnd"/>
          </w:p>
        </w:tc>
      </w:tr>
    </w:tbl>
    <w:p w14:paraId="30B45187" w14:textId="77777777" w:rsidR="002D5277" w:rsidRDefault="002D5277" w:rsidP="002D5277"/>
    <w:p w14:paraId="10A88003" w14:textId="77777777" w:rsidR="002D5277" w:rsidRDefault="002D5277" w:rsidP="002D5277">
      <w:r>
        <w:t>DU-pairs per variable:</w:t>
      </w:r>
    </w:p>
    <w:p w14:paraId="5F5C80FF" w14:textId="2AD09852" w:rsidR="004D4102" w:rsidRDefault="004D4102" w:rsidP="004D4102">
      <w:pPr>
        <w:pStyle w:val="ListParagraph"/>
        <w:numPr>
          <w:ilvl w:val="0"/>
          <w:numId w:val="1"/>
        </w:numPr>
      </w:pPr>
      <w:proofErr w:type="spellStart"/>
      <w:proofErr w:type="gramStart"/>
      <w:r>
        <w:t>this.upper</w:t>
      </w:r>
      <w:proofErr w:type="spellEnd"/>
      <w:proofErr w:type="gramEnd"/>
      <w:r>
        <w:t xml:space="preserve"> (</w:t>
      </w:r>
      <w:r w:rsidR="00C946BD">
        <w:t>class def, 1)</w:t>
      </w:r>
    </w:p>
    <w:p w14:paraId="3D51714B" w14:textId="142042B6" w:rsidR="004D4102" w:rsidRDefault="004D4102" w:rsidP="004D4102">
      <w:pPr>
        <w:pStyle w:val="ListParagraph"/>
        <w:numPr>
          <w:ilvl w:val="0"/>
          <w:numId w:val="1"/>
        </w:numPr>
      </w:pPr>
      <w:proofErr w:type="spellStart"/>
      <w:proofErr w:type="gramStart"/>
      <w:r>
        <w:t>this.lower</w:t>
      </w:r>
      <w:proofErr w:type="spellEnd"/>
      <w:proofErr w:type="gramEnd"/>
      <w:r w:rsidR="00C946BD">
        <w:t xml:space="preserve"> (class def, 1)</w:t>
      </w:r>
    </w:p>
    <w:p w14:paraId="064FAFDF" w14:textId="7ACD9EC9" w:rsidR="002D5277" w:rsidRDefault="002D5277" w:rsidP="004D4102">
      <w:r>
        <w:t>DU-pair coverage per test:</w:t>
      </w:r>
    </w:p>
    <w:p w14:paraId="3A1AB29D" w14:textId="013814E9" w:rsidR="002D5277" w:rsidRDefault="00033522" w:rsidP="002D5277">
      <w:pPr>
        <w:pStyle w:val="ListParagraph"/>
        <w:numPr>
          <w:ilvl w:val="0"/>
          <w:numId w:val="2"/>
        </w:numPr>
      </w:pPr>
      <w:r w:rsidRPr="00033522">
        <w:t>valueShouldBe2</w:t>
      </w:r>
      <w:r w:rsidR="002D5277">
        <w:t>()</w:t>
      </w:r>
    </w:p>
    <w:p w14:paraId="4A724E4D" w14:textId="166AF31B" w:rsidR="004F2338" w:rsidRDefault="004F2338" w:rsidP="002C6E73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proofErr w:type="gramStart"/>
      <w:r>
        <w:t>this.upper</w:t>
      </w:r>
      <w:proofErr w:type="spellEnd"/>
      <w:proofErr w:type="gramEnd"/>
      <w:r>
        <w:t xml:space="preserve"> (class def, 1)</w:t>
      </w:r>
    </w:p>
    <w:p w14:paraId="7645DDB4" w14:textId="500442DB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proofErr w:type="gramStart"/>
      <w:r>
        <w:t>this.</w:t>
      </w:r>
      <w:r>
        <w:t>lower</w:t>
      </w:r>
      <w:proofErr w:type="spellEnd"/>
      <w:proofErr w:type="gramEnd"/>
      <w:r>
        <w:t xml:space="preserve"> (class def, 1)</w:t>
      </w:r>
    </w:p>
    <w:p w14:paraId="041CF62C" w14:textId="690A1750" w:rsidR="002C6E73" w:rsidRDefault="004F2338" w:rsidP="002C6E73">
      <w:pPr>
        <w:pStyle w:val="ListParagraph"/>
        <w:numPr>
          <w:ilvl w:val="1"/>
          <w:numId w:val="2"/>
        </w:numPr>
      </w:pPr>
      <w:r>
        <w:t>2</w:t>
      </w:r>
      <w:r w:rsidR="002D5277">
        <w:t xml:space="preserve"> pairs (100% </w:t>
      </w:r>
      <w:r w:rsidR="002D5277" w:rsidRPr="00232DBC">
        <w:t xml:space="preserve">DU-Pair </w:t>
      </w:r>
      <w:r w:rsidR="002D5277">
        <w:t>coverage)</w:t>
      </w:r>
    </w:p>
    <w:p w14:paraId="7A2788A3" w14:textId="18CB63C1" w:rsidR="002C6E73" w:rsidRDefault="002C6E73" w:rsidP="002C6E73">
      <w:pPr>
        <w:pStyle w:val="ListParagraph"/>
        <w:numPr>
          <w:ilvl w:val="0"/>
          <w:numId w:val="2"/>
        </w:numPr>
      </w:pPr>
      <w:r w:rsidRPr="002C6E73">
        <w:t>valueShouldBe1</w:t>
      </w:r>
      <w:r>
        <w:t>_5</w:t>
      </w:r>
      <w:r w:rsidRPr="002C6E73">
        <w:t>()</w:t>
      </w:r>
    </w:p>
    <w:p w14:paraId="01EEEE8D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proofErr w:type="gramStart"/>
      <w:r>
        <w:t>this.upper</w:t>
      </w:r>
      <w:proofErr w:type="spellEnd"/>
      <w:proofErr w:type="gramEnd"/>
      <w:r>
        <w:t xml:space="preserve"> (class def, 1)</w:t>
      </w:r>
    </w:p>
    <w:p w14:paraId="46424EAB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proofErr w:type="gramStart"/>
      <w:r>
        <w:t>this.lower</w:t>
      </w:r>
      <w:proofErr w:type="spellEnd"/>
      <w:proofErr w:type="gramEnd"/>
      <w:r>
        <w:t xml:space="preserve"> (class def, 1)</w:t>
      </w:r>
    </w:p>
    <w:p w14:paraId="78D0DFD8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2 pairs (100% </w:t>
      </w:r>
      <w:r w:rsidRPr="00232DBC">
        <w:t xml:space="preserve">DU-Pair </w:t>
      </w:r>
      <w:r>
        <w:t>coverage)</w:t>
      </w:r>
    </w:p>
    <w:p w14:paraId="780E1483" w14:textId="4E3EA557" w:rsidR="002D5277" w:rsidRDefault="0071342B" w:rsidP="002D5277">
      <w:pPr>
        <w:pStyle w:val="ListParagraph"/>
        <w:numPr>
          <w:ilvl w:val="0"/>
          <w:numId w:val="2"/>
        </w:numPr>
      </w:pPr>
      <w:r w:rsidRPr="0071342B">
        <w:t>valueShouldBe1</w:t>
      </w:r>
      <w:r w:rsidR="002D5277">
        <w:t>()</w:t>
      </w:r>
    </w:p>
    <w:p w14:paraId="1E009011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proofErr w:type="gramStart"/>
      <w:r>
        <w:t>this.upper</w:t>
      </w:r>
      <w:proofErr w:type="spellEnd"/>
      <w:proofErr w:type="gramEnd"/>
      <w:r>
        <w:t xml:space="preserve"> (class def, 1)</w:t>
      </w:r>
    </w:p>
    <w:p w14:paraId="16A397BF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proofErr w:type="gramStart"/>
      <w:r>
        <w:t>this.lower</w:t>
      </w:r>
      <w:proofErr w:type="spellEnd"/>
      <w:proofErr w:type="gramEnd"/>
      <w:r>
        <w:t xml:space="preserve"> (class def, 1)</w:t>
      </w:r>
    </w:p>
    <w:p w14:paraId="1D013D60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2 pairs (100% </w:t>
      </w:r>
      <w:r w:rsidRPr="00232DBC">
        <w:t xml:space="preserve">DU-Pair </w:t>
      </w:r>
      <w:r>
        <w:t>coverage)</w:t>
      </w:r>
    </w:p>
    <w:p w14:paraId="01A0E9C1" w14:textId="79F4EC29" w:rsidR="002D5277" w:rsidRDefault="0071342B" w:rsidP="002D5277">
      <w:pPr>
        <w:pStyle w:val="ListParagraph"/>
        <w:numPr>
          <w:ilvl w:val="0"/>
          <w:numId w:val="2"/>
        </w:numPr>
      </w:pPr>
      <w:r w:rsidRPr="0071342B">
        <w:t>valueShouldBe35_9</w:t>
      </w:r>
      <w:r w:rsidRPr="0071342B">
        <w:t xml:space="preserve"> </w:t>
      </w:r>
      <w:r w:rsidR="002D5277">
        <w:t>()</w:t>
      </w:r>
    </w:p>
    <w:p w14:paraId="404EDC2B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proofErr w:type="gramStart"/>
      <w:r>
        <w:t>this.upper</w:t>
      </w:r>
      <w:proofErr w:type="spellEnd"/>
      <w:proofErr w:type="gramEnd"/>
      <w:r>
        <w:t xml:space="preserve"> (class def, 1)</w:t>
      </w:r>
    </w:p>
    <w:p w14:paraId="2C61458C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proofErr w:type="gramStart"/>
      <w:r>
        <w:t>this.lower</w:t>
      </w:r>
      <w:proofErr w:type="spellEnd"/>
      <w:proofErr w:type="gramEnd"/>
      <w:r>
        <w:t xml:space="preserve"> (class def, 1)</w:t>
      </w:r>
    </w:p>
    <w:p w14:paraId="2AB5E33A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2 pairs (100% </w:t>
      </w:r>
      <w:r w:rsidRPr="00232DBC">
        <w:t xml:space="preserve">DU-Pair </w:t>
      </w:r>
      <w:r>
        <w:t>coverage)</w:t>
      </w:r>
    </w:p>
    <w:p w14:paraId="362B8418" w14:textId="63389A9F" w:rsidR="002D5277" w:rsidRDefault="0071342B" w:rsidP="002D5277">
      <w:pPr>
        <w:pStyle w:val="ListParagraph"/>
        <w:numPr>
          <w:ilvl w:val="0"/>
          <w:numId w:val="2"/>
        </w:numPr>
      </w:pPr>
      <w:r w:rsidRPr="0071342B">
        <w:t>valueShouldBe0</w:t>
      </w:r>
      <w:r w:rsidRPr="0071342B">
        <w:t xml:space="preserve"> </w:t>
      </w:r>
      <w:r w:rsidR="002D5277">
        <w:t>()</w:t>
      </w:r>
    </w:p>
    <w:p w14:paraId="39EC6FCF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proofErr w:type="gramStart"/>
      <w:r>
        <w:t>this.upper</w:t>
      </w:r>
      <w:proofErr w:type="spellEnd"/>
      <w:proofErr w:type="gramEnd"/>
      <w:r>
        <w:t xml:space="preserve"> (class def, 1)</w:t>
      </w:r>
    </w:p>
    <w:p w14:paraId="3E8A21A1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proofErr w:type="gramStart"/>
      <w:r>
        <w:t>this.lower</w:t>
      </w:r>
      <w:proofErr w:type="spellEnd"/>
      <w:proofErr w:type="gramEnd"/>
      <w:r>
        <w:t xml:space="preserve"> (class def, 1)</w:t>
      </w:r>
    </w:p>
    <w:p w14:paraId="5438F7A0" w14:textId="77777777" w:rsidR="004F2338" w:rsidRDefault="004F2338" w:rsidP="004F2338">
      <w:pPr>
        <w:pStyle w:val="ListParagraph"/>
        <w:numPr>
          <w:ilvl w:val="1"/>
          <w:numId w:val="2"/>
        </w:numPr>
      </w:pPr>
      <w:r>
        <w:t xml:space="preserve">2 pairs (100% </w:t>
      </w:r>
      <w:r w:rsidRPr="00232DBC">
        <w:t xml:space="preserve">DU-Pair </w:t>
      </w:r>
      <w:r>
        <w:t>coverage)</w:t>
      </w:r>
    </w:p>
    <w:p w14:paraId="5BBF1BF3" w14:textId="77777777" w:rsidR="00BC1375" w:rsidRDefault="00BC1375"/>
    <w:sectPr w:rsidR="00BC1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03E"/>
    <w:multiLevelType w:val="hybridMultilevel"/>
    <w:tmpl w:val="C512D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922B2"/>
    <w:multiLevelType w:val="hybridMultilevel"/>
    <w:tmpl w:val="822C5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77"/>
    <w:rsid w:val="00033522"/>
    <w:rsid w:val="002C6E73"/>
    <w:rsid w:val="002D5277"/>
    <w:rsid w:val="00360BB2"/>
    <w:rsid w:val="004D4102"/>
    <w:rsid w:val="004F2338"/>
    <w:rsid w:val="0071342B"/>
    <w:rsid w:val="00BC1375"/>
    <w:rsid w:val="00C9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1372"/>
  <w15:chartTrackingRefBased/>
  <w15:docId w15:val="{9DDD1ECD-3B24-4CFA-BF63-A1F4254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2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Elkaliouby</dc:creator>
  <cp:keywords/>
  <dc:description/>
  <cp:lastModifiedBy>Hesham Elkaliouby</cp:lastModifiedBy>
  <cp:revision>7</cp:revision>
  <dcterms:created xsi:type="dcterms:W3CDTF">2022-03-02T15:31:00Z</dcterms:created>
  <dcterms:modified xsi:type="dcterms:W3CDTF">2022-03-02T20:38:00Z</dcterms:modified>
</cp:coreProperties>
</file>