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3A4F" w14:textId="1E600F72" w:rsidR="00867EAB" w:rsidRPr="00446EDC" w:rsidRDefault="00867EAB" w:rsidP="00867EAB">
      <w:pPr>
        <w:pStyle w:val="ListParagraph"/>
        <w:rPr>
          <w:rFonts w:ascii="Tahoma" w:hAnsi="Tahoma" w:cs="Tahoma"/>
          <w:b/>
          <w:bCs/>
          <w:sz w:val="32"/>
          <w:szCs w:val="32"/>
        </w:rPr>
      </w:pPr>
      <w:r w:rsidRPr="00446EDC">
        <w:rPr>
          <w:rFonts w:ascii="Tahoma" w:hAnsi="Tahoma" w:cs="Tahoma"/>
          <w:b/>
          <w:bCs/>
          <w:sz w:val="32"/>
          <w:szCs w:val="32"/>
        </w:rPr>
        <w:t>Experiment – 1</w:t>
      </w:r>
    </w:p>
    <w:p w14:paraId="56B30285" w14:textId="799E59C1" w:rsidR="00867EAB" w:rsidRPr="00446EDC" w:rsidRDefault="00867EAB" w:rsidP="00867EAB">
      <w:pPr>
        <w:pStyle w:val="ListParagraph"/>
        <w:rPr>
          <w:rFonts w:ascii="Tahoma" w:hAnsi="Tahoma" w:cs="Tahoma"/>
          <w:b/>
          <w:bCs/>
          <w:sz w:val="32"/>
          <w:szCs w:val="32"/>
        </w:rPr>
      </w:pPr>
      <w:r w:rsidRPr="00446EDC">
        <w:rPr>
          <w:rFonts w:ascii="Tahoma" w:hAnsi="Tahoma" w:cs="Tahoma"/>
          <w:b/>
          <w:bCs/>
          <w:sz w:val="32"/>
          <w:szCs w:val="32"/>
        </w:rPr>
        <w:t>Power BI</w:t>
      </w:r>
    </w:p>
    <w:p w14:paraId="7C1D0C59" w14:textId="2C9C75BD" w:rsidR="00867EAB" w:rsidRPr="00446EDC" w:rsidRDefault="00867EAB" w:rsidP="00867EAB">
      <w:pPr>
        <w:pStyle w:val="ListParagraph"/>
        <w:rPr>
          <w:rFonts w:ascii="Tahoma" w:hAnsi="Tahoma" w:cs="Tahoma"/>
          <w:b/>
          <w:bCs/>
          <w:sz w:val="32"/>
          <w:szCs w:val="32"/>
        </w:rPr>
      </w:pPr>
      <w:r w:rsidRPr="00446EDC">
        <w:rPr>
          <w:rFonts w:ascii="Tahoma" w:hAnsi="Tahoma" w:cs="Tahoma"/>
          <w:b/>
          <w:bCs/>
          <w:sz w:val="32"/>
          <w:szCs w:val="32"/>
        </w:rPr>
        <w:t>Step by Step Log</w:t>
      </w:r>
    </w:p>
    <w:p w14:paraId="5923C2E0" w14:textId="77777777" w:rsidR="00867EAB" w:rsidRPr="00446EDC" w:rsidRDefault="00867EAB" w:rsidP="00867EAB">
      <w:pPr>
        <w:pStyle w:val="ListParagraph"/>
        <w:rPr>
          <w:rFonts w:ascii="Tahoma" w:hAnsi="Tahoma" w:cs="Tahoma"/>
          <w:b/>
          <w:bCs/>
          <w:sz w:val="32"/>
          <w:szCs w:val="32"/>
        </w:rPr>
      </w:pPr>
    </w:p>
    <w:p w14:paraId="03F294AF" w14:textId="77777777" w:rsidR="00867EAB" w:rsidRPr="00446EDC" w:rsidRDefault="00867EAB" w:rsidP="00867EAB">
      <w:pPr>
        <w:pStyle w:val="ListParagraph"/>
        <w:rPr>
          <w:rFonts w:ascii="Tahoma" w:hAnsi="Tahoma" w:cs="Tahoma"/>
          <w:b/>
          <w:bCs/>
          <w:sz w:val="32"/>
          <w:szCs w:val="32"/>
        </w:rPr>
      </w:pPr>
    </w:p>
    <w:p w14:paraId="63450984" w14:textId="77777777" w:rsidR="00867EAB" w:rsidRPr="00446EDC" w:rsidRDefault="00867EAB" w:rsidP="00867EAB">
      <w:pPr>
        <w:pStyle w:val="ListParagraph"/>
        <w:spacing w:before="80" w:after="80"/>
        <w:jc w:val="both"/>
        <w:rPr>
          <w:rFonts w:ascii="Tahoma" w:hAnsi="Tahoma" w:cs="Tahoma"/>
        </w:rPr>
      </w:pPr>
      <w:r w:rsidRPr="00446EDC">
        <w:rPr>
          <w:rFonts w:ascii="Tahoma" w:hAnsi="Tahoma" w:cs="Tahoma"/>
          <w:b/>
          <w:bCs/>
          <w:sz w:val="32"/>
          <w:szCs w:val="32"/>
        </w:rPr>
        <w:t xml:space="preserve">Aim : </w:t>
      </w:r>
      <w:r w:rsidRPr="00446EDC">
        <w:rPr>
          <w:rFonts w:ascii="Tahoma" w:hAnsi="Tahoma" w:cs="Tahoma"/>
        </w:rPr>
        <w:t>To acquire data from multiple sources and perform data profiling using Microsoft Power BI in order to assess data quality, understand data structure, identify anomalies, and prepare data for further analytical processing.</w:t>
      </w:r>
    </w:p>
    <w:p w14:paraId="2ED014BF" w14:textId="77777777" w:rsidR="00867EAB" w:rsidRPr="00446EDC" w:rsidRDefault="00867EAB" w:rsidP="00867EAB">
      <w:pPr>
        <w:pStyle w:val="ListParagraph"/>
        <w:spacing w:before="80" w:after="80"/>
        <w:jc w:val="both"/>
        <w:rPr>
          <w:rFonts w:ascii="Tahoma" w:hAnsi="Tahoma" w:cs="Tahoma"/>
        </w:rPr>
      </w:pPr>
    </w:p>
    <w:p w14:paraId="7FED1A5A" w14:textId="5AA371CE" w:rsidR="00867EAB" w:rsidRPr="00446EDC" w:rsidRDefault="00867EAB" w:rsidP="00867EAB">
      <w:pPr>
        <w:pStyle w:val="ListParagraph"/>
        <w:spacing w:before="80" w:after="80"/>
        <w:jc w:val="both"/>
        <w:rPr>
          <w:rFonts w:ascii="Tahoma" w:hAnsi="Tahoma" w:cs="Tahoma"/>
          <w:b/>
          <w:bCs/>
          <w:sz w:val="32"/>
          <w:szCs w:val="32"/>
        </w:rPr>
      </w:pPr>
      <w:r w:rsidRPr="00446EDC">
        <w:rPr>
          <w:rFonts w:ascii="Tahoma" w:hAnsi="Tahoma" w:cs="Tahoma"/>
          <w:b/>
          <w:bCs/>
          <w:sz w:val="32"/>
          <w:szCs w:val="32"/>
        </w:rPr>
        <w:t>Procedure:</w:t>
      </w:r>
    </w:p>
    <w:p w14:paraId="4BD4F304" w14:textId="4D4AE9EC" w:rsidR="00867EAB" w:rsidRPr="00446EDC" w:rsidRDefault="00867EAB" w:rsidP="00867EAB">
      <w:pPr>
        <w:pStyle w:val="ListParagraph"/>
        <w:spacing w:before="80" w:after="80"/>
        <w:jc w:val="both"/>
        <w:rPr>
          <w:rFonts w:ascii="Tahoma" w:hAnsi="Tahoma" w:cs="Tahoma"/>
          <w:b/>
          <w:bCs/>
        </w:rPr>
      </w:pPr>
      <w:r w:rsidRPr="00446EDC">
        <w:rPr>
          <w:rFonts w:ascii="Tahoma" w:hAnsi="Tahoma" w:cs="Tahoma"/>
          <w:b/>
          <w:bCs/>
        </w:rPr>
        <w:t xml:space="preserve">Step – 1: </w:t>
      </w:r>
      <w:r w:rsidRPr="00446EDC">
        <w:rPr>
          <w:rFonts w:ascii="Tahoma" w:hAnsi="Tahoma" w:cs="Tahoma"/>
        </w:rPr>
        <w:t>Import CSV File</w:t>
      </w:r>
    </w:p>
    <w:p w14:paraId="783D1230" w14:textId="4509C079" w:rsidR="00867EAB" w:rsidRPr="00446EDC" w:rsidRDefault="00867EAB" w:rsidP="00867EAB">
      <w:pPr>
        <w:pStyle w:val="ListParagraph"/>
        <w:spacing w:before="80" w:after="80"/>
        <w:jc w:val="both"/>
        <w:rPr>
          <w:rFonts w:ascii="Tahoma" w:hAnsi="Tahoma" w:cs="Tahoma"/>
          <w:b/>
          <w:bCs/>
          <w:sz w:val="28"/>
          <w:szCs w:val="28"/>
        </w:rPr>
      </w:pPr>
      <w:r w:rsidRPr="00446EDC">
        <w:rPr>
          <w:rFonts w:ascii="Tahoma" w:hAnsi="Tahoma" w:cs="Tahoma"/>
          <w:b/>
          <w:bCs/>
          <w:noProof/>
          <w:sz w:val="28"/>
          <w:szCs w:val="28"/>
        </w:rPr>
        <w:drawing>
          <wp:inline distT="0" distB="0" distL="0" distR="0" wp14:anchorId="2229C337" wp14:editId="141C809B">
            <wp:extent cx="6858000" cy="3857625"/>
            <wp:effectExtent l="0" t="0" r="0" b="9525"/>
            <wp:docPr id="157032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29854" name=""/>
                    <pic:cNvPicPr/>
                  </pic:nvPicPr>
                  <pic:blipFill>
                    <a:blip r:embed="rId5"/>
                    <a:stretch>
                      <a:fillRect/>
                    </a:stretch>
                  </pic:blipFill>
                  <pic:spPr>
                    <a:xfrm>
                      <a:off x="0" y="0"/>
                      <a:ext cx="6858000" cy="3857625"/>
                    </a:xfrm>
                    <a:prstGeom prst="rect">
                      <a:avLst/>
                    </a:prstGeom>
                  </pic:spPr>
                </pic:pic>
              </a:graphicData>
            </a:graphic>
          </wp:inline>
        </w:drawing>
      </w:r>
    </w:p>
    <w:p w14:paraId="3B50C781" w14:textId="77777777" w:rsidR="00446EDC" w:rsidRPr="00446EDC" w:rsidRDefault="00867EAB" w:rsidP="00446EDC">
      <w:pPr>
        <w:pStyle w:val="ListParagraph"/>
        <w:rPr>
          <w:rFonts w:ascii="Tahoma" w:hAnsi="Tahoma" w:cs="Tahoma"/>
        </w:rPr>
      </w:pPr>
      <w:r w:rsidRPr="00446EDC">
        <w:rPr>
          <w:rFonts w:ascii="Tahoma" w:hAnsi="Tahoma" w:cs="Tahoma"/>
          <w:b/>
          <w:bCs/>
          <w:sz w:val="32"/>
          <w:szCs w:val="32"/>
        </w:rPr>
        <w:tab/>
      </w:r>
      <w:r w:rsidR="00446EDC" w:rsidRPr="00446EDC">
        <w:rPr>
          <w:rFonts w:ascii="Tahoma" w:hAnsi="Tahoma" w:cs="Tahoma"/>
        </w:rPr>
        <w:t>Description:</w:t>
      </w:r>
    </w:p>
    <w:p w14:paraId="598353B3" w14:textId="09EFABC1" w:rsidR="00867EAB" w:rsidRPr="00446EDC" w:rsidRDefault="00446EDC" w:rsidP="00446EDC">
      <w:pPr>
        <w:pStyle w:val="ListParagraph"/>
        <w:ind w:left="1440"/>
        <w:rPr>
          <w:rFonts w:ascii="Tahoma" w:hAnsi="Tahoma" w:cs="Tahoma"/>
        </w:rPr>
      </w:pPr>
      <w:r>
        <w:rPr>
          <w:rFonts w:ascii="Tahoma" w:hAnsi="Tahoma" w:cs="Tahoma"/>
          <w:b/>
          <w:bCs/>
          <w:sz w:val="28"/>
          <w:szCs w:val="28"/>
        </w:rPr>
        <w:t xml:space="preserve">   </w:t>
      </w:r>
      <w:r w:rsidR="00867EAB" w:rsidRPr="00446EDC">
        <w:rPr>
          <w:rFonts w:ascii="Tahoma" w:hAnsi="Tahoma" w:cs="Tahoma"/>
          <w:b/>
          <w:bCs/>
          <w:sz w:val="28"/>
          <w:szCs w:val="28"/>
        </w:rPr>
        <w:t xml:space="preserve"> </w:t>
      </w:r>
      <w:r w:rsidR="00867EAB" w:rsidRPr="00446EDC">
        <w:rPr>
          <w:rFonts w:ascii="Tahoma" w:hAnsi="Tahoma" w:cs="Tahoma"/>
        </w:rPr>
        <w:t>Launch Power BI Desktop and import the CSV file.</w:t>
      </w:r>
    </w:p>
    <w:p w14:paraId="1E2ECDCD" w14:textId="77777777" w:rsidR="00867EAB" w:rsidRPr="00446EDC" w:rsidRDefault="00867EAB" w:rsidP="00867EAB">
      <w:pPr>
        <w:pStyle w:val="ListParagraph"/>
        <w:rPr>
          <w:rFonts w:ascii="Tahoma" w:hAnsi="Tahoma" w:cs="Tahoma"/>
        </w:rPr>
      </w:pPr>
      <w:r w:rsidRPr="00446EDC">
        <w:rPr>
          <w:rFonts w:ascii="Tahoma" w:hAnsi="Tahoma" w:cs="Tahoma"/>
        </w:rPr>
        <w:t xml:space="preserve">              Home &gt; Get Data &gt; Text/CSV</w:t>
      </w:r>
    </w:p>
    <w:p w14:paraId="54DEB8C5" w14:textId="1461DD3D" w:rsidR="00867EAB" w:rsidRPr="00446EDC" w:rsidRDefault="00867EAB" w:rsidP="00867EAB">
      <w:pPr>
        <w:pStyle w:val="ListParagraph"/>
        <w:rPr>
          <w:rFonts w:ascii="Tahoma" w:hAnsi="Tahoma" w:cs="Tahoma"/>
        </w:rPr>
      </w:pPr>
      <w:r w:rsidRPr="00446EDC">
        <w:rPr>
          <w:rFonts w:ascii="Tahoma" w:hAnsi="Tahoma" w:cs="Tahoma"/>
        </w:rPr>
        <w:t xml:space="preserve">              Browse to Sales_Data.csv &gt; Load</w:t>
      </w:r>
    </w:p>
    <w:p w14:paraId="1AF871FA" w14:textId="515B679D" w:rsidR="00867EAB" w:rsidRPr="00446EDC" w:rsidRDefault="00867EAB" w:rsidP="00867EAB">
      <w:pPr>
        <w:rPr>
          <w:rFonts w:ascii="Tahoma" w:hAnsi="Tahoma" w:cs="Tahoma"/>
          <w:sz w:val="28"/>
          <w:szCs w:val="28"/>
        </w:rPr>
      </w:pPr>
      <w:r w:rsidRPr="00446EDC">
        <w:rPr>
          <w:rFonts w:ascii="Tahoma" w:hAnsi="Tahoma" w:cs="Tahoma"/>
          <w:b/>
          <w:bCs/>
          <w:sz w:val="28"/>
          <w:szCs w:val="28"/>
        </w:rPr>
        <w:tab/>
      </w:r>
      <w:r w:rsidRPr="00446EDC">
        <w:rPr>
          <w:rFonts w:ascii="Tahoma" w:hAnsi="Tahoma" w:cs="Tahoma"/>
          <w:b/>
          <w:bCs/>
        </w:rPr>
        <w:t>Step – 2:</w:t>
      </w:r>
      <w:r w:rsidRPr="00446EDC">
        <w:rPr>
          <w:rFonts w:ascii="Tahoma" w:hAnsi="Tahoma" w:cs="Tahoma"/>
        </w:rPr>
        <w:t xml:space="preserve">  Import Excel File</w:t>
      </w:r>
    </w:p>
    <w:p w14:paraId="7F7D33BA" w14:textId="4B78E132" w:rsidR="00867EAB" w:rsidRPr="00446EDC" w:rsidRDefault="00867EAB" w:rsidP="00867EAB">
      <w:pPr>
        <w:rPr>
          <w:rFonts w:ascii="Tahoma" w:hAnsi="Tahoma" w:cs="Tahoma"/>
          <w:b/>
          <w:bCs/>
          <w:sz w:val="28"/>
          <w:szCs w:val="28"/>
        </w:rPr>
      </w:pPr>
      <w:r w:rsidRPr="00446EDC">
        <w:rPr>
          <w:rFonts w:ascii="Tahoma" w:hAnsi="Tahoma" w:cs="Tahoma"/>
          <w:noProof/>
        </w:rPr>
        <w:lastRenderedPageBreak/>
        <w:drawing>
          <wp:inline distT="0" distB="0" distL="0" distR="0" wp14:anchorId="77641AEB" wp14:editId="5F04F5B6">
            <wp:extent cx="6858000" cy="3857625"/>
            <wp:effectExtent l="0" t="0" r="0" b="9525"/>
            <wp:docPr id="142647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72234" name=""/>
                    <pic:cNvPicPr/>
                  </pic:nvPicPr>
                  <pic:blipFill>
                    <a:blip r:embed="rId6"/>
                    <a:stretch>
                      <a:fillRect/>
                    </a:stretch>
                  </pic:blipFill>
                  <pic:spPr>
                    <a:xfrm>
                      <a:off x="0" y="0"/>
                      <a:ext cx="6858000" cy="3857625"/>
                    </a:xfrm>
                    <a:prstGeom prst="rect">
                      <a:avLst/>
                    </a:prstGeom>
                  </pic:spPr>
                </pic:pic>
              </a:graphicData>
            </a:graphic>
          </wp:inline>
        </w:drawing>
      </w:r>
    </w:p>
    <w:p w14:paraId="08DAD5A4" w14:textId="4254415F" w:rsidR="00867EAB" w:rsidRPr="00446EDC" w:rsidRDefault="00867EAB" w:rsidP="00867EAB">
      <w:pPr>
        <w:pStyle w:val="ListParagraph"/>
        <w:rPr>
          <w:rFonts w:ascii="Tahoma" w:hAnsi="Tahoma" w:cs="Tahoma"/>
        </w:rPr>
      </w:pPr>
      <w:r w:rsidRPr="00446EDC">
        <w:rPr>
          <w:rFonts w:ascii="Tahoma" w:hAnsi="Tahoma" w:cs="Tahoma"/>
        </w:rPr>
        <w:t>Description : Home &gt; Get Data &gt; Text/CSV</w:t>
      </w:r>
    </w:p>
    <w:p w14:paraId="4E42BCBC" w14:textId="355CB9A5" w:rsidR="00867EAB" w:rsidRPr="00446EDC" w:rsidRDefault="00867EAB" w:rsidP="00867EAB">
      <w:pPr>
        <w:pStyle w:val="ListParagraph"/>
        <w:rPr>
          <w:rFonts w:ascii="Tahoma" w:hAnsi="Tahoma" w:cs="Tahoma"/>
        </w:rPr>
      </w:pPr>
      <w:r w:rsidRPr="00446EDC">
        <w:rPr>
          <w:rFonts w:ascii="Tahoma" w:hAnsi="Tahoma" w:cs="Tahoma"/>
        </w:rPr>
        <w:t xml:space="preserve">              </w:t>
      </w:r>
      <w:r w:rsidRPr="00446EDC">
        <w:rPr>
          <w:rFonts w:ascii="Tahoma" w:hAnsi="Tahoma" w:cs="Tahoma"/>
        </w:rPr>
        <w:tab/>
        <w:t>Browse to Sales_Data.csv &gt; Load</w:t>
      </w:r>
    </w:p>
    <w:p w14:paraId="6D478F5A" w14:textId="77777777" w:rsidR="00867EAB" w:rsidRPr="00446EDC" w:rsidRDefault="00867EAB" w:rsidP="00867EAB">
      <w:pPr>
        <w:pStyle w:val="ListParagraph"/>
        <w:rPr>
          <w:rFonts w:ascii="Tahoma" w:hAnsi="Tahoma" w:cs="Tahoma"/>
        </w:rPr>
      </w:pPr>
    </w:p>
    <w:p w14:paraId="32329C2C" w14:textId="3C7BC37D" w:rsidR="00867EAB" w:rsidRPr="00446EDC" w:rsidRDefault="00867EAB" w:rsidP="00867EAB">
      <w:pPr>
        <w:pStyle w:val="ListParagraph"/>
        <w:rPr>
          <w:rFonts w:ascii="Tahoma" w:hAnsi="Tahoma" w:cs="Tahoma"/>
        </w:rPr>
      </w:pPr>
      <w:r w:rsidRPr="00446EDC">
        <w:rPr>
          <w:rFonts w:ascii="Tahoma" w:hAnsi="Tahoma" w:cs="Tahoma"/>
          <w:b/>
          <w:bCs/>
        </w:rPr>
        <w:t>Step- 3:</w:t>
      </w:r>
      <w:r w:rsidRPr="00446EDC">
        <w:rPr>
          <w:rFonts w:ascii="Tahoma" w:hAnsi="Tahoma" w:cs="Tahoma"/>
        </w:rPr>
        <w:t xml:space="preserve"> Connect to the SQL database and import the Transactions table.</w:t>
      </w:r>
    </w:p>
    <w:p w14:paraId="06D272DD" w14:textId="414DB8B4" w:rsidR="00446EDC" w:rsidRPr="00446EDC" w:rsidRDefault="00446EDC" w:rsidP="00867EAB">
      <w:pPr>
        <w:pStyle w:val="ListParagraph"/>
        <w:rPr>
          <w:rFonts w:ascii="Tahoma" w:hAnsi="Tahoma" w:cs="Tahoma"/>
        </w:rPr>
      </w:pPr>
      <w:r w:rsidRPr="00446EDC">
        <w:rPr>
          <w:rFonts w:ascii="Tahoma" w:hAnsi="Tahoma" w:cs="Tahoma"/>
          <w:noProof/>
        </w:rPr>
        <w:drawing>
          <wp:inline distT="0" distB="0" distL="0" distR="0" wp14:anchorId="5DB3AC6D" wp14:editId="0E47B5DB">
            <wp:extent cx="6858000" cy="3857625"/>
            <wp:effectExtent l="0" t="0" r="0" b="9525"/>
            <wp:docPr id="8259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52607" name=""/>
                    <pic:cNvPicPr/>
                  </pic:nvPicPr>
                  <pic:blipFill>
                    <a:blip r:embed="rId7"/>
                    <a:stretch>
                      <a:fillRect/>
                    </a:stretch>
                  </pic:blipFill>
                  <pic:spPr>
                    <a:xfrm>
                      <a:off x="0" y="0"/>
                      <a:ext cx="6858000" cy="3857625"/>
                    </a:xfrm>
                    <a:prstGeom prst="rect">
                      <a:avLst/>
                    </a:prstGeom>
                  </pic:spPr>
                </pic:pic>
              </a:graphicData>
            </a:graphic>
          </wp:inline>
        </w:drawing>
      </w:r>
    </w:p>
    <w:p w14:paraId="00331DEC" w14:textId="77777777" w:rsidR="00867EAB" w:rsidRPr="00446EDC" w:rsidRDefault="00867EAB" w:rsidP="00867EAB">
      <w:pPr>
        <w:rPr>
          <w:rFonts w:ascii="Tahoma" w:hAnsi="Tahoma" w:cs="Tahoma"/>
          <w:b/>
          <w:bCs/>
          <w:sz w:val="28"/>
          <w:szCs w:val="28"/>
        </w:rPr>
      </w:pPr>
    </w:p>
    <w:p w14:paraId="0BADCB86" w14:textId="4E0ECD8F" w:rsidR="00446EDC" w:rsidRPr="00446EDC" w:rsidRDefault="00446EDC" w:rsidP="00446EDC">
      <w:pPr>
        <w:pStyle w:val="ListParagraph"/>
        <w:rPr>
          <w:rFonts w:ascii="Tahoma" w:hAnsi="Tahoma" w:cs="Tahoma"/>
        </w:rPr>
      </w:pPr>
      <w:r w:rsidRPr="00446EDC">
        <w:rPr>
          <w:rFonts w:ascii="Tahoma" w:hAnsi="Tahoma" w:cs="Tahoma"/>
        </w:rPr>
        <w:lastRenderedPageBreak/>
        <w:t>Description:</w:t>
      </w:r>
    </w:p>
    <w:p w14:paraId="2DF9D385" w14:textId="73A7E94B" w:rsidR="00446EDC" w:rsidRPr="00446EDC" w:rsidRDefault="00446EDC" w:rsidP="00446EDC">
      <w:pPr>
        <w:pStyle w:val="ListParagraph"/>
        <w:rPr>
          <w:rFonts w:ascii="Tahoma" w:hAnsi="Tahoma" w:cs="Tahoma"/>
        </w:rPr>
      </w:pPr>
      <w:r w:rsidRPr="00446EDC">
        <w:rPr>
          <w:rFonts w:ascii="Tahoma" w:hAnsi="Tahoma" w:cs="Tahoma"/>
        </w:rPr>
        <w:t>Home &gt; Get Data &gt; SQL Server</w:t>
      </w:r>
    </w:p>
    <w:p w14:paraId="643462A4" w14:textId="1E4C6413" w:rsidR="00446EDC" w:rsidRPr="00446EDC" w:rsidRDefault="00446EDC" w:rsidP="00446EDC">
      <w:pPr>
        <w:pStyle w:val="ListParagraph"/>
        <w:rPr>
          <w:rFonts w:ascii="Tahoma" w:hAnsi="Tahoma" w:cs="Tahoma"/>
        </w:rPr>
      </w:pPr>
      <w:r w:rsidRPr="00446EDC">
        <w:rPr>
          <w:rFonts w:ascii="Tahoma" w:hAnsi="Tahoma" w:cs="Tahoma"/>
        </w:rPr>
        <w:t>Enter server name and database details &gt; Select Transactions table &gt; Load</w:t>
      </w:r>
    </w:p>
    <w:p w14:paraId="48B918CD" w14:textId="135B6C29" w:rsidR="00446EDC" w:rsidRPr="00446EDC" w:rsidRDefault="00446EDC" w:rsidP="00446EDC">
      <w:pPr>
        <w:pStyle w:val="ListParagraph"/>
        <w:rPr>
          <w:rFonts w:ascii="Tahoma" w:hAnsi="Tahoma" w:cs="Tahoma"/>
        </w:rPr>
      </w:pPr>
      <w:r w:rsidRPr="00446EDC">
        <w:rPr>
          <w:rFonts w:ascii="Tahoma" w:hAnsi="Tahoma" w:cs="Tahoma"/>
        </w:rPr>
        <w:t>Verify that all three data sources appear in the Data pane on the right-hand side of the Power BI window.</w:t>
      </w:r>
    </w:p>
    <w:p w14:paraId="06A362DB" w14:textId="77777777" w:rsidR="00446EDC" w:rsidRPr="00446EDC" w:rsidRDefault="00446EDC" w:rsidP="00446EDC">
      <w:pPr>
        <w:pStyle w:val="ListParagraph"/>
        <w:rPr>
          <w:rFonts w:ascii="Tahoma" w:hAnsi="Tahoma" w:cs="Tahoma"/>
        </w:rPr>
      </w:pPr>
    </w:p>
    <w:p w14:paraId="2E1483AB" w14:textId="176661C6" w:rsidR="00446EDC" w:rsidRDefault="00446EDC" w:rsidP="00446EDC">
      <w:pPr>
        <w:pStyle w:val="ListParagraph"/>
        <w:rPr>
          <w:rFonts w:ascii="Tahoma" w:hAnsi="Tahoma" w:cs="Tahoma"/>
        </w:rPr>
      </w:pPr>
      <w:r w:rsidRPr="00446EDC">
        <w:rPr>
          <w:rFonts w:ascii="Tahoma" w:hAnsi="Tahoma" w:cs="Tahoma"/>
          <w:b/>
          <w:bCs/>
        </w:rPr>
        <w:t>Step 4:</w:t>
      </w:r>
      <w:r w:rsidRPr="00446EDC">
        <w:rPr>
          <w:rFonts w:ascii="Tahoma" w:hAnsi="Tahoma" w:cs="Tahoma"/>
        </w:rPr>
        <w:t xml:space="preserve"> Open Power Query Editor</w:t>
      </w:r>
    </w:p>
    <w:p w14:paraId="46EF7304" w14:textId="6B0807C1" w:rsidR="00446EDC" w:rsidRPr="00446EDC" w:rsidRDefault="00446EDC" w:rsidP="00446EDC">
      <w:pPr>
        <w:pStyle w:val="ListParagraph"/>
        <w:rPr>
          <w:rFonts w:ascii="Tahoma" w:hAnsi="Tahoma" w:cs="Tahoma"/>
        </w:rPr>
      </w:pPr>
      <w:r>
        <w:rPr>
          <w:noProof/>
        </w:rPr>
        <w:drawing>
          <wp:inline distT="0" distB="0" distL="0" distR="0" wp14:anchorId="2E1E6449" wp14:editId="1D43788B">
            <wp:extent cx="6858000" cy="3857625"/>
            <wp:effectExtent l="0" t="0" r="0" b="9525"/>
            <wp:docPr id="67296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65348" name=""/>
                    <pic:cNvPicPr/>
                  </pic:nvPicPr>
                  <pic:blipFill>
                    <a:blip r:embed="rId8"/>
                    <a:stretch>
                      <a:fillRect/>
                    </a:stretch>
                  </pic:blipFill>
                  <pic:spPr>
                    <a:xfrm>
                      <a:off x="0" y="0"/>
                      <a:ext cx="6858000" cy="3857625"/>
                    </a:xfrm>
                    <a:prstGeom prst="rect">
                      <a:avLst/>
                    </a:prstGeom>
                  </pic:spPr>
                </pic:pic>
              </a:graphicData>
            </a:graphic>
          </wp:inline>
        </w:drawing>
      </w:r>
    </w:p>
    <w:p w14:paraId="16A8F9CE" w14:textId="2727A354" w:rsidR="00446EDC" w:rsidRPr="00446EDC" w:rsidRDefault="00446EDC" w:rsidP="00446EDC">
      <w:pPr>
        <w:pStyle w:val="ListParagraph"/>
        <w:rPr>
          <w:rFonts w:ascii="Tahoma" w:hAnsi="Tahoma" w:cs="Tahoma"/>
        </w:rPr>
      </w:pPr>
      <w:r w:rsidRPr="00446EDC">
        <w:rPr>
          <w:rFonts w:ascii="Tahoma" w:hAnsi="Tahoma" w:cs="Tahoma"/>
        </w:rPr>
        <w:t>Description:</w:t>
      </w:r>
    </w:p>
    <w:p w14:paraId="18BFAF6B" w14:textId="24EB094D" w:rsidR="00446EDC" w:rsidRPr="00446EDC" w:rsidRDefault="00446EDC" w:rsidP="00446EDC">
      <w:pPr>
        <w:pStyle w:val="ListParagraph"/>
        <w:rPr>
          <w:rFonts w:ascii="Tahoma" w:hAnsi="Tahoma" w:cs="Tahoma"/>
        </w:rPr>
      </w:pPr>
      <w:r w:rsidRPr="00446EDC">
        <w:rPr>
          <w:rFonts w:ascii="Tahoma" w:hAnsi="Tahoma" w:cs="Tahoma"/>
        </w:rPr>
        <w:t>Home &gt; Transform Data</w:t>
      </w:r>
    </w:p>
    <w:p w14:paraId="25DA77B7" w14:textId="3FBE3C19" w:rsidR="00446EDC" w:rsidRDefault="00446EDC" w:rsidP="00446EDC">
      <w:pPr>
        <w:pStyle w:val="ListParagraph"/>
        <w:rPr>
          <w:rFonts w:ascii="Tahoma" w:hAnsi="Tahoma" w:cs="Tahoma"/>
        </w:rPr>
      </w:pPr>
      <w:r w:rsidRPr="00446EDC">
        <w:rPr>
          <w:rFonts w:ascii="Tahoma" w:hAnsi="Tahoma" w:cs="Tahoma"/>
          <w:b/>
          <w:bCs/>
        </w:rPr>
        <w:t>Step 5:</w:t>
      </w:r>
      <w:r w:rsidRPr="00446EDC">
        <w:rPr>
          <w:rFonts w:ascii="Tahoma" w:hAnsi="Tahoma" w:cs="Tahoma"/>
        </w:rPr>
        <w:t xml:space="preserve"> Enable data profiling features.</w:t>
      </w:r>
    </w:p>
    <w:p w14:paraId="45EF379B" w14:textId="2DC67B44" w:rsidR="00446EDC" w:rsidRDefault="00446EDC" w:rsidP="00446EDC">
      <w:pPr>
        <w:pStyle w:val="ListParagraph"/>
        <w:rPr>
          <w:rFonts w:ascii="Tahoma" w:hAnsi="Tahoma" w:cs="Tahoma"/>
        </w:rPr>
      </w:pPr>
      <w:r>
        <w:rPr>
          <w:noProof/>
        </w:rPr>
        <w:lastRenderedPageBreak/>
        <w:drawing>
          <wp:inline distT="0" distB="0" distL="0" distR="0" wp14:anchorId="32739D72" wp14:editId="4E899F72">
            <wp:extent cx="5791200" cy="3257550"/>
            <wp:effectExtent l="0" t="0" r="0" b="0"/>
            <wp:docPr id="161920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06232" name=""/>
                    <pic:cNvPicPr/>
                  </pic:nvPicPr>
                  <pic:blipFill>
                    <a:blip r:embed="rId9"/>
                    <a:stretch>
                      <a:fillRect/>
                    </a:stretch>
                  </pic:blipFill>
                  <pic:spPr>
                    <a:xfrm>
                      <a:off x="0" y="0"/>
                      <a:ext cx="5791200" cy="3257550"/>
                    </a:xfrm>
                    <a:prstGeom prst="rect">
                      <a:avLst/>
                    </a:prstGeom>
                  </pic:spPr>
                </pic:pic>
              </a:graphicData>
            </a:graphic>
          </wp:inline>
        </w:drawing>
      </w:r>
    </w:p>
    <w:p w14:paraId="553244FA" w14:textId="5EBA9690" w:rsidR="00446EDC" w:rsidRPr="00446EDC" w:rsidRDefault="00446EDC" w:rsidP="00446EDC">
      <w:pPr>
        <w:pStyle w:val="ListParagraph"/>
        <w:rPr>
          <w:rFonts w:ascii="Tahoma" w:hAnsi="Tahoma" w:cs="Tahoma"/>
        </w:rPr>
      </w:pPr>
      <w:r w:rsidRPr="00446EDC">
        <w:rPr>
          <w:rFonts w:ascii="Tahoma" w:hAnsi="Tahoma" w:cs="Tahoma"/>
        </w:rPr>
        <w:t>Description:</w:t>
      </w:r>
    </w:p>
    <w:p w14:paraId="492F8032" w14:textId="77777777" w:rsidR="00446EDC" w:rsidRPr="00446EDC" w:rsidRDefault="00446EDC" w:rsidP="00446EDC">
      <w:pPr>
        <w:pStyle w:val="ListParagraph"/>
        <w:rPr>
          <w:rFonts w:ascii="Tahoma" w:hAnsi="Tahoma" w:cs="Tahoma"/>
        </w:rPr>
      </w:pPr>
      <w:r w:rsidRPr="00446EDC">
        <w:rPr>
          <w:rFonts w:ascii="Tahoma" w:hAnsi="Tahoma" w:cs="Tahoma"/>
        </w:rPr>
        <w:t xml:space="preserve">              View tab &gt; Tick Column Quality</w:t>
      </w:r>
    </w:p>
    <w:p w14:paraId="3E55DA67" w14:textId="77777777" w:rsidR="00446EDC" w:rsidRPr="00446EDC" w:rsidRDefault="00446EDC" w:rsidP="00446EDC">
      <w:pPr>
        <w:pStyle w:val="ListParagraph"/>
        <w:rPr>
          <w:rFonts w:ascii="Tahoma" w:hAnsi="Tahoma" w:cs="Tahoma"/>
        </w:rPr>
      </w:pPr>
      <w:r w:rsidRPr="00446EDC">
        <w:rPr>
          <w:rFonts w:ascii="Tahoma" w:hAnsi="Tahoma" w:cs="Tahoma"/>
        </w:rPr>
        <w:t xml:space="preserve">              View tab &gt; Tick Column Distribution</w:t>
      </w:r>
    </w:p>
    <w:p w14:paraId="7EA86BE5" w14:textId="77777777" w:rsidR="00446EDC" w:rsidRPr="00446EDC" w:rsidRDefault="00446EDC" w:rsidP="00446EDC">
      <w:pPr>
        <w:pStyle w:val="ListParagraph"/>
        <w:rPr>
          <w:rFonts w:ascii="Tahoma" w:hAnsi="Tahoma" w:cs="Tahoma"/>
        </w:rPr>
      </w:pPr>
      <w:r w:rsidRPr="00446EDC">
        <w:rPr>
          <w:rFonts w:ascii="Tahoma" w:hAnsi="Tahoma" w:cs="Tahoma"/>
        </w:rPr>
        <w:t xml:space="preserve">              View tab &gt; Tick Column Profile</w:t>
      </w:r>
    </w:p>
    <w:p w14:paraId="1E401F2A" w14:textId="37947414" w:rsidR="00446EDC" w:rsidRPr="00446EDC" w:rsidRDefault="00446EDC" w:rsidP="00446EDC">
      <w:pPr>
        <w:pStyle w:val="ListParagraph"/>
        <w:rPr>
          <w:rFonts w:ascii="Tahoma" w:hAnsi="Tahoma" w:cs="Tahoma"/>
        </w:rPr>
      </w:pPr>
      <w:r w:rsidRPr="00446EDC">
        <w:rPr>
          <w:rFonts w:ascii="Tahoma" w:hAnsi="Tahoma" w:cs="Tahoma"/>
        </w:rPr>
        <w:t xml:space="preserve">              Select each column one at a time and observe the profiling statistics displayed below the data  preview grid.</w:t>
      </w:r>
    </w:p>
    <w:p w14:paraId="1CF84230" w14:textId="26C18251" w:rsidR="00446EDC" w:rsidRPr="00446EDC" w:rsidRDefault="00446EDC" w:rsidP="00446EDC">
      <w:pPr>
        <w:pStyle w:val="ListParagraph"/>
        <w:rPr>
          <w:rFonts w:ascii="Tahoma" w:hAnsi="Tahoma" w:cs="Tahoma"/>
        </w:rPr>
      </w:pPr>
      <w:r w:rsidRPr="00446EDC">
        <w:rPr>
          <w:rFonts w:ascii="Tahoma" w:hAnsi="Tahoma" w:cs="Tahoma"/>
          <w:b/>
          <w:bCs/>
        </w:rPr>
        <w:t>Step 6:</w:t>
      </w:r>
      <w:r w:rsidRPr="00446EDC">
        <w:rPr>
          <w:rFonts w:ascii="Tahoma" w:hAnsi="Tahoma" w:cs="Tahoma"/>
        </w:rPr>
        <w:t xml:space="preserve"> Record profiling observations.</w:t>
      </w:r>
    </w:p>
    <w:p w14:paraId="7B0FDA31" w14:textId="77777777" w:rsidR="00446EDC" w:rsidRDefault="00446EDC" w:rsidP="00446EDC">
      <w:pPr>
        <w:pStyle w:val="ListParagraph"/>
        <w:rPr>
          <w:rFonts w:ascii="Tahoma" w:hAnsi="Tahoma" w:cs="Tahoma"/>
        </w:rPr>
      </w:pPr>
      <w:r w:rsidRPr="00446EDC">
        <w:rPr>
          <w:rFonts w:ascii="Tahoma" w:hAnsi="Tahoma" w:cs="Tahoma"/>
        </w:rPr>
        <w:t xml:space="preserve">              For each column in each dataset, observe and record:</w:t>
      </w:r>
    </w:p>
    <w:p w14:paraId="4DFDA0F9" w14:textId="4988CD88" w:rsidR="00446EDC" w:rsidRDefault="00446EDC" w:rsidP="00446EDC">
      <w:pPr>
        <w:pStyle w:val="ListParagraph"/>
        <w:rPr>
          <w:rFonts w:ascii="Tahoma" w:hAnsi="Tahoma" w:cs="Tahoma"/>
        </w:rPr>
      </w:pPr>
      <w:r w:rsidRPr="00210BD3">
        <w:rPr>
          <w:rFonts w:ascii="Tahoma" w:hAnsi="Tahoma" w:cs="Tahoma"/>
          <w:noProof/>
        </w:rPr>
        <w:drawing>
          <wp:inline distT="0" distB="0" distL="0" distR="0" wp14:anchorId="2041AB2E" wp14:editId="68B852D9">
            <wp:extent cx="6858000" cy="1791335"/>
            <wp:effectExtent l="0" t="0" r="0" b="0"/>
            <wp:docPr id="182693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1220" name=""/>
                    <pic:cNvPicPr/>
                  </pic:nvPicPr>
                  <pic:blipFill>
                    <a:blip r:embed="rId10"/>
                    <a:stretch>
                      <a:fillRect/>
                    </a:stretch>
                  </pic:blipFill>
                  <pic:spPr>
                    <a:xfrm>
                      <a:off x="0" y="0"/>
                      <a:ext cx="6858000" cy="1791335"/>
                    </a:xfrm>
                    <a:prstGeom prst="rect">
                      <a:avLst/>
                    </a:prstGeom>
                  </pic:spPr>
                </pic:pic>
              </a:graphicData>
            </a:graphic>
          </wp:inline>
        </w:drawing>
      </w:r>
    </w:p>
    <w:p w14:paraId="0FB52F18" w14:textId="7846DD67" w:rsidR="00446EDC" w:rsidRPr="00446EDC" w:rsidRDefault="00446EDC" w:rsidP="00446EDC">
      <w:pPr>
        <w:pStyle w:val="ListParagraph"/>
        <w:rPr>
          <w:rFonts w:ascii="Tahoma" w:hAnsi="Tahoma" w:cs="Tahoma"/>
        </w:rPr>
      </w:pPr>
      <w:r w:rsidRPr="00446EDC">
        <w:rPr>
          <w:rFonts w:ascii="Tahoma" w:hAnsi="Tahoma" w:cs="Tahoma"/>
        </w:rPr>
        <w:t>Description:</w:t>
      </w:r>
    </w:p>
    <w:p w14:paraId="2A3270D4" w14:textId="77777777" w:rsidR="00446EDC" w:rsidRPr="00446EDC" w:rsidRDefault="00446EDC" w:rsidP="00446EDC">
      <w:pPr>
        <w:pStyle w:val="ListParagraph"/>
        <w:numPr>
          <w:ilvl w:val="2"/>
          <w:numId w:val="18"/>
        </w:numPr>
        <w:rPr>
          <w:rFonts w:ascii="Tahoma" w:hAnsi="Tahoma" w:cs="Tahoma"/>
        </w:rPr>
      </w:pPr>
      <w:r w:rsidRPr="00446EDC">
        <w:rPr>
          <w:rFonts w:ascii="Tahoma" w:hAnsi="Tahoma" w:cs="Tahoma"/>
        </w:rPr>
        <w:t>Data type and total row count.</w:t>
      </w:r>
    </w:p>
    <w:p w14:paraId="6C1F4590" w14:textId="77777777" w:rsidR="00446EDC" w:rsidRPr="00446EDC" w:rsidRDefault="00446EDC" w:rsidP="00446EDC">
      <w:pPr>
        <w:pStyle w:val="ListParagraph"/>
        <w:numPr>
          <w:ilvl w:val="2"/>
          <w:numId w:val="18"/>
        </w:numPr>
        <w:rPr>
          <w:rFonts w:ascii="Tahoma" w:hAnsi="Tahoma" w:cs="Tahoma"/>
        </w:rPr>
      </w:pPr>
      <w:r w:rsidRPr="00446EDC">
        <w:rPr>
          <w:rFonts w:ascii="Tahoma" w:hAnsi="Tahoma" w:cs="Tahoma"/>
        </w:rPr>
        <w:t>Null/empty percentage from Column Quality.</w:t>
      </w:r>
    </w:p>
    <w:p w14:paraId="06BC8945" w14:textId="77777777" w:rsidR="00446EDC" w:rsidRPr="00446EDC" w:rsidRDefault="00446EDC" w:rsidP="00446EDC">
      <w:pPr>
        <w:pStyle w:val="ListParagraph"/>
        <w:numPr>
          <w:ilvl w:val="2"/>
          <w:numId w:val="18"/>
        </w:numPr>
        <w:rPr>
          <w:rFonts w:ascii="Tahoma" w:hAnsi="Tahoma" w:cs="Tahoma"/>
        </w:rPr>
      </w:pPr>
      <w:r w:rsidRPr="00446EDC">
        <w:rPr>
          <w:rFonts w:ascii="Tahoma" w:hAnsi="Tahoma" w:cs="Tahoma"/>
        </w:rPr>
        <w:t>Distinct and unique value counts from Column Distribution.</w:t>
      </w:r>
    </w:p>
    <w:p w14:paraId="09EADB89" w14:textId="77777777" w:rsidR="00446EDC" w:rsidRPr="00446EDC" w:rsidRDefault="00446EDC" w:rsidP="00446EDC">
      <w:pPr>
        <w:pStyle w:val="ListParagraph"/>
        <w:numPr>
          <w:ilvl w:val="2"/>
          <w:numId w:val="18"/>
        </w:numPr>
        <w:rPr>
          <w:rFonts w:ascii="Tahoma" w:hAnsi="Tahoma" w:cs="Tahoma"/>
        </w:rPr>
      </w:pPr>
      <w:r w:rsidRPr="00446EDC">
        <w:rPr>
          <w:rFonts w:ascii="Tahoma" w:hAnsi="Tahoma" w:cs="Tahoma"/>
        </w:rPr>
        <w:t>Minimum, maximum, mean, and standard deviation for numeric columns from Column Profile.</w:t>
      </w:r>
    </w:p>
    <w:p w14:paraId="11F4C47B" w14:textId="77777777" w:rsidR="00446EDC" w:rsidRPr="00446EDC" w:rsidRDefault="00446EDC" w:rsidP="00446EDC">
      <w:pPr>
        <w:pStyle w:val="ListParagraph"/>
        <w:numPr>
          <w:ilvl w:val="2"/>
          <w:numId w:val="18"/>
        </w:numPr>
        <w:rPr>
          <w:rFonts w:ascii="Tahoma" w:hAnsi="Tahoma" w:cs="Tahoma"/>
        </w:rPr>
      </w:pPr>
      <w:r w:rsidRPr="00446EDC">
        <w:rPr>
          <w:rFonts w:ascii="Tahoma" w:hAnsi="Tahoma" w:cs="Tahoma"/>
        </w:rPr>
        <w:t>Any errors, mismatched data types, or unexpected values.</w:t>
      </w:r>
    </w:p>
    <w:p w14:paraId="76224E83" w14:textId="1B7DA11A" w:rsidR="00446EDC" w:rsidRPr="00446EDC" w:rsidRDefault="00446EDC" w:rsidP="00446EDC">
      <w:pPr>
        <w:pStyle w:val="ListParagraph"/>
        <w:rPr>
          <w:rFonts w:ascii="Tahoma" w:hAnsi="Tahoma" w:cs="Tahoma"/>
          <w:b/>
          <w:bCs/>
          <w:sz w:val="26"/>
          <w:szCs w:val="26"/>
        </w:rPr>
      </w:pPr>
    </w:p>
    <w:p w14:paraId="1D2B01C3" w14:textId="6FB0C162" w:rsidR="00446EDC" w:rsidRPr="00446EDC" w:rsidRDefault="00446EDC" w:rsidP="00446EDC">
      <w:pPr>
        <w:pStyle w:val="ListParagraph"/>
        <w:rPr>
          <w:rFonts w:ascii="Tahoma" w:hAnsi="Tahoma" w:cs="Tahoma"/>
        </w:rPr>
      </w:pPr>
      <w:r w:rsidRPr="00446EDC">
        <w:rPr>
          <w:rFonts w:ascii="Tahoma" w:hAnsi="Tahoma" w:cs="Tahoma"/>
          <w:b/>
          <w:bCs/>
        </w:rPr>
        <w:t>Step 7:</w:t>
      </w:r>
      <w:r w:rsidRPr="00446EDC">
        <w:rPr>
          <w:rFonts w:ascii="Tahoma" w:hAnsi="Tahoma" w:cs="Tahoma"/>
        </w:rPr>
        <w:t xml:space="preserve"> Identify data quality issues from the profiling results.</w:t>
      </w:r>
    </w:p>
    <w:p w14:paraId="15EF4738" w14:textId="77777777" w:rsidR="00446EDC" w:rsidRDefault="00446EDC" w:rsidP="00446EDC">
      <w:pPr>
        <w:pStyle w:val="ListParagraph"/>
        <w:rPr>
          <w:rFonts w:ascii="Tahoma" w:hAnsi="Tahoma" w:cs="Tahoma"/>
        </w:rPr>
      </w:pPr>
      <w:r w:rsidRPr="00446EDC">
        <w:rPr>
          <w:rFonts w:ascii="Tahoma" w:hAnsi="Tahoma" w:cs="Tahoma"/>
        </w:rPr>
        <w:t xml:space="preserve">              Check for common issues such as:</w:t>
      </w:r>
    </w:p>
    <w:p w14:paraId="475254F3" w14:textId="36C0D006" w:rsidR="00446EDC" w:rsidRDefault="00446EDC" w:rsidP="00446EDC">
      <w:pPr>
        <w:pStyle w:val="ListParagraph"/>
        <w:rPr>
          <w:rFonts w:ascii="Tahoma" w:hAnsi="Tahoma" w:cs="Tahoma"/>
        </w:rPr>
      </w:pPr>
      <w:r>
        <w:rPr>
          <w:noProof/>
        </w:rPr>
        <w:lastRenderedPageBreak/>
        <w:drawing>
          <wp:inline distT="0" distB="0" distL="0" distR="0" wp14:anchorId="1DF9368C" wp14:editId="2EFC8279">
            <wp:extent cx="6858000" cy="3857625"/>
            <wp:effectExtent l="0" t="0" r="0" b="9525"/>
            <wp:docPr id="99491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16931" name=""/>
                    <pic:cNvPicPr/>
                  </pic:nvPicPr>
                  <pic:blipFill>
                    <a:blip r:embed="rId11"/>
                    <a:stretch>
                      <a:fillRect/>
                    </a:stretch>
                  </pic:blipFill>
                  <pic:spPr>
                    <a:xfrm>
                      <a:off x="0" y="0"/>
                      <a:ext cx="6858000" cy="3857625"/>
                    </a:xfrm>
                    <a:prstGeom prst="rect">
                      <a:avLst/>
                    </a:prstGeom>
                  </pic:spPr>
                </pic:pic>
              </a:graphicData>
            </a:graphic>
          </wp:inline>
        </w:drawing>
      </w:r>
    </w:p>
    <w:p w14:paraId="4FAB89EC" w14:textId="18444925" w:rsidR="00446EDC" w:rsidRPr="00446EDC" w:rsidRDefault="00446EDC" w:rsidP="00446EDC">
      <w:pPr>
        <w:pStyle w:val="ListParagraph"/>
        <w:rPr>
          <w:rFonts w:ascii="Tahoma" w:hAnsi="Tahoma" w:cs="Tahoma"/>
        </w:rPr>
      </w:pPr>
      <w:r w:rsidRPr="00446EDC">
        <w:rPr>
          <w:rFonts w:ascii="Tahoma" w:hAnsi="Tahoma" w:cs="Tahoma"/>
        </w:rPr>
        <w:t>Description:</w:t>
      </w:r>
    </w:p>
    <w:p w14:paraId="178BFDB9" w14:textId="77777777" w:rsidR="00446EDC" w:rsidRPr="00446EDC" w:rsidRDefault="00446EDC" w:rsidP="00446EDC">
      <w:pPr>
        <w:pStyle w:val="ListParagraph"/>
        <w:numPr>
          <w:ilvl w:val="2"/>
          <w:numId w:val="19"/>
        </w:numPr>
        <w:rPr>
          <w:rFonts w:ascii="Tahoma" w:hAnsi="Tahoma" w:cs="Tahoma"/>
        </w:rPr>
      </w:pPr>
      <w:r w:rsidRPr="00446EDC">
        <w:rPr>
          <w:rFonts w:ascii="Tahoma" w:hAnsi="Tahoma" w:cs="Tahoma"/>
        </w:rPr>
        <w:t>High null or empty values in important columns.</w:t>
      </w:r>
    </w:p>
    <w:p w14:paraId="70915588" w14:textId="77777777" w:rsidR="00446EDC" w:rsidRPr="00446EDC" w:rsidRDefault="00446EDC" w:rsidP="00446EDC">
      <w:pPr>
        <w:pStyle w:val="ListParagraph"/>
        <w:numPr>
          <w:ilvl w:val="2"/>
          <w:numId w:val="19"/>
        </w:numPr>
        <w:rPr>
          <w:rFonts w:ascii="Tahoma" w:hAnsi="Tahoma" w:cs="Tahoma"/>
        </w:rPr>
      </w:pPr>
      <w:r w:rsidRPr="00446EDC">
        <w:rPr>
          <w:rFonts w:ascii="Tahoma" w:hAnsi="Tahoma" w:cs="Tahoma"/>
        </w:rPr>
        <w:t>Columns containing only one unique value.</w:t>
      </w:r>
    </w:p>
    <w:p w14:paraId="128B2C82" w14:textId="77777777" w:rsidR="00446EDC" w:rsidRPr="00446EDC" w:rsidRDefault="00446EDC" w:rsidP="00446EDC">
      <w:pPr>
        <w:pStyle w:val="ListParagraph"/>
        <w:numPr>
          <w:ilvl w:val="2"/>
          <w:numId w:val="19"/>
        </w:numPr>
        <w:rPr>
          <w:rFonts w:ascii="Tahoma" w:hAnsi="Tahoma" w:cs="Tahoma"/>
        </w:rPr>
      </w:pPr>
      <w:r w:rsidRPr="00446EDC">
        <w:rPr>
          <w:rFonts w:ascii="Tahoma" w:hAnsi="Tahoma" w:cs="Tahoma"/>
        </w:rPr>
        <w:t>Numeric columns containing text values or incorrect data types.</w:t>
      </w:r>
    </w:p>
    <w:p w14:paraId="00373280" w14:textId="77777777" w:rsidR="00446EDC" w:rsidRPr="00446EDC" w:rsidRDefault="00446EDC" w:rsidP="00446EDC">
      <w:pPr>
        <w:pStyle w:val="ListParagraph"/>
        <w:numPr>
          <w:ilvl w:val="2"/>
          <w:numId w:val="20"/>
        </w:numPr>
        <w:rPr>
          <w:rFonts w:ascii="Tahoma" w:hAnsi="Tahoma" w:cs="Tahoma"/>
        </w:rPr>
      </w:pPr>
      <w:r w:rsidRPr="00446EDC">
        <w:rPr>
          <w:rFonts w:ascii="Tahoma" w:hAnsi="Tahoma" w:cs="Tahoma"/>
        </w:rPr>
        <w:t>Date values outside the expected range or future dates.</w:t>
      </w:r>
    </w:p>
    <w:p w14:paraId="6098FF9C" w14:textId="77777777" w:rsidR="00446EDC" w:rsidRDefault="00446EDC" w:rsidP="00446EDC">
      <w:pPr>
        <w:pStyle w:val="ListParagraph"/>
        <w:numPr>
          <w:ilvl w:val="2"/>
          <w:numId w:val="20"/>
        </w:numPr>
        <w:rPr>
          <w:rFonts w:ascii="Tahoma" w:hAnsi="Tahoma" w:cs="Tahoma"/>
        </w:rPr>
      </w:pPr>
      <w:r w:rsidRPr="00446EDC">
        <w:rPr>
          <w:rFonts w:ascii="Tahoma" w:hAnsi="Tahoma" w:cs="Tahoma"/>
        </w:rPr>
        <w:t>Duplicate records indicated by low uniqueness.</w:t>
      </w:r>
    </w:p>
    <w:p w14:paraId="342B2563" w14:textId="77777777" w:rsidR="00446EDC" w:rsidRPr="00446EDC" w:rsidRDefault="00446EDC" w:rsidP="00446EDC">
      <w:pPr>
        <w:pStyle w:val="ListParagraph"/>
        <w:numPr>
          <w:ilvl w:val="2"/>
          <w:numId w:val="20"/>
        </w:numPr>
        <w:rPr>
          <w:rFonts w:ascii="Tahoma" w:hAnsi="Tahoma" w:cs="Tahoma"/>
        </w:rPr>
      </w:pPr>
    </w:p>
    <w:p w14:paraId="6892FCD5" w14:textId="5D68E844" w:rsidR="00446EDC" w:rsidRPr="00446EDC" w:rsidRDefault="00446EDC" w:rsidP="00446EDC">
      <w:pPr>
        <w:pStyle w:val="ListParagraph"/>
        <w:rPr>
          <w:rFonts w:ascii="Tahoma" w:hAnsi="Tahoma" w:cs="Tahoma"/>
        </w:rPr>
      </w:pPr>
      <w:r w:rsidRPr="00446EDC">
        <w:rPr>
          <w:rFonts w:ascii="Tahoma" w:hAnsi="Tahoma" w:cs="Tahoma"/>
          <w:b/>
          <w:bCs/>
        </w:rPr>
        <w:t xml:space="preserve">Step </w:t>
      </w:r>
      <w:r>
        <w:rPr>
          <w:rFonts w:ascii="Tahoma" w:hAnsi="Tahoma" w:cs="Tahoma"/>
          <w:b/>
          <w:bCs/>
        </w:rPr>
        <w:t>8</w:t>
      </w:r>
      <w:r w:rsidRPr="00446EDC">
        <w:rPr>
          <w:rFonts w:ascii="Tahoma" w:hAnsi="Tahoma" w:cs="Tahoma"/>
          <w:b/>
          <w:bCs/>
        </w:rPr>
        <w:t>:</w:t>
      </w:r>
      <w:r w:rsidRPr="00446EDC">
        <w:rPr>
          <w:rFonts w:ascii="Tahoma" w:hAnsi="Tahoma" w:cs="Tahoma"/>
        </w:rPr>
        <w:t xml:space="preserve"> Document the identified issues.</w:t>
      </w:r>
    </w:p>
    <w:p w14:paraId="69FA5496" w14:textId="787FF9CC" w:rsidR="00446EDC" w:rsidRDefault="00446EDC" w:rsidP="00446EDC">
      <w:pPr>
        <w:pStyle w:val="ListParagraph"/>
        <w:rPr>
          <w:rFonts w:ascii="Tahoma" w:hAnsi="Tahoma" w:cs="Tahoma"/>
        </w:rPr>
      </w:pPr>
      <w:r w:rsidRPr="00446EDC">
        <w:rPr>
          <w:rFonts w:ascii="Tahoma" w:hAnsi="Tahoma" w:cs="Tahoma"/>
        </w:rPr>
        <w:t xml:space="preserve">              Record at least three data quality issues found during profiling and mention a suitable remediation action for each issue.</w:t>
      </w:r>
    </w:p>
    <w:p w14:paraId="6844C8BF" w14:textId="77777777" w:rsidR="009627AF" w:rsidRDefault="009627AF" w:rsidP="00446EDC">
      <w:pPr>
        <w:pStyle w:val="ListParagraph"/>
        <w:rPr>
          <w:rFonts w:ascii="Tahoma" w:hAnsi="Tahoma" w:cs="Tahoma"/>
        </w:rPr>
      </w:pPr>
    </w:p>
    <w:p w14:paraId="729F9AF5" w14:textId="77777777" w:rsidR="009627AF" w:rsidRPr="009627AF" w:rsidRDefault="009627AF" w:rsidP="009627AF">
      <w:pPr>
        <w:pStyle w:val="ListParagraph"/>
        <w:rPr>
          <w:rFonts w:ascii="Tahoma" w:hAnsi="Tahoma" w:cs="Tahoma"/>
          <w:b/>
          <w:bCs/>
        </w:rPr>
      </w:pPr>
      <w:r w:rsidRPr="009627AF">
        <w:rPr>
          <w:rFonts w:ascii="Tahoma" w:hAnsi="Tahoma" w:cs="Tahoma"/>
          <w:b/>
          <w:bCs/>
        </w:rPr>
        <w:t>LEARNING OUTCOMES</w:t>
      </w:r>
    </w:p>
    <w:p w14:paraId="7008908D" w14:textId="77777777" w:rsidR="009627AF" w:rsidRPr="009627AF" w:rsidRDefault="009627AF" w:rsidP="009627AF">
      <w:pPr>
        <w:pStyle w:val="ListParagraph"/>
        <w:numPr>
          <w:ilvl w:val="1"/>
          <w:numId w:val="24"/>
        </w:numPr>
        <w:rPr>
          <w:rFonts w:ascii="Tahoma" w:hAnsi="Tahoma" w:cs="Tahoma"/>
        </w:rPr>
      </w:pPr>
      <w:r w:rsidRPr="009627AF">
        <w:rPr>
          <w:rFonts w:ascii="Tahoma" w:hAnsi="Tahoma" w:cs="Tahoma"/>
        </w:rPr>
        <w:t>Understood the concept of Business Intelligence and its role in data-driven decision-making.</w:t>
      </w:r>
    </w:p>
    <w:p w14:paraId="139E72A0" w14:textId="77777777" w:rsidR="009627AF" w:rsidRPr="009627AF" w:rsidRDefault="009627AF" w:rsidP="009627AF">
      <w:pPr>
        <w:pStyle w:val="ListParagraph"/>
        <w:numPr>
          <w:ilvl w:val="1"/>
          <w:numId w:val="24"/>
        </w:numPr>
        <w:rPr>
          <w:rFonts w:ascii="Tahoma" w:hAnsi="Tahoma" w:cs="Tahoma"/>
        </w:rPr>
      </w:pPr>
      <w:r w:rsidRPr="009627AF">
        <w:rPr>
          <w:rFonts w:ascii="Tahoma" w:hAnsi="Tahoma" w:cs="Tahoma"/>
        </w:rPr>
        <w:t>Learned how to acquire data from different heterogeneous sources.</w:t>
      </w:r>
    </w:p>
    <w:p w14:paraId="40A03247" w14:textId="77777777" w:rsidR="009627AF" w:rsidRPr="009627AF" w:rsidRDefault="009627AF" w:rsidP="009627AF">
      <w:pPr>
        <w:pStyle w:val="ListParagraph"/>
        <w:numPr>
          <w:ilvl w:val="1"/>
          <w:numId w:val="24"/>
        </w:numPr>
        <w:rPr>
          <w:rFonts w:ascii="Tahoma" w:hAnsi="Tahoma" w:cs="Tahoma"/>
        </w:rPr>
      </w:pPr>
      <w:r w:rsidRPr="009627AF">
        <w:rPr>
          <w:rFonts w:ascii="Tahoma" w:hAnsi="Tahoma" w:cs="Tahoma"/>
        </w:rPr>
        <w:t>Learned how to import CSV, Excel, and SQL Server data into Power BI.</w:t>
      </w:r>
    </w:p>
    <w:p w14:paraId="5CB59293" w14:textId="77777777" w:rsidR="009627AF" w:rsidRPr="009627AF" w:rsidRDefault="009627AF" w:rsidP="009627AF">
      <w:pPr>
        <w:pStyle w:val="ListParagraph"/>
        <w:numPr>
          <w:ilvl w:val="1"/>
          <w:numId w:val="24"/>
        </w:numPr>
        <w:rPr>
          <w:rFonts w:ascii="Tahoma" w:hAnsi="Tahoma" w:cs="Tahoma"/>
        </w:rPr>
      </w:pPr>
      <w:r w:rsidRPr="009627AF">
        <w:rPr>
          <w:rFonts w:ascii="Tahoma" w:hAnsi="Tahoma" w:cs="Tahoma"/>
        </w:rPr>
        <w:t>Gained practical experience with Microsoft Power BI Desktop.</w:t>
      </w:r>
    </w:p>
    <w:p w14:paraId="3CC507DD" w14:textId="77777777" w:rsidR="009627AF" w:rsidRPr="009627AF" w:rsidRDefault="009627AF" w:rsidP="009627AF">
      <w:pPr>
        <w:pStyle w:val="ListParagraph"/>
        <w:numPr>
          <w:ilvl w:val="1"/>
          <w:numId w:val="24"/>
        </w:numPr>
        <w:rPr>
          <w:rFonts w:ascii="Tahoma" w:hAnsi="Tahoma" w:cs="Tahoma"/>
        </w:rPr>
      </w:pPr>
      <w:r w:rsidRPr="009627AF">
        <w:rPr>
          <w:rFonts w:ascii="Tahoma" w:hAnsi="Tahoma" w:cs="Tahoma"/>
        </w:rPr>
        <w:t>Learned how to use SQL Server Management Studio for working with SQL-based data.</w:t>
      </w:r>
    </w:p>
    <w:p w14:paraId="6DCB89CA" w14:textId="77777777" w:rsidR="009627AF" w:rsidRPr="009627AF" w:rsidRDefault="009627AF" w:rsidP="009627AF">
      <w:pPr>
        <w:pStyle w:val="ListParagraph"/>
        <w:numPr>
          <w:ilvl w:val="1"/>
          <w:numId w:val="24"/>
        </w:numPr>
        <w:rPr>
          <w:rFonts w:ascii="Tahoma" w:hAnsi="Tahoma" w:cs="Tahoma"/>
        </w:rPr>
      </w:pPr>
      <w:r w:rsidRPr="009627AF">
        <w:rPr>
          <w:rFonts w:ascii="Tahoma" w:hAnsi="Tahoma" w:cs="Tahoma"/>
        </w:rPr>
        <w:t>Learned how to use Power Query Editor for data profiling.</w:t>
      </w:r>
    </w:p>
    <w:p w14:paraId="347208CA" w14:textId="77777777" w:rsidR="009627AF" w:rsidRPr="009627AF" w:rsidRDefault="009627AF" w:rsidP="009627AF">
      <w:pPr>
        <w:pStyle w:val="ListParagraph"/>
        <w:numPr>
          <w:ilvl w:val="1"/>
          <w:numId w:val="24"/>
        </w:numPr>
        <w:rPr>
          <w:rFonts w:ascii="Tahoma" w:hAnsi="Tahoma" w:cs="Tahoma"/>
        </w:rPr>
      </w:pPr>
      <w:r w:rsidRPr="009627AF">
        <w:rPr>
          <w:rFonts w:ascii="Tahoma" w:hAnsi="Tahoma" w:cs="Tahoma"/>
        </w:rPr>
        <w:t>Understood the purpose of Column Quality, Column Distribution, and Column Profile.</w:t>
      </w:r>
    </w:p>
    <w:p w14:paraId="042398EE" w14:textId="77777777" w:rsidR="009627AF" w:rsidRPr="00446EDC" w:rsidRDefault="009627AF" w:rsidP="00446EDC">
      <w:pPr>
        <w:pStyle w:val="ListParagraph"/>
        <w:rPr>
          <w:rFonts w:ascii="Tahoma" w:hAnsi="Tahoma" w:cs="Tahoma"/>
        </w:rPr>
      </w:pPr>
    </w:p>
    <w:p w14:paraId="438BFD32" w14:textId="77777777" w:rsidR="00446EDC" w:rsidRDefault="00446EDC" w:rsidP="00446EDC">
      <w:pPr>
        <w:pStyle w:val="ListParagraph"/>
        <w:rPr>
          <w:rFonts w:ascii="Tahoma" w:hAnsi="Tahoma" w:cs="Tahoma"/>
          <w:b/>
          <w:bCs/>
        </w:rPr>
      </w:pPr>
    </w:p>
    <w:p w14:paraId="5872AF41" w14:textId="77777777" w:rsidR="00446EDC" w:rsidRDefault="00446EDC" w:rsidP="00446EDC">
      <w:pPr>
        <w:pStyle w:val="ListParagraph"/>
        <w:rPr>
          <w:rFonts w:ascii="Tahoma" w:hAnsi="Tahoma" w:cs="Tahoma"/>
          <w:b/>
          <w:bCs/>
        </w:rPr>
      </w:pPr>
    </w:p>
    <w:p w14:paraId="7DE3F450" w14:textId="77777777" w:rsidR="00446EDC" w:rsidRPr="00446EDC" w:rsidRDefault="00446EDC" w:rsidP="00446EDC">
      <w:pPr>
        <w:pStyle w:val="ListParagraph"/>
        <w:rPr>
          <w:rFonts w:ascii="Tahoma" w:hAnsi="Tahoma" w:cs="Tahoma"/>
          <w:b/>
          <w:bCs/>
        </w:rPr>
      </w:pPr>
    </w:p>
    <w:p w14:paraId="15E8255C" w14:textId="77777777" w:rsidR="00446EDC" w:rsidRPr="00446EDC" w:rsidRDefault="00446EDC" w:rsidP="00446EDC">
      <w:pPr>
        <w:pStyle w:val="ListParagraph"/>
        <w:rPr>
          <w:rFonts w:ascii="Tahoma" w:hAnsi="Tahoma" w:cs="Tahoma"/>
        </w:rPr>
      </w:pPr>
    </w:p>
    <w:p w14:paraId="19C1FAA0" w14:textId="77777777" w:rsidR="00446EDC" w:rsidRPr="00446EDC" w:rsidRDefault="00446EDC" w:rsidP="00446EDC">
      <w:pPr>
        <w:pStyle w:val="ListParagraph"/>
        <w:rPr>
          <w:rFonts w:ascii="Tahoma" w:hAnsi="Tahoma" w:cs="Tahoma"/>
        </w:rPr>
      </w:pPr>
    </w:p>
    <w:p w14:paraId="1246241F" w14:textId="77777777" w:rsidR="00867EAB" w:rsidRPr="00446EDC" w:rsidRDefault="00867EAB" w:rsidP="00867EAB">
      <w:pPr>
        <w:rPr>
          <w:rFonts w:ascii="Tahoma" w:hAnsi="Tahoma" w:cs="Tahoma"/>
          <w:b/>
          <w:bCs/>
          <w:sz w:val="28"/>
          <w:szCs w:val="28"/>
        </w:rPr>
      </w:pPr>
    </w:p>
    <w:p w14:paraId="6712B8FC" w14:textId="77777777" w:rsidR="00867EAB" w:rsidRPr="00446EDC" w:rsidRDefault="00867EAB" w:rsidP="00867EAB">
      <w:pPr>
        <w:pStyle w:val="ListParagraph"/>
        <w:jc w:val="center"/>
        <w:rPr>
          <w:rFonts w:ascii="Tahoma" w:hAnsi="Tahoma" w:cs="Tahoma"/>
          <w:b/>
          <w:bCs/>
          <w:sz w:val="32"/>
          <w:szCs w:val="32"/>
        </w:rPr>
      </w:pPr>
    </w:p>
    <w:p w14:paraId="09B88D39" w14:textId="77777777" w:rsidR="00867EAB" w:rsidRPr="00446EDC" w:rsidRDefault="00867EAB" w:rsidP="00867EAB">
      <w:pPr>
        <w:pStyle w:val="ListParagraph"/>
        <w:jc w:val="center"/>
        <w:rPr>
          <w:rFonts w:ascii="Tahoma" w:hAnsi="Tahoma" w:cs="Tahoma"/>
          <w:b/>
          <w:bCs/>
          <w:sz w:val="32"/>
          <w:szCs w:val="32"/>
        </w:rPr>
      </w:pPr>
    </w:p>
    <w:p w14:paraId="0140194D" w14:textId="77777777" w:rsidR="00867EAB" w:rsidRPr="00446EDC" w:rsidRDefault="00867EAB" w:rsidP="00867EAB">
      <w:pPr>
        <w:pStyle w:val="ListParagraph"/>
        <w:jc w:val="center"/>
        <w:rPr>
          <w:rFonts w:ascii="Tahoma" w:hAnsi="Tahoma" w:cs="Tahoma"/>
          <w:b/>
          <w:bCs/>
          <w:sz w:val="32"/>
          <w:szCs w:val="32"/>
        </w:rPr>
      </w:pPr>
    </w:p>
    <w:p w14:paraId="2619BDD3" w14:textId="77777777" w:rsidR="00867EAB" w:rsidRPr="00446EDC" w:rsidRDefault="00867EAB" w:rsidP="00867EAB">
      <w:pPr>
        <w:pStyle w:val="ListParagraph"/>
        <w:jc w:val="center"/>
        <w:rPr>
          <w:rFonts w:ascii="Tahoma" w:hAnsi="Tahoma" w:cs="Tahoma"/>
          <w:b/>
          <w:bCs/>
          <w:sz w:val="32"/>
          <w:szCs w:val="32"/>
        </w:rPr>
      </w:pPr>
    </w:p>
    <w:p w14:paraId="7F298F39" w14:textId="77777777" w:rsidR="00867EAB" w:rsidRPr="00446EDC" w:rsidRDefault="00867EAB" w:rsidP="00867EAB">
      <w:pPr>
        <w:pStyle w:val="ListParagraph"/>
        <w:rPr>
          <w:rFonts w:ascii="Tahoma" w:hAnsi="Tahoma" w:cs="Tahoma"/>
          <w:b/>
          <w:bCs/>
          <w:sz w:val="32"/>
          <w:szCs w:val="32"/>
        </w:rPr>
      </w:pPr>
    </w:p>
    <w:sectPr w:rsidR="00867EAB" w:rsidRPr="00446EDC" w:rsidSect="008072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18"/>
    <w:multiLevelType w:val="hybridMultilevel"/>
    <w:tmpl w:val="198C8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73C7F"/>
    <w:multiLevelType w:val="multilevel"/>
    <w:tmpl w:val="287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14F"/>
    <w:multiLevelType w:val="hybridMultilevel"/>
    <w:tmpl w:val="59E62CAE"/>
    <w:lvl w:ilvl="0" w:tplc="002C0DE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1204F"/>
    <w:multiLevelType w:val="hybridMultilevel"/>
    <w:tmpl w:val="F106FD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220257"/>
    <w:multiLevelType w:val="hybridMultilevel"/>
    <w:tmpl w:val="C3229E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2C69"/>
    <w:multiLevelType w:val="hybridMultilevel"/>
    <w:tmpl w:val="7FF66634"/>
    <w:lvl w:ilvl="0" w:tplc="625012C0">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8537B"/>
    <w:multiLevelType w:val="hybridMultilevel"/>
    <w:tmpl w:val="7AE63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F61F7"/>
    <w:multiLevelType w:val="multilevel"/>
    <w:tmpl w:val="14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02C5"/>
    <w:multiLevelType w:val="multilevel"/>
    <w:tmpl w:val="DD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74DD"/>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7458CB"/>
    <w:multiLevelType w:val="hybridMultilevel"/>
    <w:tmpl w:val="497809A6"/>
    <w:lvl w:ilvl="0" w:tplc="8BC0DD32">
      <w:start w:val="1"/>
      <w:numFmt w:val="bullet"/>
      <w:lvlText w:val="●"/>
      <w:lvlJc w:val="left"/>
      <w:pPr>
        <w:ind w:left="720" w:hanging="360"/>
      </w:pPr>
    </w:lvl>
    <w:lvl w:ilvl="1" w:tplc="6BD8E098">
      <w:numFmt w:val="decimal"/>
      <w:lvlText w:val=""/>
      <w:lvlJc w:val="left"/>
      <w:pPr>
        <w:ind w:left="0" w:firstLine="0"/>
      </w:pPr>
    </w:lvl>
    <w:lvl w:ilvl="2" w:tplc="DDA6BC54">
      <w:numFmt w:val="decimal"/>
      <w:lvlText w:val=""/>
      <w:lvlJc w:val="left"/>
      <w:pPr>
        <w:ind w:left="0" w:firstLine="0"/>
      </w:pPr>
    </w:lvl>
    <w:lvl w:ilvl="3" w:tplc="9AE847F8">
      <w:numFmt w:val="decimal"/>
      <w:lvlText w:val=""/>
      <w:lvlJc w:val="left"/>
      <w:pPr>
        <w:ind w:left="0" w:firstLine="0"/>
      </w:pPr>
    </w:lvl>
    <w:lvl w:ilvl="4" w:tplc="81C62E0C">
      <w:numFmt w:val="decimal"/>
      <w:lvlText w:val=""/>
      <w:lvlJc w:val="left"/>
      <w:pPr>
        <w:ind w:left="0" w:firstLine="0"/>
      </w:pPr>
    </w:lvl>
    <w:lvl w:ilvl="5" w:tplc="D6062194">
      <w:numFmt w:val="decimal"/>
      <w:lvlText w:val=""/>
      <w:lvlJc w:val="left"/>
      <w:pPr>
        <w:ind w:left="0" w:firstLine="0"/>
      </w:pPr>
    </w:lvl>
    <w:lvl w:ilvl="6" w:tplc="7B281A64">
      <w:numFmt w:val="decimal"/>
      <w:lvlText w:val=""/>
      <w:lvlJc w:val="left"/>
      <w:pPr>
        <w:ind w:left="0" w:firstLine="0"/>
      </w:pPr>
    </w:lvl>
    <w:lvl w:ilvl="7" w:tplc="C3A2A354">
      <w:numFmt w:val="decimal"/>
      <w:lvlText w:val=""/>
      <w:lvlJc w:val="left"/>
      <w:pPr>
        <w:ind w:left="0" w:firstLine="0"/>
      </w:pPr>
    </w:lvl>
    <w:lvl w:ilvl="8" w:tplc="4CA4C43E">
      <w:numFmt w:val="decimal"/>
      <w:lvlText w:val=""/>
      <w:lvlJc w:val="left"/>
      <w:pPr>
        <w:ind w:left="0" w:firstLine="0"/>
      </w:pPr>
    </w:lvl>
  </w:abstractNum>
  <w:abstractNum w:abstractNumId="21" w15:restartNumberingAfterBreak="0">
    <w:nsid w:val="7C5479B4"/>
    <w:multiLevelType w:val="multilevel"/>
    <w:tmpl w:val="5D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08966">
    <w:abstractNumId w:val="7"/>
  </w:num>
  <w:num w:numId="2" w16cid:durableId="492792455">
    <w:abstractNumId w:val="20"/>
  </w:num>
  <w:num w:numId="3" w16cid:durableId="710573447">
    <w:abstractNumId w:val="4"/>
  </w:num>
  <w:num w:numId="4" w16cid:durableId="1634363014">
    <w:abstractNumId w:val="0"/>
  </w:num>
  <w:num w:numId="5" w16cid:durableId="498276984">
    <w:abstractNumId w:val="3"/>
  </w:num>
  <w:num w:numId="6" w16cid:durableId="934048082">
    <w:abstractNumId w:val="5"/>
  </w:num>
  <w:num w:numId="7" w16cid:durableId="1428501451">
    <w:abstractNumId w:val="11"/>
  </w:num>
  <w:num w:numId="8" w16cid:durableId="1276710493">
    <w:abstractNumId w:val="9"/>
  </w:num>
  <w:num w:numId="9" w16cid:durableId="1753892171">
    <w:abstractNumId w:val="6"/>
  </w:num>
  <w:num w:numId="10" w16cid:durableId="2001153192">
    <w:abstractNumId w:val="1"/>
  </w:num>
  <w:num w:numId="11" w16cid:durableId="151721384">
    <w:abstractNumId w:val="19"/>
  </w:num>
  <w:num w:numId="12" w16cid:durableId="1478763367">
    <w:abstractNumId w:val="18"/>
  </w:num>
  <w:num w:numId="13" w16cid:durableId="1875727299">
    <w:abstractNumId w:val="8"/>
  </w:num>
  <w:num w:numId="14" w16cid:durableId="464810174">
    <w:abstractNumId w:val="13"/>
  </w:num>
  <w:num w:numId="15" w16cid:durableId="1792557279">
    <w:abstractNumId w:val="21"/>
  </w:num>
  <w:num w:numId="16" w16cid:durableId="1561474462">
    <w:abstractNumId w:val="15"/>
  </w:num>
  <w:num w:numId="17" w16cid:durableId="1970819717">
    <w:abstractNumId w:val="10"/>
  </w:num>
  <w:num w:numId="18" w16cid:durableId="1464538664">
    <w:abstractNumId w:val="12"/>
  </w:num>
  <w:num w:numId="19" w16cid:durableId="2146778919">
    <w:abstractNumId w:val="14"/>
  </w:num>
  <w:num w:numId="20" w16cid:durableId="566695715">
    <w:abstractNumId w:val="2"/>
  </w:num>
  <w:num w:numId="21" w16cid:durableId="563564341">
    <w:abstractNumId w:val="16"/>
  </w:num>
  <w:num w:numId="22" w16cid:durableId="1023673732">
    <w:abstractNumId w:val="17"/>
  </w:num>
  <w:num w:numId="23" w16cid:durableId="5507002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3414096">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8B"/>
    <w:rsid w:val="00131AF3"/>
    <w:rsid w:val="00162EF4"/>
    <w:rsid w:val="00174004"/>
    <w:rsid w:val="00197F3A"/>
    <w:rsid w:val="00221FED"/>
    <w:rsid w:val="00232235"/>
    <w:rsid w:val="002E1AFB"/>
    <w:rsid w:val="00311E56"/>
    <w:rsid w:val="00311FE5"/>
    <w:rsid w:val="00371BBD"/>
    <w:rsid w:val="00384076"/>
    <w:rsid w:val="00393028"/>
    <w:rsid w:val="003E791E"/>
    <w:rsid w:val="00436137"/>
    <w:rsid w:val="00446EDC"/>
    <w:rsid w:val="004731A9"/>
    <w:rsid w:val="00492442"/>
    <w:rsid w:val="005730A1"/>
    <w:rsid w:val="00576FD5"/>
    <w:rsid w:val="00592157"/>
    <w:rsid w:val="005E7D74"/>
    <w:rsid w:val="00720710"/>
    <w:rsid w:val="00807284"/>
    <w:rsid w:val="00867EAB"/>
    <w:rsid w:val="008937EB"/>
    <w:rsid w:val="009158FB"/>
    <w:rsid w:val="009627AF"/>
    <w:rsid w:val="009A63B1"/>
    <w:rsid w:val="00AA719B"/>
    <w:rsid w:val="00AD400B"/>
    <w:rsid w:val="00B267C3"/>
    <w:rsid w:val="00B916F5"/>
    <w:rsid w:val="00BE58EA"/>
    <w:rsid w:val="00C2697D"/>
    <w:rsid w:val="00CB55B4"/>
    <w:rsid w:val="00D231A6"/>
    <w:rsid w:val="00D26901"/>
    <w:rsid w:val="00D27C69"/>
    <w:rsid w:val="00D95D8B"/>
    <w:rsid w:val="00DB141D"/>
    <w:rsid w:val="00E01348"/>
    <w:rsid w:val="00E40C0F"/>
    <w:rsid w:val="00E93BEC"/>
    <w:rsid w:val="00FE3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6CD1"/>
  <w15:chartTrackingRefBased/>
  <w15:docId w15:val="{2FE134CC-4093-423D-9706-C584874A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Om Sengar</cp:lastModifiedBy>
  <cp:revision>4</cp:revision>
  <dcterms:created xsi:type="dcterms:W3CDTF">2026-08-17T06:23:00Z</dcterms:created>
  <dcterms:modified xsi:type="dcterms:W3CDTF">2026-08-17T07:02:00Z</dcterms:modified>
</cp:coreProperties>
</file>