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Style w:val="9"/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</w:t>
      </w:r>
      <w:r>
        <w:rPr>
          <w:rStyle w:val="9"/>
          <w:rFonts w:hint="eastAsia" w:ascii="黑体" w:hAnsi="黑体" w:eastAsia="黑体" w:cs="黑体"/>
          <w:lang w:val="en-US" w:eastAsia="zh-CN"/>
        </w:rPr>
        <w:t>Android开发规范</w:t>
      </w:r>
    </w:p>
    <w:p>
      <w:pPr>
        <w:rPr>
          <w:rStyle w:val="9"/>
          <w:rFonts w:hint="eastAsia" w:ascii="黑体" w:hAnsi="黑体" w:eastAsia="黑体" w:cs="黑体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一、命名规范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首先所有的命名应该是有意义的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不管是代码、drawable资源、string资源、color资源等，命名都按照 “模块功能_属性”来命名，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比如: 车辆列表模块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CarListAct.java             Activity命名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CarListFrag.java            Fragment命名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CarListAdapter.java         Adapter命名 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CarListItemView.java        自定义View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car_list_frag.xml           Fragment对应的布局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car_list_topbanner.png      图片命名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car_list_item.xml           列表item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btn_car_check_selector.xml  drawable下的selector文件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shape_car_list_topbg.xml    drawable下的shape文件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二、统一代码风格</w:t>
      </w:r>
    </w:p>
    <w:p>
      <w:pPr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hint="eastAsia" w:ascii="宋体" w:hAnsi="宋体" w:eastAsia="宋体" w:cs="宋体"/>
          <w:sz w:val="24"/>
          <w:szCs w:val="24"/>
        </w:rPr>
        <w:t>统一</w:t>
      </w:r>
      <w:r>
        <w:rPr>
          <w:rFonts w:hint="default" w:ascii="Consolas" w:hAnsi="Consolas" w:eastAsia="宋体" w:cs="Consolas"/>
          <w:sz w:val="24"/>
          <w:szCs w:val="24"/>
        </w:rPr>
        <w:t>code style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请大家按如下步骤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配置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eclipse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:</w:t>
      </w:r>
    </w:p>
    <w:p>
      <w:pPr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</w:t>
      </w:r>
      <w:r>
        <w:rPr>
          <w:rFonts w:hint="default" w:ascii="Consolas" w:hAnsi="Consolas" w:eastAsia="宋体" w:cs="Consolas"/>
          <w:sz w:val="24"/>
          <w:szCs w:val="24"/>
        </w:rPr>
        <w:t>.CodeTemplates.xml //去掉eclipse默认生成的//TODO 之类注释</w:t>
      </w:r>
    </w:p>
    <w:p>
      <w:pPr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ab/>
      </w:r>
      <w:r>
        <w:rPr>
          <w:rFonts w:hint="default" w:ascii="Consolas" w:hAnsi="Consolas" w:eastAsia="宋体" w:cs="Consolas"/>
          <w:sz w:val="24"/>
          <w:szCs w:val="24"/>
        </w:rPr>
        <w:t>Window-&gt;preferences-&gt;Java-&gt;CodeStyle-&gt;Code Templates-&gt;Import</w:t>
      </w:r>
      <w:r>
        <w:rPr>
          <w:rFonts w:hint="default" w:ascii="Consolas" w:hAnsi="Consolas" w:eastAsia="宋体" w:cs="Consolas"/>
          <w:sz w:val="24"/>
          <w:szCs w:val="24"/>
        </w:rPr>
        <w:tab/>
      </w:r>
    </w:p>
    <w:p>
      <w:pPr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2</w:t>
      </w:r>
      <w:r>
        <w:rPr>
          <w:rFonts w:hint="default" w:ascii="Consolas" w:hAnsi="Consolas" w:eastAsia="宋体" w:cs="Consolas"/>
          <w:sz w:val="24"/>
          <w:szCs w:val="24"/>
        </w:rPr>
        <w:t>.CodeFormatter.xml //按我们的代码规范定义的格式化文档</w:t>
      </w:r>
    </w:p>
    <w:p>
      <w:pPr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ab/>
      </w:r>
      <w:r>
        <w:rPr>
          <w:rFonts w:hint="default" w:ascii="Consolas" w:hAnsi="Consolas" w:eastAsia="宋体" w:cs="Consolas"/>
          <w:sz w:val="24"/>
          <w:szCs w:val="24"/>
        </w:rPr>
        <w:t>Window-&gt;preferences-&gt;Java-&gt;CodeStyle-&gt;Formatter-&gt;Import</w:t>
      </w:r>
      <w:r>
        <w:rPr>
          <w:rFonts w:hint="default" w:ascii="Consolas" w:hAnsi="Consolas" w:eastAsia="宋体" w:cs="Consolas"/>
          <w:sz w:val="24"/>
          <w:szCs w:val="24"/>
        </w:rPr>
        <w:tab/>
      </w:r>
    </w:p>
    <w:p>
      <w:pPr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3</w:t>
      </w:r>
      <w:r>
        <w:rPr>
          <w:rFonts w:hint="default" w:ascii="Consolas" w:hAnsi="Consolas" w:eastAsia="宋体" w:cs="Consolas"/>
          <w:sz w:val="24"/>
          <w:szCs w:val="24"/>
        </w:rPr>
        <w:t>.请常用ctrl+shift+f格式化代码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4</w:t>
      </w:r>
      <w:r>
        <w:rPr>
          <w:rFonts w:hint="default" w:ascii="Consolas" w:hAnsi="Consolas" w:eastAsia="宋体" w:cs="Consolas"/>
          <w:sz w:val="24"/>
          <w:szCs w:val="24"/>
        </w:rPr>
        <w:t>.java-&gt;editor-&gt;save actions-&gt;保存时自动格式化，方便使用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.</w:t>
      </w:r>
    </w:p>
    <w:p>
      <w:pPr>
        <w:rPr>
          <w:rFonts w:hint="eastAsia" w:ascii="Consolas" w:hAnsi="Consolas" w:eastAsia="宋体" w:cs="Consolas"/>
          <w:sz w:val="24"/>
          <w:szCs w:val="24"/>
          <w:lang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5</w:t>
      </w:r>
      <w:r>
        <w:rPr>
          <w:rFonts w:hint="default" w:ascii="Consolas" w:hAnsi="Consolas" w:eastAsia="宋体" w:cs="Consolas"/>
          <w:sz w:val="24"/>
          <w:szCs w:val="24"/>
        </w:rPr>
        <w:t>.如有修改CodeFormatter.xml,Codetemplates.xml 请提交SVN,并周知大家更换</w:t>
      </w:r>
      <w:r>
        <w:rPr>
          <w:rFonts w:hint="eastAsia" w:ascii="Consolas" w:hAnsi="Consolas" w:eastAsia="宋体" w:cs="Consolas"/>
          <w:sz w:val="24"/>
          <w:szCs w:val="24"/>
          <w:lang w:eastAsia="zh-CN"/>
        </w:rPr>
        <w:t>。</w:t>
      </w:r>
    </w:p>
    <w:p>
      <w:pPr>
        <w:rPr>
          <w:rFonts w:hint="default" w:ascii="Consolas" w:hAnsi="Consolas" w:eastAsia="宋体" w:cs="Consolas"/>
          <w:sz w:val="24"/>
          <w:szCs w:val="24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  SVN地址：</w:t>
      </w:r>
      <w:r>
        <w:rPr>
          <w:rFonts w:hint="default" w:ascii="Consolas" w:hAnsi="Consolas" w:eastAsia="宋体" w:cs="Consolas"/>
          <w:sz w:val="21"/>
          <w:szCs w:val="21"/>
          <w:u w:val="single"/>
          <w:lang w:val="en-US" w:eastAsia="zh-CN"/>
        </w:rPr>
        <w:t>技术\Android\文档\Eclipse配置</w:t>
      </w:r>
    </w:p>
    <w:p>
      <w:pPr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三、UI开发规范</w:t>
      </w:r>
    </w:p>
    <w:p>
      <w:pPr>
        <w:pStyle w:val="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1、默认布局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UI界面调整好后，尽量把UI控件预设内容置空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,避免无数据时造成的显示错误。</w:t>
      </w:r>
    </w:p>
    <w:p>
      <w:pPr>
        <w:pStyle w:val="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2、资源管理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开发完毕后，删除无用的资源文件(图片资源、layout资源等)和代码，避免无用资源增加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APK</w:t>
      </w:r>
      <w:r>
        <w:rPr>
          <w:rFonts w:hint="eastAsia" w:ascii="宋体" w:hAnsi="宋体" w:eastAsia="宋体" w:cs="宋体"/>
          <w:sz w:val="24"/>
          <w:szCs w:val="24"/>
        </w:rPr>
        <w:t>体积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备注：针对版本升级功能开发，在</w:t>
      </w:r>
      <w:r>
        <w:rPr>
          <w:rFonts w:hint="eastAsia" w:ascii="宋体" w:hAnsi="宋体" w:eastAsia="宋体" w:cs="宋体"/>
          <w:sz w:val="24"/>
          <w:szCs w:val="24"/>
        </w:rPr>
        <w:t>删除</w:t>
      </w:r>
      <w:r>
        <w:rPr>
          <w:rFonts w:hint="eastAsia" w:ascii="宋体" w:hAnsi="宋体" w:cs="宋体"/>
          <w:sz w:val="24"/>
          <w:szCs w:val="24"/>
          <w:lang w:eastAsia="zh-CN"/>
        </w:rPr>
        <w:t>老版本</w:t>
      </w:r>
      <w:r>
        <w:rPr>
          <w:rFonts w:hint="eastAsia" w:ascii="宋体" w:hAnsi="宋体" w:eastAsia="宋体" w:cs="宋体"/>
          <w:sz w:val="24"/>
          <w:szCs w:val="24"/>
        </w:rPr>
        <w:t>资源时，应当小心，看看是否还有其他模块也在引用该资源。</w:t>
      </w:r>
    </w:p>
    <w:p>
      <w:pPr>
        <w:pStyle w:val="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3、资源文件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共用资源应该写到对应资源文件中，比如</w:t>
      </w:r>
      <w:r>
        <w:rPr>
          <w:rFonts w:hint="eastAsia"/>
        </w:rPr>
        <w:t>string.xml，color.xml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dimen.xml等</w:t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png图片压缩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对png图片进行无损压缩，一方面可以减少app内存占用，避免出现OOM，也可以减少APK大小。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所以请先将png图片进行无损压缩，然后放置到drawable对应目录下，推荐大家使用：</w:t>
      </w: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fldChar w:fldCharType="begin"/>
      </w: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instrText xml:space="preserve"> HYPERLINK "https://tinypng.com/" </w:instrText>
      </w: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fldChar w:fldCharType="separate"/>
      </w: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t>https://tinypng.com/</w:t>
      </w:r>
      <w:r>
        <w:rPr>
          <w:rFonts w:hint="default" w:ascii="Consolas" w:hAnsi="Consolas" w:cs="Consolas"/>
          <w:color w:val="0000FF"/>
          <w:sz w:val="24"/>
          <w:szCs w:val="24"/>
          <w:lang w:val="en-US" w:eastAsia="zh-CN"/>
        </w:rPr>
        <w:fldChar w:fldCharType="end"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网站进行png图片的压缩。</w:t>
      </w:r>
    </w:p>
    <w:p>
      <w:pPr>
        <w:rPr>
          <w:rFonts w:hint="eastAsia"/>
        </w:rPr>
      </w:pP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四、代码开发</w:t>
      </w:r>
      <w:r>
        <w:rPr>
          <w:rFonts w:hint="eastAsia" w:ascii="黑体" w:hAnsi="黑体" w:eastAsia="黑体" w:cs="黑体"/>
          <w:lang w:eastAsia="zh-CN"/>
        </w:rPr>
        <w:t>规范</w:t>
      </w:r>
      <w:bookmarkStart w:id="0" w:name="_GoBack"/>
      <w:bookmarkEnd w:id="0"/>
    </w:p>
    <w:p>
      <w:pPr>
        <w:pStyle w:val="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1、首先熟悉业务逻辑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在开发前，首先熟悉开发内容，把存在疑惑的地方提出来，与需求提出方进行讨论，确保大家的理解是一致的，避免只按照自己的理解去做。</w:t>
      </w:r>
    </w:p>
    <w:p>
      <w:pPr>
        <w:pStyle w:val="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2、制定接口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首先和接口开发人员一起讨论制定接口，接口开发完毕后，客户端人员应该优先测试接口，如果接口需要调整或有Bug，尽快通知接口开发人员。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备注：千万不要等到UI做完后才去测试接口，这样会拉长整体开发时间。应该让我们的开发时间处于并行状态。</w:t>
      </w:r>
    </w:p>
    <w:p>
      <w:pPr>
        <w:pStyle w:val="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3、功能开发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设计相应的</w:t>
      </w:r>
      <w:r>
        <w:rPr>
          <w:rFonts w:hint="default" w:ascii="Consolas" w:hAnsi="Consolas" w:eastAsia="宋体" w:cs="Consolas"/>
          <w:sz w:val="24"/>
          <w:szCs w:val="24"/>
        </w:rPr>
        <w:t>Java</w:t>
      </w:r>
      <w:r>
        <w:rPr>
          <w:rFonts w:hint="eastAsia" w:ascii="宋体" w:hAnsi="宋体" w:eastAsia="宋体" w:cs="宋体"/>
          <w:sz w:val="24"/>
          <w:szCs w:val="24"/>
        </w:rPr>
        <w:t>类，进行</w:t>
      </w:r>
      <w:r>
        <w:rPr>
          <w:rFonts w:hint="default" w:ascii="Consolas" w:hAnsi="Consolas" w:eastAsia="宋体" w:cs="Consolas"/>
          <w:sz w:val="24"/>
          <w:szCs w:val="24"/>
        </w:rPr>
        <w:t>Java</w:t>
      </w:r>
      <w:r>
        <w:rPr>
          <w:rFonts w:hint="eastAsia" w:ascii="宋体" w:hAnsi="宋体" w:eastAsia="宋体" w:cs="宋体"/>
          <w:sz w:val="24"/>
          <w:szCs w:val="24"/>
        </w:rPr>
        <w:t>类的职责划分，谁负责</w:t>
      </w:r>
      <w:r>
        <w:rPr>
          <w:rFonts w:hint="default" w:ascii="Consolas" w:hAnsi="Consolas" w:eastAsia="宋体" w:cs="Consolas"/>
          <w:sz w:val="24"/>
          <w:szCs w:val="24"/>
        </w:rPr>
        <w:t>UI</w:t>
      </w:r>
      <w:r>
        <w:rPr>
          <w:rFonts w:hint="eastAsia" w:ascii="宋体" w:hAnsi="宋体" w:eastAsia="宋体" w:cs="宋体"/>
          <w:sz w:val="24"/>
          <w:szCs w:val="24"/>
        </w:rPr>
        <w:t>渲染，谁负责加载数据，谁负责逻辑处理等.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温馨提示：写代码不要着急，只有将交互逻辑梳理通了，才能写的流畅。</w:t>
      </w:r>
    </w:p>
    <w:p>
      <w:pPr>
        <w:rPr>
          <w:rFonts w:hint="eastAsia"/>
        </w:rPr>
      </w:pPr>
    </w:p>
    <w:p>
      <w:pPr>
        <w:pStyle w:val="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4、模块优化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开发完毕后，首先自测一下，看是否有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ug，然后梳理一下逻辑，优化一下模块代码结构。优化方面大概有：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Layout布局优化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t>布局尽量简单，避免层级过深，层级过深除了导致加载xml缓慢外，还容易导致出现</w:t>
      </w:r>
      <w:r>
        <w:rPr>
          <w:rFonts w:hint="default" w:ascii="Consolas" w:hAnsi="Consolas" w:eastAsia="宋体" w:cs="Consolas"/>
          <w:sz w:val="24"/>
          <w:szCs w:val="24"/>
        </w:rPr>
        <w:t xml:space="preserve">StackOverFlow </w:t>
      </w:r>
      <w:r>
        <w:rPr>
          <w:rFonts w:hint="eastAsia" w:ascii="宋体" w:hAnsi="宋体" w:eastAsia="宋体" w:cs="宋体"/>
          <w:sz w:val="24"/>
          <w:szCs w:val="24"/>
        </w:rPr>
        <w:t>栈溢出。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代码优化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在移动设备上应当避免不必要的对象分配，</w:t>
      </w:r>
      <w:r>
        <w:rPr>
          <w:rFonts w:hint="eastAsia" w:ascii="宋体" w:hAnsi="宋体" w:eastAsia="宋体" w:cs="宋体"/>
          <w:sz w:val="24"/>
          <w:szCs w:val="24"/>
        </w:rPr>
        <w:t>将重复冗余的代码进行简单封装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(一次编写，多处使用)</w:t>
      </w:r>
      <w:r>
        <w:rPr>
          <w:rFonts w:hint="eastAsia" w:ascii="宋体" w:hAnsi="宋体" w:eastAsia="宋体" w:cs="宋体"/>
          <w:sz w:val="24"/>
          <w:szCs w:val="24"/>
        </w:rPr>
        <w:t>，优化代码逻辑，代码逻辑应该简单清楚。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代码中应</w:t>
      </w:r>
      <w:r>
        <w:rPr>
          <w:rFonts w:hint="eastAsia" w:ascii="宋体" w:hAnsi="宋体" w:eastAsia="宋体" w:cs="宋体"/>
          <w:sz w:val="24"/>
          <w:szCs w:val="24"/>
        </w:rPr>
        <w:t>避免出现编译警告信息。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页面加载速度优化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如果页面的布局比较复杂或者层级结构嵌套较深，则View渲染速度比较缓慢，导致的一个直接现象就是用户进入该页面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的等待时间较长，所以应该采用延迟加载的方式，让用户先进入页面，然后再渲染耗时的View。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数据库优化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如果要处理批量数据，应该使用Sqlite提供的transaction机制。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避免内存泄露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如果项目中存在大量的内存泄露，则用户使用一段时间后，会出现卡顿现象，严重时会造成OOM。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内存泄露一般都是由于异步线程中引用短生命周期对象，当短生命周期对象被系统回收时，由于线程还持有该对象的引用，造成该对象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内存</w:t>
      </w:r>
      <w:r>
        <w:rPr>
          <w:rFonts w:hint="eastAsia" w:ascii="宋体" w:hAnsi="宋体" w:eastAsia="宋体" w:cs="宋体"/>
          <w:sz w:val="24"/>
          <w:szCs w:val="24"/>
        </w:rPr>
        <w:t>无法回收，因此造成该对象的内存泄露，常见的由系统管理的生命周期对象：Activity、View等。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如果是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Activity的内存泄露，而且该Activity中持有大量图片引用，则后果会很严重。</w:t>
      </w:r>
    </w:p>
    <w:p>
      <w:pPr>
        <w:pStyle w:val="4"/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代码审核</w:t>
      </w: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功能开发完毕后，负责人需要对模块功能代码进行审核。审核的目的是减少犯错的可能。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eastAsia="zh-CN"/>
        </w:rPr>
        <w:t>五</w:t>
      </w:r>
      <w:r>
        <w:rPr>
          <w:rFonts w:hint="eastAsia" w:ascii="黑体" w:hAnsi="黑体" w:eastAsia="黑体" w:cs="黑体"/>
        </w:rPr>
        <w:t>、</w:t>
      </w:r>
      <w:r>
        <w:rPr>
          <w:rFonts w:hint="eastAsia" w:ascii="黑体" w:hAnsi="黑体" w:eastAsia="黑体" w:cs="黑体"/>
          <w:lang w:eastAsia="zh-CN"/>
        </w:rPr>
        <w:t>自动化测试</w:t>
      </w:r>
    </w:p>
    <w:p>
      <w:pPr>
        <w:pStyle w:val="4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1、Monkey压力测试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Monkey模拟点击，在一定时间内完成模拟点击次数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常用monkey命令可百度搜索一下：</w:t>
      </w:r>
    </w:p>
    <w:p>
      <w:pPr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 xml:space="preserve">       </w:t>
      </w: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adb shell monkey -p 应用包名 -v 模拟点击次数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比如:</w:t>
      </w:r>
    </w:p>
    <w:p>
      <w:pPr>
        <w:rPr>
          <w:rFonts w:hint="eastAsia" w:ascii="Consolas" w:hAnsi="Consolas" w:eastAsia="宋体" w:cs="Consolas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 xml:space="preserve">       adb shell monkey -p ccom.bbchexian.android -v 1000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打开BB车险APP，模拟点击1000次</w:t>
      </w: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第三方自动化测试平台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常用的第三方自动化测试平台有：Testin云测试平台、腾讯优测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自动化测试平台主要针对安装、卸载、屏幕分辨率适配、各系统版本兼容适配、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各手机厂商系统兼容适配等。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APM性能测试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目前APM性能测试这块做的比较好的有听云、博睿APM。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性能测试主要针对：用户使用过程中的崩溃、连接超时、交互卡顿等现象.</w:t>
      </w:r>
    </w:p>
    <w:p>
      <w:pPr>
        <w:pStyle w:val="3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六、APK打包</w:t>
      </w:r>
    </w:p>
    <w:p>
      <w:pPr>
        <w:pStyle w:val="4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1、打包前检查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版本号检查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AndroidManifest.xml文件中检查versionCode和versionName是否正确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versionCode和versionName是有对应关系的。比如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android:versionCode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"11000"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  <w:szCs w:val="24"/>
              </w:rPr>
              <w:t>android:versionName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24"/>
              </w:rPr>
              <w:t>"1.1.0"</w:t>
            </w:r>
            <w:r>
              <w:rPr>
                <w:rFonts w:hint="eastAsia" w:ascii="Consolas" w:hAnsi="Consolas" w:eastAsia="Consolas"/>
                <w:sz w:val="24"/>
                <w:szCs w:val="24"/>
              </w:rPr>
              <w:t xml:space="preserve"> 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versionCode：升级时用于判断版本更新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versionName：显示给用户的版本号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对应关系举例：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versionCode=12000 则versonName=1.2.0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versionCode=12300 则versonName=1.23.0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versionCode=12304 则versonName=1.23.04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versionCode=12340 则versonName=1.23.40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versionCode=12345 则versonName=1.23.45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服务器环境检查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检查assets/config.properties配置文件中的debug模式是否已关闭，并且服务器环境为线上环境。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152265" cy="25520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2、APK打包加固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为了防止别人反编译</w:t>
      </w:r>
      <w:r>
        <w:rPr>
          <w:rFonts w:hint="eastAsia"/>
          <w:sz w:val="24"/>
          <w:szCs w:val="24"/>
          <w:lang w:val="en-US" w:eastAsia="zh-CN"/>
        </w:rPr>
        <w:t>APK，目前采用的是腾讯的APK加固。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  <w:lang w:eastAsia="zh-CN"/>
        </w:rPr>
        <w:t>咱们的</w:t>
      </w:r>
      <w:r>
        <w:rPr>
          <w:rFonts w:hint="eastAsia"/>
          <w:sz w:val="24"/>
          <w:szCs w:val="24"/>
        </w:rPr>
        <w:t>签名文件进行打包。然后利用腾讯提供的多渠道打包工具进行多渠道打包(apk加固)，打包完毕后，再利用提供的签名工具进行</w:t>
      </w:r>
      <w:r>
        <w:rPr>
          <w:rFonts w:hint="eastAsia"/>
          <w:sz w:val="24"/>
          <w:szCs w:val="24"/>
          <w:lang w:eastAsia="zh-CN"/>
        </w:rPr>
        <w:t>重</w:t>
      </w:r>
      <w:r>
        <w:rPr>
          <w:rFonts w:hint="eastAsia"/>
          <w:sz w:val="24"/>
          <w:szCs w:val="24"/>
        </w:rPr>
        <w:t>签名。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加固步骤配置如下</w:t>
      </w:r>
    </w:p>
    <w:p>
      <w:pPr/>
      <w:r>
        <w:drawing>
          <wp:inline distT="0" distB="0" distL="114300" distR="114300">
            <wp:extent cx="5438140" cy="36188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输入文件选择要要加固的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apk文件。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2、打包方式选择“修改AndroidManifest.xml”。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3、打包参数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按照UMENG_CHANNEL=渠道码  的格式添加渠道配置</w:t>
      </w:r>
    </w:p>
    <w:p>
      <w:pPr>
        <w:rPr>
          <w:rFonts w:hint="eastAsia"/>
        </w:rPr>
      </w:pPr>
    </w:p>
    <w:p>
      <w:pPr>
        <w:pStyle w:val="3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七、APK发布</w:t>
      </w:r>
    </w:p>
    <w:p>
      <w:pPr>
        <w:pStyle w:val="4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1、APK发布前，应该进行简单验证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比如服务器环境是否为线上环境、</w:t>
      </w:r>
      <w:r>
        <w:rPr>
          <w:rFonts w:hint="eastAsia"/>
          <w:sz w:val="24"/>
          <w:szCs w:val="24"/>
          <w:lang w:eastAsia="zh-CN"/>
        </w:rPr>
        <w:t>新增功能检验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2、将发布的APK备份到SVN，作为存档。</w:t>
      </w:r>
    </w:p>
    <w:p>
      <w:pPr>
        <w:rPr>
          <w:rFonts w:hint="default" w:ascii="Consolas" w:hAnsi="Consolas" w:cs="Consolas"/>
          <w:sz w:val="21"/>
          <w:szCs w:val="21"/>
          <w:u w:val="single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SVN地址：</w:t>
      </w:r>
      <w:r>
        <w:rPr>
          <w:rFonts w:hint="default" w:ascii="Consolas" w:hAnsi="Consolas" w:cs="Consolas"/>
          <w:sz w:val="21"/>
          <w:szCs w:val="21"/>
          <w:u w:val="single"/>
          <w:lang w:val="en-US" w:eastAsia="zh-CN"/>
        </w:rPr>
        <w:t>技术\Android\线上包</w:t>
      </w:r>
    </w:p>
    <w:p>
      <w:pPr>
        <w:pStyle w:val="4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代码版本管理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版本发布后，代码备份到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tags目录.</w:t>
      </w:r>
    </w:p>
    <w:p>
      <w:pPr/>
      <w:r>
        <w:drawing>
          <wp:inline distT="0" distB="0" distL="114300" distR="114300">
            <wp:extent cx="3009265" cy="1162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597916">
    <w:nsid w:val="5657D99C"/>
    <w:multiLevelType w:val="singleLevel"/>
    <w:tmpl w:val="5657D99C"/>
    <w:lvl w:ilvl="0" w:tentative="1">
      <w:start w:val="2"/>
      <w:numFmt w:val="decimal"/>
      <w:suff w:val="nothing"/>
      <w:lvlText w:val="%1、"/>
      <w:lvlJc w:val="left"/>
    </w:lvl>
  </w:abstractNum>
  <w:abstractNum w:abstractNumId="1448608159">
    <w:nsid w:val="5658019F"/>
    <w:multiLevelType w:val="singleLevel"/>
    <w:tmpl w:val="5658019F"/>
    <w:lvl w:ilvl="0" w:tentative="1">
      <w:start w:val="5"/>
      <w:numFmt w:val="decimal"/>
      <w:suff w:val="nothing"/>
      <w:lvlText w:val="%1、"/>
      <w:lvlJc w:val="left"/>
    </w:lvl>
  </w:abstractNum>
  <w:abstractNum w:abstractNumId="1448963678">
    <w:nsid w:val="565D6E5E"/>
    <w:multiLevelType w:val="singleLevel"/>
    <w:tmpl w:val="565D6E5E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448963678"/>
  </w:num>
  <w:num w:numId="2">
    <w:abstractNumId w:val="1448608159"/>
  </w:num>
  <w:num w:numId="3">
    <w:abstractNumId w:val="14485979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52E84"/>
    <w:rsid w:val="0106663B"/>
    <w:rsid w:val="019B6B2F"/>
    <w:rsid w:val="01E305A8"/>
    <w:rsid w:val="0229329B"/>
    <w:rsid w:val="03082909"/>
    <w:rsid w:val="03502CFD"/>
    <w:rsid w:val="035F3318"/>
    <w:rsid w:val="03D83EDB"/>
    <w:rsid w:val="045D79B7"/>
    <w:rsid w:val="0493460E"/>
    <w:rsid w:val="05B35D6A"/>
    <w:rsid w:val="064B395F"/>
    <w:rsid w:val="06AA4FFE"/>
    <w:rsid w:val="07256B46"/>
    <w:rsid w:val="07C531CC"/>
    <w:rsid w:val="08E8202A"/>
    <w:rsid w:val="08FA57C7"/>
    <w:rsid w:val="09B713FD"/>
    <w:rsid w:val="09D04526"/>
    <w:rsid w:val="09F856EA"/>
    <w:rsid w:val="0A867629"/>
    <w:rsid w:val="0B6D524B"/>
    <w:rsid w:val="0C4607B2"/>
    <w:rsid w:val="0C984D39"/>
    <w:rsid w:val="0DBF259D"/>
    <w:rsid w:val="0DF97DF8"/>
    <w:rsid w:val="0EF6009B"/>
    <w:rsid w:val="10052457"/>
    <w:rsid w:val="105A7962"/>
    <w:rsid w:val="12CD73E7"/>
    <w:rsid w:val="1439793E"/>
    <w:rsid w:val="14426F48"/>
    <w:rsid w:val="15016082"/>
    <w:rsid w:val="154B0A80"/>
    <w:rsid w:val="16FB4F43"/>
    <w:rsid w:val="1778450C"/>
    <w:rsid w:val="1811250D"/>
    <w:rsid w:val="182746B0"/>
    <w:rsid w:val="182D65B9"/>
    <w:rsid w:val="19F710A8"/>
    <w:rsid w:val="1A317F88"/>
    <w:rsid w:val="1ABF306F"/>
    <w:rsid w:val="1AEF1640"/>
    <w:rsid w:val="1AFB5453"/>
    <w:rsid w:val="1B5622E9"/>
    <w:rsid w:val="1B884CB7"/>
    <w:rsid w:val="1C217434"/>
    <w:rsid w:val="1D746DE1"/>
    <w:rsid w:val="1EB95DF3"/>
    <w:rsid w:val="1EE537BF"/>
    <w:rsid w:val="1F81363D"/>
    <w:rsid w:val="1FA03EF2"/>
    <w:rsid w:val="20232E47"/>
    <w:rsid w:val="210843BE"/>
    <w:rsid w:val="213E4898"/>
    <w:rsid w:val="21831B09"/>
    <w:rsid w:val="219F5BB6"/>
    <w:rsid w:val="21A70A44"/>
    <w:rsid w:val="2204335C"/>
    <w:rsid w:val="223076A3"/>
    <w:rsid w:val="22731412"/>
    <w:rsid w:val="22E4624E"/>
    <w:rsid w:val="22E713D0"/>
    <w:rsid w:val="233B0E5B"/>
    <w:rsid w:val="23A21B04"/>
    <w:rsid w:val="23E24AEB"/>
    <w:rsid w:val="23E53872"/>
    <w:rsid w:val="246B154C"/>
    <w:rsid w:val="247962E4"/>
    <w:rsid w:val="2491398A"/>
    <w:rsid w:val="24ED40A4"/>
    <w:rsid w:val="260A0FF9"/>
    <w:rsid w:val="270944F0"/>
    <w:rsid w:val="276B793B"/>
    <w:rsid w:val="27D0185E"/>
    <w:rsid w:val="29D02628"/>
    <w:rsid w:val="29E25DC6"/>
    <w:rsid w:val="2C6538E6"/>
    <w:rsid w:val="2D1921E2"/>
    <w:rsid w:val="2D534468"/>
    <w:rsid w:val="2E917373"/>
    <w:rsid w:val="2E930678"/>
    <w:rsid w:val="2EEA3285"/>
    <w:rsid w:val="2FA5723B"/>
    <w:rsid w:val="30C67313"/>
    <w:rsid w:val="30DF5CBE"/>
    <w:rsid w:val="32E12E85"/>
    <w:rsid w:val="33CA6686"/>
    <w:rsid w:val="34F2196C"/>
    <w:rsid w:val="357331BF"/>
    <w:rsid w:val="35925C72"/>
    <w:rsid w:val="3624775F"/>
    <w:rsid w:val="37701980"/>
    <w:rsid w:val="37D72629"/>
    <w:rsid w:val="38C9453B"/>
    <w:rsid w:val="39661E3A"/>
    <w:rsid w:val="3A104852"/>
    <w:rsid w:val="3A82130D"/>
    <w:rsid w:val="3A9B0BB2"/>
    <w:rsid w:val="3B086FE8"/>
    <w:rsid w:val="3B0C59EE"/>
    <w:rsid w:val="3B545DE3"/>
    <w:rsid w:val="3C810DD3"/>
    <w:rsid w:val="3CD91462"/>
    <w:rsid w:val="3CDD5C6A"/>
    <w:rsid w:val="3DA059A7"/>
    <w:rsid w:val="3DB8304E"/>
    <w:rsid w:val="3E9E2047"/>
    <w:rsid w:val="3F1C6199"/>
    <w:rsid w:val="3F2A54AE"/>
    <w:rsid w:val="3F5A01FC"/>
    <w:rsid w:val="401776B5"/>
    <w:rsid w:val="4039566C"/>
    <w:rsid w:val="40667434"/>
    <w:rsid w:val="40AD562A"/>
    <w:rsid w:val="416F56E8"/>
    <w:rsid w:val="43C76B41"/>
    <w:rsid w:val="440D1834"/>
    <w:rsid w:val="445D4AB6"/>
    <w:rsid w:val="448623F7"/>
    <w:rsid w:val="44C2005E"/>
    <w:rsid w:val="44E9469A"/>
    <w:rsid w:val="4511585F"/>
    <w:rsid w:val="45FD6761"/>
    <w:rsid w:val="46D0453B"/>
    <w:rsid w:val="48123C4D"/>
    <w:rsid w:val="487B4576"/>
    <w:rsid w:val="4892419C"/>
    <w:rsid w:val="48A37CB9"/>
    <w:rsid w:val="48C66F74"/>
    <w:rsid w:val="48DE6819"/>
    <w:rsid w:val="49AB04EC"/>
    <w:rsid w:val="49CF3448"/>
    <w:rsid w:val="4A7C753F"/>
    <w:rsid w:val="4AB07D99"/>
    <w:rsid w:val="4B3115EC"/>
    <w:rsid w:val="4BAD3134"/>
    <w:rsid w:val="4C5E2F58"/>
    <w:rsid w:val="4E703C3C"/>
    <w:rsid w:val="4EBD1B3D"/>
    <w:rsid w:val="50286811"/>
    <w:rsid w:val="50BA02FE"/>
    <w:rsid w:val="519E3DF4"/>
    <w:rsid w:val="521E7BC5"/>
    <w:rsid w:val="526D31C8"/>
    <w:rsid w:val="52FA40B1"/>
    <w:rsid w:val="54032364"/>
    <w:rsid w:val="544F115F"/>
    <w:rsid w:val="54D44C3B"/>
    <w:rsid w:val="57C85F13"/>
    <w:rsid w:val="580637F9"/>
    <w:rsid w:val="580D5382"/>
    <w:rsid w:val="58106307"/>
    <w:rsid w:val="596127B1"/>
    <w:rsid w:val="5B0972E9"/>
    <w:rsid w:val="5B363630"/>
    <w:rsid w:val="5B4B7D53"/>
    <w:rsid w:val="5BA913F1"/>
    <w:rsid w:val="5BF86F72"/>
    <w:rsid w:val="5C761A3E"/>
    <w:rsid w:val="5C7A6246"/>
    <w:rsid w:val="5C8A64E1"/>
    <w:rsid w:val="5D207CD9"/>
    <w:rsid w:val="5E417DB0"/>
    <w:rsid w:val="5EC55E0B"/>
    <w:rsid w:val="5F7A0DB2"/>
    <w:rsid w:val="5F857143"/>
    <w:rsid w:val="5FA55479"/>
    <w:rsid w:val="60561A1A"/>
    <w:rsid w:val="612001E9"/>
    <w:rsid w:val="61E5122B"/>
    <w:rsid w:val="62D3782F"/>
    <w:rsid w:val="63222E31"/>
    <w:rsid w:val="63DF6A68"/>
    <w:rsid w:val="64526DA7"/>
    <w:rsid w:val="64A04927"/>
    <w:rsid w:val="65285B05"/>
    <w:rsid w:val="6571397B"/>
    <w:rsid w:val="65A166C8"/>
    <w:rsid w:val="65F870D7"/>
    <w:rsid w:val="66E634DC"/>
    <w:rsid w:val="67010C0E"/>
    <w:rsid w:val="6764762E"/>
    <w:rsid w:val="685F2D49"/>
    <w:rsid w:val="68A35DBC"/>
    <w:rsid w:val="69A433E0"/>
    <w:rsid w:val="69F021DB"/>
    <w:rsid w:val="6A984F72"/>
    <w:rsid w:val="6AE20869"/>
    <w:rsid w:val="6B95030D"/>
    <w:rsid w:val="6C01543E"/>
    <w:rsid w:val="6C4007A6"/>
    <w:rsid w:val="6CC46801"/>
    <w:rsid w:val="6E255143"/>
    <w:rsid w:val="6E571195"/>
    <w:rsid w:val="6FC12966"/>
    <w:rsid w:val="6FDE7D18"/>
    <w:rsid w:val="70D35CA6"/>
    <w:rsid w:val="71860FCD"/>
    <w:rsid w:val="72A439A3"/>
    <w:rsid w:val="72C773DB"/>
    <w:rsid w:val="730B6BCA"/>
    <w:rsid w:val="73166260"/>
    <w:rsid w:val="740F09F7"/>
    <w:rsid w:val="744743D4"/>
    <w:rsid w:val="74A17F65"/>
    <w:rsid w:val="756B2EB1"/>
    <w:rsid w:val="75D83866"/>
    <w:rsid w:val="763E0C8B"/>
    <w:rsid w:val="76C159E1"/>
    <w:rsid w:val="76F971C0"/>
    <w:rsid w:val="770664D6"/>
    <w:rsid w:val="770706D4"/>
    <w:rsid w:val="77687474"/>
    <w:rsid w:val="78476AE2"/>
    <w:rsid w:val="786B381F"/>
    <w:rsid w:val="79300FDE"/>
    <w:rsid w:val="7AAB75D1"/>
    <w:rsid w:val="7AD3168F"/>
    <w:rsid w:val="7B712812"/>
    <w:rsid w:val="7C646922"/>
    <w:rsid w:val="7C746BBD"/>
    <w:rsid w:val="7C7C3FC9"/>
    <w:rsid w:val="7C9570F1"/>
    <w:rsid w:val="7CA52C0F"/>
    <w:rsid w:val="7DB11166"/>
    <w:rsid w:val="7DFE66C3"/>
    <w:rsid w:val="7E350D9C"/>
    <w:rsid w:val="7E4A54BE"/>
    <w:rsid w:val="7F7F7AB9"/>
    <w:rsid w:val="7FCA46B5"/>
    <w:rsid w:val="7FCD34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2015-11-27T02:11:00Z</dcterms:created>
  <dc:creator>zhangquan</dc:creator>
  <cp:lastModifiedBy>zhangquan</cp:lastModifiedBy>
  <dcterms:modified xsi:type="dcterms:W3CDTF">2015-12-01T09:55:17Z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