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E0E8E" w14:textId="4984B986" w:rsidR="003E7B86" w:rsidRDefault="002218B9" w:rsidP="00CC5D48">
      <w:pPr>
        <w:pStyle w:val="Heading1"/>
        <w:spacing w:after="0"/>
        <w:rPr>
          <w:rFonts w:ascii="Tahoma" w:hAnsi="Tahoma" w:cs="Tahoma"/>
        </w:rPr>
      </w:pPr>
      <w:r>
        <w:rPr>
          <w:rFonts w:ascii="Tahoma" w:hAnsi="Tahoma" w:cs="Tahoma"/>
        </w:rPr>
        <w:t xml:space="preserve">ECEN </w:t>
      </w:r>
      <w:r w:rsidR="00F85DF1">
        <w:rPr>
          <w:rFonts w:ascii="Tahoma" w:hAnsi="Tahoma" w:cs="Tahoma"/>
        </w:rPr>
        <w:t>3593/CSCI 4593</w:t>
      </w:r>
      <w:r>
        <w:rPr>
          <w:rFonts w:ascii="Tahoma" w:hAnsi="Tahoma" w:cs="Tahoma"/>
        </w:rPr>
        <w:t xml:space="preserve"> </w:t>
      </w:r>
      <w:r w:rsidR="00550FF3" w:rsidRPr="00B86186">
        <w:rPr>
          <w:rFonts w:ascii="Tahoma" w:hAnsi="Tahoma" w:cs="Tahoma"/>
        </w:rPr>
        <w:t>Syllabus</w:t>
      </w:r>
    </w:p>
    <w:p w14:paraId="45EE4916" w14:textId="4A474ADB" w:rsidR="003069B3" w:rsidRDefault="00F85DF1" w:rsidP="003069B3">
      <w:pPr>
        <w:spacing w:before="0" w:after="0"/>
        <w:jc w:val="center"/>
        <w:rPr>
          <w:rFonts w:ascii="Tahoma" w:hAnsi="Tahoma" w:cs="Tahoma"/>
          <w:b/>
          <w:color w:val="2E74B5" w:themeColor="accent1" w:themeShade="BF"/>
          <w:sz w:val="24"/>
          <w:szCs w:val="24"/>
        </w:rPr>
      </w:pPr>
      <w:r>
        <w:rPr>
          <w:rFonts w:ascii="Tahoma" w:hAnsi="Tahoma" w:cs="Tahoma"/>
          <w:b/>
          <w:color w:val="2E74B5" w:themeColor="accent1" w:themeShade="BF"/>
          <w:sz w:val="24"/>
          <w:szCs w:val="24"/>
        </w:rPr>
        <w:t>Computer Organization</w:t>
      </w:r>
    </w:p>
    <w:p w14:paraId="3140DFC4" w14:textId="1CF6EDB4" w:rsidR="003E7B86" w:rsidRPr="003E7B86" w:rsidRDefault="003E7B86" w:rsidP="00CC5D48">
      <w:pPr>
        <w:spacing w:before="0" w:after="240"/>
        <w:jc w:val="center"/>
        <w:rPr>
          <w:rFonts w:ascii="Tahoma" w:hAnsi="Tahoma" w:cs="Tahoma"/>
          <w:b/>
          <w:color w:val="2E74B5" w:themeColor="accent1" w:themeShade="BF"/>
          <w:sz w:val="24"/>
          <w:szCs w:val="24"/>
        </w:rPr>
      </w:pPr>
      <w:r w:rsidRPr="003E7B86">
        <w:rPr>
          <w:rFonts w:ascii="Tahoma" w:hAnsi="Tahoma" w:cs="Tahoma"/>
          <w:b/>
          <w:color w:val="2E74B5" w:themeColor="accent1" w:themeShade="BF"/>
          <w:sz w:val="24"/>
          <w:szCs w:val="24"/>
        </w:rPr>
        <w:t xml:space="preserve">Semester:  </w:t>
      </w:r>
      <w:r w:rsidR="00ED1047">
        <w:rPr>
          <w:rFonts w:ascii="Tahoma" w:hAnsi="Tahoma" w:cs="Tahoma"/>
          <w:b/>
          <w:color w:val="2E74B5" w:themeColor="accent1" w:themeShade="BF"/>
          <w:sz w:val="24"/>
          <w:szCs w:val="24"/>
        </w:rPr>
        <w:t>Spring</w:t>
      </w:r>
      <w:r w:rsidR="00603FC9">
        <w:rPr>
          <w:rFonts w:ascii="Tahoma" w:hAnsi="Tahoma" w:cs="Tahoma"/>
          <w:b/>
          <w:color w:val="2E74B5" w:themeColor="accent1" w:themeShade="BF"/>
          <w:sz w:val="24"/>
          <w:szCs w:val="24"/>
        </w:rPr>
        <w:t xml:space="preserve"> 202</w:t>
      </w:r>
      <w:r w:rsidR="00ED1047">
        <w:rPr>
          <w:rFonts w:ascii="Tahoma" w:hAnsi="Tahoma" w:cs="Tahoma"/>
          <w:b/>
          <w:color w:val="2E74B5" w:themeColor="accent1" w:themeShade="BF"/>
          <w:sz w:val="24"/>
          <w:szCs w:val="24"/>
        </w:rPr>
        <w:t>1</w:t>
      </w:r>
    </w:p>
    <w:tbl>
      <w:tblPr>
        <w:tblW w:w="5000" w:type="pct"/>
        <w:tblCellMar>
          <w:left w:w="0" w:type="dxa"/>
          <w:right w:w="0" w:type="dxa"/>
        </w:tblCellMar>
        <w:tblLook w:val="04A0" w:firstRow="1" w:lastRow="0" w:firstColumn="1" w:lastColumn="0" w:noHBand="0" w:noVBand="1"/>
        <w:tblDescription w:val="Course information"/>
      </w:tblPr>
      <w:tblGrid>
        <w:gridCol w:w="1216"/>
        <w:gridCol w:w="4458"/>
        <w:gridCol w:w="715"/>
        <w:gridCol w:w="4411"/>
      </w:tblGrid>
      <w:tr w:rsidR="00A81C24" w:rsidRPr="00B86186" w14:paraId="1E7F9B23" w14:textId="77777777" w:rsidTr="00A81C24">
        <w:tc>
          <w:tcPr>
            <w:tcW w:w="563" w:type="pct"/>
          </w:tcPr>
          <w:p w14:paraId="24AEBB31" w14:textId="77777777" w:rsidR="00AE2D2F" w:rsidRPr="00B86186" w:rsidRDefault="00D639FF">
            <w:pPr>
              <w:rPr>
                <w:rFonts w:ascii="Tahoma" w:hAnsi="Tahoma" w:cs="Tahoma"/>
              </w:rPr>
            </w:pPr>
            <w:r w:rsidRPr="00B86186">
              <w:rPr>
                <w:rStyle w:val="Heading2Char"/>
                <w:rFonts w:ascii="Tahoma" w:hAnsi="Tahoma" w:cs="Tahoma"/>
              </w:rPr>
              <w:t>Instructor</w:t>
            </w:r>
          </w:p>
        </w:tc>
        <w:tc>
          <w:tcPr>
            <w:tcW w:w="2064" w:type="pct"/>
          </w:tcPr>
          <w:p w14:paraId="5E50195F" w14:textId="44161320" w:rsidR="00AE2D2F" w:rsidRPr="00B86186" w:rsidRDefault="00F85DF1" w:rsidP="00E73713">
            <w:pPr>
              <w:rPr>
                <w:rFonts w:ascii="Tahoma" w:hAnsi="Tahoma" w:cs="Tahoma"/>
              </w:rPr>
            </w:pPr>
            <w:r>
              <w:rPr>
                <w:rFonts w:ascii="Tahoma" w:hAnsi="Tahoma" w:cs="Tahoma"/>
              </w:rPr>
              <w:t>Steve Sheafor</w:t>
            </w:r>
          </w:p>
        </w:tc>
        <w:tc>
          <w:tcPr>
            <w:tcW w:w="331" w:type="pct"/>
          </w:tcPr>
          <w:p w14:paraId="41EA31CB" w14:textId="5E85B204" w:rsidR="00AE2D2F" w:rsidRPr="00B86186" w:rsidRDefault="00C22758">
            <w:pPr>
              <w:rPr>
                <w:rFonts w:ascii="Tahoma" w:hAnsi="Tahoma" w:cs="Tahoma"/>
              </w:rPr>
            </w:pPr>
            <w:r>
              <w:rPr>
                <w:rStyle w:val="Heading2Char"/>
                <w:rFonts w:ascii="Tahoma" w:hAnsi="Tahoma" w:cs="Tahoma"/>
              </w:rPr>
              <w:t>E-mail</w:t>
            </w:r>
          </w:p>
        </w:tc>
        <w:tc>
          <w:tcPr>
            <w:tcW w:w="2042" w:type="pct"/>
          </w:tcPr>
          <w:p w14:paraId="5085223F" w14:textId="5238136D" w:rsidR="00AE2D2F" w:rsidRPr="00B86186" w:rsidRDefault="00393EFC" w:rsidP="00550FF3">
            <w:pPr>
              <w:rPr>
                <w:rFonts w:ascii="Tahoma" w:hAnsi="Tahoma" w:cs="Tahoma"/>
              </w:rPr>
            </w:pPr>
            <w:hyperlink r:id="rId9" w:history="1">
              <w:r w:rsidR="00F85DF1" w:rsidRPr="00556C8F">
                <w:rPr>
                  <w:rStyle w:val="Hyperlink"/>
                  <w:rFonts w:ascii="Tahoma" w:hAnsi="Tahoma" w:cs="Tahoma"/>
                </w:rPr>
                <w:t>s</w:t>
              </w:r>
              <w:r w:rsidR="00F85DF1" w:rsidRPr="00556C8F">
                <w:rPr>
                  <w:rStyle w:val="Hyperlink"/>
                </w:rPr>
                <w:t>tephen.sheafor</w:t>
              </w:r>
              <w:r w:rsidR="00F85DF1" w:rsidRPr="00556C8F">
                <w:rPr>
                  <w:rStyle w:val="Hyperlink"/>
                  <w:rFonts w:ascii="Tahoma" w:hAnsi="Tahoma" w:cs="Tahoma"/>
                </w:rPr>
                <w:t>@colorado.edu</w:t>
              </w:r>
            </w:hyperlink>
            <w:r w:rsidR="00B7287D">
              <w:rPr>
                <w:rFonts w:ascii="Tahoma" w:hAnsi="Tahoma" w:cs="Tahoma"/>
              </w:rPr>
              <w:t xml:space="preserve"> </w:t>
            </w:r>
          </w:p>
        </w:tc>
      </w:tr>
      <w:tr w:rsidR="00A81C24" w:rsidRPr="00B86186" w14:paraId="53CA9940" w14:textId="77777777" w:rsidTr="00A81C24">
        <w:tc>
          <w:tcPr>
            <w:tcW w:w="563" w:type="pct"/>
          </w:tcPr>
          <w:p w14:paraId="206F55CC" w14:textId="77777777" w:rsidR="00AE2D2F" w:rsidRPr="00B86186" w:rsidRDefault="00D639FF">
            <w:pPr>
              <w:rPr>
                <w:rFonts w:ascii="Tahoma" w:hAnsi="Tahoma" w:cs="Tahoma"/>
              </w:rPr>
            </w:pPr>
            <w:r w:rsidRPr="00B86186">
              <w:rPr>
                <w:rStyle w:val="Heading2Char"/>
                <w:rFonts w:ascii="Tahoma" w:hAnsi="Tahoma" w:cs="Tahoma"/>
              </w:rPr>
              <w:t>Office</w:t>
            </w:r>
          </w:p>
        </w:tc>
        <w:tc>
          <w:tcPr>
            <w:tcW w:w="2064" w:type="pct"/>
          </w:tcPr>
          <w:p w14:paraId="6A3B42E8" w14:textId="10A8996D" w:rsidR="00AE2D2F" w:rsidRPr="00B86186" w:rsidRDefault="00F85DF1" w:rsidP="00E73713">
            <w:pPr>
              <w:rPr>
                <w:rFonts w:ascii="Tahoma" w:hAnsi="Tahoma" w:cs="Tahoma"/>
              </w:rPr>
            </w:pPr>
            <w:r>
              <w:rPr>
                <w:rFonts w:ascii="Tahoma" w:hAnsi="Tahoma" w:cs="Tahoma"/>
              </w:rPr>
              <w:t>N/A (via Zoom only)</w:t>
            </w:r>
          </w:p>
        </w:tc>
        <w:tc>
          <w:tcPr>
            <w:tcW w:w="331" w:type="pct"/>
          </w:tcPr>
          <w:p w14:paraId="7E82A946" w14:textId="474BBD2F" w:rsidR="009F2572" w:rsidRPr="009F2572" w:rsidRDefault="009F2572" w:rsidP="00C22758">
            <w:pPr>
              <w:rPr>
                <w:rFonts w:ascii="Tahoma" w:eastAsiaTheme="majorEastAsia" w:hAnsi="Tahoma" w:cs="Tahoma"/>
                <w:b/>
                <w:bCs/>
                <w:color w:val="2E74B5" w:themeColor="accent1" w:themeShade="BF"/>
              </w:rPr>
            </w:pPr>
          </w:p>
        </w:tc>
        <w:tc>
          <w:tcPr>
            <w:tcW w:w="2042" w:type="pct"/>
          </w:tcPr>
          <w:p w14:paraId="75A4F151" w14:textId="641FB854" w:rsidR="00AE2D2F" w:rsidRPr="00B86186" w:rsidRDefault="00AE2D2F" w:rsidP="00C22758">
            <w:pPr>
              <w:rPr>
                <w:rFonts w:ascii="Tahoma" w:hAnsi="Tahoma" w:cs="Tahoma"/>
              </w:rPr>
            </w:pPr>
          </w:p>
        </w:tc>
      </w:tr>
      <w:tr w:rsidR="00A81C24" w:rsidRPr="00B86186" w14:paraId="0225029E" w14:textId="77777777" w:rsidTr="00A81C24">
        <w:trPr>
          <w:trHeight w:val="1503"/>
        </w:trPr>
        <w:tc>
          <w:tcPr>
            <w:tcW w:w="563" w:type="pct"/>
          </w:tcPr>
          <w:p w14:paraId="6B3630AA" w14:textId="77777777" w:rsidR="00AE2D2F" w:rsidRDefault="009F2572">
            <w:pPr>
              <w:rPr>
                <w:rStyle w:val="Heading2Char"/>
                <w:rFonts w:ascii="Tahoma" w:hAnsi="Tahoma" w:cs="Tahoma"/>
              </w:rPr>
            </w:pPr>
            <w:r>
              <w:rPr>
                <w:rStyle w:val="Heading2Char"/>
                <w:rFonts w:ascii="Tahoma" w:hAnsi="Tahoma" w:cs="Tahoma"/>
              </w:rPr>
              <w:t xml:space="preserve">Instructor </w:t>
            </w:r>
            <w:r w:rsidR="00D639FF" w:rsidRPr="00B86186">
              <w:rPr>
                <w:rStyle w:val="Heading2Char"/>
                <w:rFonts w:ascii="Tahoma" w:hAnsi="Tahoma" w:cs="Tahoma"/>
              </w:rPr>
              <w:t>Office Hours</w:t>
            </w:r>
          </w:p>
          <w:p w14:paraId="357965D4" w14:textId="72DB5344" w:rsidR="009F2572" w:rsidRDefault="006B1C40">
            <w:pPr>
              <w:rPr>
                <w:rStyle w:val="Heading2Char"/>
                <w:rFonts w:ascii="Tahoma" w:hAnsi="Tahoma" w:cs="Tahoma"/>
              </w:rPr>
            </w:pPr>
            <w:r>
              <w:rPr>
                <w:rStyle w:val="Heading2Char"/>
                <w:rFonts w:ascii="Tahoma" w:hAnsi="Tahoma" w:cs="Tahoma"/>
              </w:rPr>
              <w:t>I</w:t>
            </w:r>
            <w:r>
              <w:rPr>
                <w:rStyle w:val="Heading2Char"/>
              </w:rPr>
              <w:t>nstructing support team</w:t>
            </w:r>
            <w:r w:rsidR="009F2572">
              <w:rPr>
                <w:rStyle w:val="Heading2Char"/>
                <w:rFonts w:ascii="Tahoma" w:hAnsi="Tahoma" w:cs="Tahoma"/>
              </w:rPr>
              <w:t>:</w:t>
            </w:r>
          </w:p>
          <w:p w14:paraId="130C0ED7" w14:textId="70EFF0A3" w:rsidR="00A401D1" w:rsidRDefault="00A401D1">
            <w:pPr>
              <w:rPr>
                <w:rStyle w:val="Heading2Char"/>
                <w:rFonts w:ascii="Tahoma" w:hAnsi="Tahoma" w:cs="Tahoma"/>
              </w:rPr>
            </w:pPr>
          </w:p>
          <w:p w14:paraId="1E660A96" w14:textId="4A59F138" w:rsidR="00A401D1" w:rsidRPr="00B86186" w:rsidRDefault="00A401D1">
            <w:pPr>
              <w:rPr>
                <w:rFonts w:ascii="Tahoma" w:hAnsi="Tahoma" w:cs="Tahoma"/>
              </w:rPr>
            </w:pPr>
          </w:p>
        </w:tc>
        <w:tc>
          <w:tcPr>
            <w:tcW w:w="2064" w:type="pct"/>
          </w:tcPr>
          <w:p w14:paraId="384C1C3D" w14:textId="2987F228" w:rsidR="00AE2D2F" w:rsidRDefault="008228F2" w:rsidP="00971819">
            <w:pPr>
              <w:rPr>
                <w:rFonts w:ascii="Tahoma" w:hAnsi="Tahoma" w:cs="Tahoma"/>
              </w:rPr>
            </w:pPr>
            <w:r>
              <w:rPr>
                <w:rFonts w:ascii="Tahoma" w:hAnsi="Tahoma" w:cs="Tahoma"/>
              </w:rPr>
              <w:t>MWF 2:00 to 3:00 pm (via Zoom);</w:t>
            </w:r>
            <w:r w:rsidR="00C22758">
              <w:rPr>
                <w:rFonts w:ascii="Tahoma" w:hAnsi="Tahoma" w:cs="Tahoma"/>
              </w:rPr>
              <w:t xml:space="preserve"> </w:t>
            </w:r>
            <w:r>
              <w:rPr>
                <w:rFonts w:ascii="Tahoma" w:hAnsi="Tahoma" w:cs="Tahoma"/>
              </w:rPr>
              <w:t>via Slack; and by request</w:t>
            </w:r>
          </w:p>
          <w:p w14:paraId="6CA5CA52" w14:textId="0BB120AE" w:rsidR="006C1F24" w:rsidRDefault="00F85DF1" w:rsidP="00AF64B2">
            <w:pPr>
              <w:rPr>
                <w:rFonts w:ascii="Tahoma" w:hAnsi="Tahoma" w:cs="Tahoma"/>
              </w:rPr>
            </w:pPr>
            <w:r>
              <w:rPr>
                <w:rFonts w:ascii="Tahoma" w:hAnsi="Tahoma" w:cs="Tahoma"/>
              </w:rPr>
              <w:t>Kaiyuan Hou</w:t>
            </w:r>
            <w:r w:rsidR="00347D14">
              <w:rPr>
                <w:rFonts w:ascii="Tahoma" w:hAnsi="Tahoma" w:cs="Tahoma"/>
              </w:rPr>
              <w:t xml:space="preserve">       Office Hours TBD</w:t>
            </w:r>
          </w:p>
          <w:p w14:paraId="4BB0EA44" w14:textId="77621F38" w:rsidR="00F85DF1" w:rsidRPr="00B86186" w:rsidRDefault="00094DCA" w:rsidP="00AF64B2">
            <w:pPr>
              <w:rPr>
                <w:rFonts w:ascii="Tahoma" w:hAnsi="Tahoma" w:cs="Tahoma"/>
              </w:rPr>
            </w:pPr>
            <w:r>
              <w:rPr>
                <w:rFonts w:ascii="Tahoma" w:hAnsi="Tahoma" w:cs="Tahoma"/>
              </w:rPr>
              <w:t>Xavion Cowans</w:t>
            </w:r>
            <w:r w:rsidR="00347D14">
              <w:rPr>
                <w:rFonts w:ascii="Tahoma" w:hAnsi="Tahoma" w:cs="Tahoma"/>
              </w:rPr>
              <w:t xml:space="preserve">    Office Hours TBD</w:t>
            </w:r>
          </w:p>
        </w:tc>
        <w:tc>
          <w:tcPr>
            <w:tcW w:w="331" w:type="pct"/>
          </w:tcPr>
          <w:p w14:paraId="6939A968" w14:textId="77777777" w:rsidR="00AE2D2F" w:rsidRDefault="00AE2D2F">
            <w:pPr>
              <w:pStyle w:val="Heading2"/>
              <w:rPr>
                <w:rFonts w:ascii="Tahoma" w:hAnsi="Tahoma" w:cs="Tahoma"/>
              </w:rPr>
            </w:pPr>
          </w:p>
          <w:p w14:paraId="78087AE0" w14:textId="77777777" w:rsidR="00F85DF1" w:rsidRDefault="00F85DF1" w:rsidP="00F85DF1"/>
          <w:p w14:paraId="5D18215F" w14:textId="6424EF98" w:rsidR="00F85DF1" w:rsidRPr="00F85DF1" w:rsidRDefault="00F85DF1" w:rsidP="00F85DF1"/>
        </w:tc>
        <w:tc>
          <w:tcPr>
            <w:tcW w:w="2042" w:type="pct"/>
          </w:tcPr>
          <w:p w14:paraId="176B2826" w14:textId="77777777" w:rsidR="00DA1C54" w:rsidRDefault="00DA1C54" w:rsidP="005B423F">
            <w:pPr>
              <w:rPr>
                <w:rFonts w:ascii="Tahoma" w:hAnsi="Tahoma" w:cs="Tahoma"/>
              </w:rPr>
            </w:pPr>
          </w:p>
          <w:p w14:paraId="01C51E38" w14:textId="4809D813" w:rsidR="00B7287D" w:rsidRPr="006260D7" w:rsidRDefault="00B7287D" w:rsidP="00AF64B2">
            <w:pPr>
              <w:spacing w:before="0" w:after="80" w:line="360" w:lineRule="auto"/>
              <w:rPr>
                <w:rFonts w:ascii="Tahoma" w:hAnsi="Tahoma" w:cs="Tahoma"/>
                <w:color w:val="000000"/>
                <w:shd w:val="clear" w:color="auto" w:fill="FFFFFF"/>
              </w:rPr>
            </w:pPr>
          </w:p>
        </w:tc>
      </w:tr>
    </w:tbl>
    <w:p w14:paraId="125B1651" w14:textId="73FF9557" w:rsidR="006260D7" w:rsidRPr="00106AC8" w:rsidRDefault="00A401D1" w:rsidP="00106AC8">
      <w:pPr>
        <w:pStyle w:val="Heading2"/>
        <w:numPr>
          <w:ilvl w:val="0"/>
          <w:numId w:val="2"/>
        </w:numPr>
        <w:rPr>
          <w:rFonts w:ascii="Tahoma" w:hAnsi="Tahoma" w:cs="Tahoma"/>
        </w:rPr>
      </w:pPr>
      <w:r>
        <w:rPr>
          <w:rFonts w:ascii="Tahoma" w:hAnsi="Tahoma" w:cs="Tahoma"/>
          <w:b w:val="0"/>
          <w:bCs w:val="0"/>
          <w:noProof/>
          <w:lang w:eastAsia="en-US"/>
        </w:rPr>
        <mc:AlternateContent>
          <mc:Choice Requires="wps">
            <w:drawing>
              <wp:anchor distT="0" distB="0" distL="114300" distR="114300" simplePos="0" relativeHeight="251658240" behindDoc="0" locked="0" layoutInCell="1" allowOverlap="1" wp14:anchorId="4AFF37F9" wp14:editId="2BF20A2C">
                <wp:simplePos x="0" y="0"/>
                <wp:positionH relativeFrom="margin">
                  <wp:align>center</wp:align>
                </wp:positionH>
                <wp:positionV relativeFrom="paragraph">
                  <wp:posOffset>49530</wp:posOffset>
                </wp:positionV>
                <wp:extent cx="6742059" cy="855"/>
                <wp:effectExtent l="0" t="0" r="20955" b="37465"/>
                <wp:wrapTopAndBottom/>
                <wp:docPr id="1" name="Straight Connector 1"/>
                <wp:cNvGraphicFramePr/>
                <a:graphic xmlns:a="http://schemas.openxmlformats.org/drawingml/2006/main">
                  <a:graphicData uri="http://schemas.microsoft.com/office/word/2010/wordprocessingShape">
                    <wps:wsp>
                      <wps:cNvCnPr/>
                      <wps:spPr>
                        <a:xfrm>
                          <a:off x="0" y="0"/>
                          <a:ext cx="6742059" cy="855"/>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5C7988" id="Straight Connector 1" o:spid="_x0000_s1026" style="position:absolute;z-index:251658240;visibility:visible;mso-wrap-style:square;mso-wrap-distance-left:9pt;mso-wrap-distance-top:0;mso-wrap-distance-right:9pt;mso-wrap-distance-bottom:0;mso-position-horizontal:center;mso-position-horizontal-relative:margin;mso-position-vertical:absolute;mso-position-vertical-relative:text" from="0,3.9pt" to="530.8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" strokecolor="#5b9bd5 [3204]" strokeweight="1.75pt">
                <v:stroke joinstyle="miter"/>
                <w10:wrap type="topAndBottom" anchorx="margin"/>
              </v:line>
            </w:pict>
          </mc:Fallback>
        </mc:AlternateContent>
      </w:r>
      <w:r w:rsidR="00B32638" w:rsidRPr="00B86186">
        <w:rPr>
          <w:rFonts w:ascii="Tahoma" w:hAnsi="Tahoma" w:cs="Tahoma"/>
        </w:rPr>
        <w:t>Overview</w:t>
      </w:r>
    </w:p>
    <w:p w14:paraId="0EFC1B63" w14:textId="6670D9A9" w:rsidR="009910DE" w:rsidRPr="00C63591" w:rsidRDefault="00704850">
      <w:pPr>
        <w:rPr>
          <w:rFonts w:ascii="Tahoma" w:hAnsi="Tahoma" w:cs="Tahoma"/>
          <w:color w:val="0070C0"/>
        </w:rPr>
      </w:pPr>
      <w:r w:rsidRPr="00C63591">
        <w:rPr>
          <w:rFonts w:ascii="Tahoma" w:hAnsi="Tahoma" w:cs="Tahoma"/>
          <w:color w:val="0070C0"/>
        </w:rPr>
        <w:t>Rational:</w:t>
      </w:r>
    </w:p>
    <w:p w14:paraId="6B1AA1BD" w14:textId="223834A3" w:rsidR="007D584D" w:rsidRDefault="000B4ED3" w:rsidP="00D51D07">
      <w:pPr>
        <w:rPr>
          <w:rFonts w:ascii="Tahoma" w:hAnsi="Tahoma" w:cs="Tahoma"/>
        </w:rPr>
      </w:pPr>
      <w:r>
        <w:rPr>
          <w:rFonts w:ascii="Tahoma" w:hAnsi="Tahoma" w:cs="Tahoma"/>
        </w:rPr>
        <w:t>It is estimated that 43+ billion embedded systems were shipped in 2017 while 262 million PCs</w:t>
      </w:r>
      <w:r w:rsidR="001A0645">
        <w:rPr>
          <w:rFonts w:ascii="Tahoma" w:hAnsi="Tahoma" w:cs="Tahoma"/>
        </w:rPr>
        <w:t xml:space="preserve"> and 11 million computer servers were shipped.  </w:t>
      </w:r>
      <w:proofErr w:type="gramStart"/>
      <w:r w:rsidR="001A0645">
        <w:rPr>
          <w:rFonts w:ascii="Tahoma" w:hAnsi="Tahoma" w:cs="Tahoma"/>
        </w:rPr>
        <w:t>All of</w:t>
      </w:r>
      <w:proofErr w:type="gramEnd"/>
      <w:r w:rsidR="001A0645">
        <w:rPr>
          <w:rFonts w:ascii="Tahoma" w:hAnsi="Tahoma" w:cs="Tahoma"/>
        </w:rPr>
        <w:t xml:space="preserve"> these systems require both digital design </w:t>
      </w:r>
      <w:r w:rsidR="007D584D">
        <w:rPr>
          <w:rFonts w:ascii="Tahoma" w:hAnsi="Tahoma" w:cs="Tahoma"/>
        </w:rPr>
        <w:t>and embedded firmware interfacing the domains of software and hardware.</w:t>
      </w:r>
    </w:p>
    <w:p w14:paraId="5B373C8C" w14:textId="2B62AE17" w:rsidR="00D67A89" w:rsidRDefault="00D67A89" w:rsidP="00D51D07">
      <w:pPr>
        <w:rPr>
          <w:rFonts w:ascii="Tahoma" w:hAnsi="Tahoma" w:cs="Tahoma"/>
        </w:rPr>
      </w:pPr>
      <w:r>
        <w:rPr>
          <w:rFonts w:ascii="Tahoma" w:hAnsi="Tahoma" w:cs="Tahoma"/>
        </w:rPr>
        <w:t xml:space="preserve">Embedded Systems, digital design, are the </w:t>
      </w:r>
      <w:r w:rsidR="00611C94">
        <w:rPr>
          <w:rFonts w:ascii="Tahoma" w:hAnsi="Tahoma" w:cs="Tahoma"/>
        </w:rPr>
        <w:t>electronic foundation in the following areas:</w:t>
      </w:r>
    </w:p>
    <w:p w14:paraId="461CAA95" w14:textId="77777777" w:rsidR="00611C94" w:rsidRDefault="00611C94" w:rsidP="00611C94">
      <w:pPr>
        <w:pStyle w:val="ListParagraph"/>
        <w:numPr>
          <w:ilvl w:val="0"/>
          <w:numId w:val="17"/>
        </w:numPr>
        <w:rPr>
          <w:rFonts w:ascii="Tahoma" w:hAnsi="Tahoma" w:cs="Tahoma"/>
        </w:rPr>
        <w:sectPr w:rsidR="00611C94">
          <w:footerReference w:type="default" r:id="rId10"/>
          <w:pgSz w:w="12240" w:h="15840"/>
          <w:pgMar w:top="1080" w:right="720" w:bottom="1080" w:left="720" w:header="720" w:footer="720" w:gutter="0"/>
          <w:cols w:space="720"/>
          <w:titlePg/>
          <w:docGrid w:linePitch="360"/>
        </w:sectPr>
      </w:pPr>
    </w:p>
    <w:p w14:paraId="0C3A3551" w14:textId="6CF9CC39" w:rsidR="00611C94" w:rsidRDefault="00611C94" w:rsidP="00611C94">
      <w:pPr>
        <w:pStyle w:val="ListParagraph"/>
        <w:numPr>
          <w:ilvl w:val="0"/>
          <w:numId w:val="17"/>
        </w:numPr>
        <w:rPr>
          <w:rFonts w:ascii="Tahoma" w:hAnsi="Tahoma" w:cs="Tahoma"/>
        </w:rPr>
      </w:pPr>
      <w:r>
        <w:rPr>
          <w:rFonts w:ascii="Tahoma" w:hAnsi="Tahoma" w:cs="Tahoma"/>
        </w:rPr>
        <w:t>Electronics</w:t>
      </w:r>
    </w:p>
    <w:p w14:paraId="12052FBA" w14:textId="284578DB" w:rsidR="00611C94" w:rsidRDefault="00611C94" w:rsidP="00611C94">
      <w:pPr>
        <w:pStyle w:val="ListParagraph"/>
        <w:numPr>
          <w:ilvl w:val="0"/>
          <w:numId w:val="17"/>
        </w:numPr>
        <w:rPr>
          <w:rFonts w:ascii="Tahoma" w:hAnsi="Tahoma" w:cs="Tahoma"/>
        </w:rPr>
      </w:pPr>
      <w:r>
        <w:rPr>
          <w:rFonts w:ascii="Tahoma" w:hAnsi="Tahoma" w:cs="Tahoma"/>
        </w:rPr>
        <w:t>Aerospace</w:t>
      </w:r>
    </w:p>
    <w:p w14:paraId="1442BD65" w14:textId="7396F02B" w:rsidR="00611C94" w:rsidRDefault="00611C94" w:rsidP="00611C94">
      <w:pPr>
        <w:pStyle w:val="ListParagraph"/>
        <w:numPr>
          <w:ilvl w:val="0"/>
          <w:numId w:val="17"/>
        </w:numPr>
        <w:rPr>
          <w:rFonts w:ascii="Tahoma" w:hAnsi="Tahoma" w:cs="Tahoma"/>
        </w:rPr>
      </w:pPr>
      <w:r>
        <w:rPr>
          <w:rFonts w:ascii="Tahoma" w:hAnsi="Tahoma" w:cs="Tahoma"/>
        </w:rPr>
        <w:t>Robotics</w:t>
      </w:r>
    </w:p>
    <w:p w14:paraId="00889DDB" w14:textId="301C0A0B" w:rsidR="00611C94" w:rsidRDefault="00611C94" w:rsidP="00611C94">
      <w:pPr>
        <w:pStyle w:val="ListParagraph"/>
        <w:numPr>
          <w:ilvl w:val="0"/>
          <w:numId w:val="17"/>
        </w:numPr>
        <w:rPr>
          <w:rFonts w:ascii="Tahoma" w:hAnsi="Tahoma" w:cs="Tahoma"/>
        </w:rPr>
      </w:pPr>
      <w:r>
        <w:rPr>
          <w:rFonts w:ascii="Tahoma" w:hAnsi="Tahoma" w:cs="Tahoma"/>
        </w:rPr>
        <w:t>Office Automation</w:t>
      </w:r>
    </w:p>
    <w:p w14:paraId="3EBA0284" w14:textId="20F26DC0" w:rsidR="00611C94" w:rsidRDefault="00611C94" w:rsidP="00611C94">
      <w:pPr>
        <w:pStyle w:val="ListParagraph"/>
        <w:numPr>
          <w:ilvl w:val="0"/>
          <w:numId w:val="17"/>
        </w:numPr>
        <w:rPr>
          <w:rFonts w:ascii="Tahoma" w:hAnsi="Tahoma" w:cs="Tahoma"/>
        </w:rPr>
      </w:pPr>
      <w:r>
        <w:rPr>
          <w:rFonts w:ascii="Tahoma" w:hAnsi="Tahoma" w:cs="Tahoma"/>
        </w:rPr>
        <w:t>Machine Learning</w:t>
      </w:r>
    </w:p>
    <w:p w14:paraId="0F691BE5" w14:textId="6EF15D2C" w:rsidR="00611C94" w:rsidRDefault="00611C94" w:rsidP="00611C94">
      <w:pPr>
        <w:pStyle w:val="ListParagraph"/>
        <w:numPr>
          <w:ilvl w:val="0"/>
          <w:numId w:val="17"/>
        </w:numPr>
        <w:rPr>
          <w:rFonts w:ascii="Tahoma" w:hAnsi="Tahoma" w:cs="Tahoma"/>
        </w:rPr>
      </w:pPr>
      <w:r>
        <w:rPr>
          <w:rFonts w:ascii="Tahoma" w:hAnsi="Tahoma" w:cs="Tahoma"/>
        </w:rPr>
        <w:t>Drones</w:t>
      </w:r>
    </w:p>
    <w:p w14:paraId="3C904C35" w14:textId="2CB3264D" w:rsidR="00611C94" w:rsidRDefault="00611C94" w:rsidP="00611C94">
      <w:pPr>
        <w:pStyle w:val="ListParagraph"/>
        <w:numPr>
          <w:ilvl w:val="0"/>
          <w:numId w:val="17"/>
        </w:numPr>
        <w:rPr>
          <w:rFonts w:ascii="Tahoma" w:hAnsi="Tahoma" w:cs="Tahoma"/>
        </w:rPr>
      </w:pPr>
      <w:r>
        <w:rPr>
          <w:rFonts w:ascii="Tahoma" w:hAnsi="Tahoma" w:cs="Tahoma"/>
        </w:rPr>
        <w:t>Mechatronics</w:t>
      </w:r>
    </w:p>
    <w:p w14:paraId="6FD12A3E" w14:textId="25E087C8" w:rsidR="00611C94" w:rsidRDefault="00611C94" w:rsidP="00611C94">
      <w:pPr>
        <w:pStyle w:val="ListParagraph"/>
        <w:numPr>
          <w:ilvl w:val="0"/>
          <w:numId w:val="17"/>
        </w:numPr>
        <w:rPr>
          <w:rFonts w:ascii="Tahoma" w:hAnsi="Tahoma" w:cs="Tahoma"/>
        </w:rPr>
      </w:pPr>
      <w:r>
        <w:rPr>
          <w:rFonts w:ascii="Tahoma" w:hAnsi="Tahoma" w:cs="Tahoma"/>
        </w:rPr>
        <w:t>Process Controls</w:t>
      </w:r>
    </w:p>
    <w:p w14:paraId="31C5C8BE" w14:textId="01FE268D" w:rsidR="00611C94" w:rsidRDefault="00611C94" w:rsidP="00611C94">
      <w:pPr>
        <w:pStyle w:val="ListParagraph"/>
        <w:numPr>
          <w:ilvl w:val="0"/>
          <w:numId w:val="17"/>
        </w:numPr>
        <w:rPr>
          <w:rFonts w:ascii="Tahoma" w:hAnsi="Tahoma" w:cs="Tahoma"/>
        </w:rPr>
      </w:pPr>
      <w:r>
        <w:rPr>
          <w:rFonts w:ascii="Tahoma" w:hAnsi="Tahoma" w:cs="Tahoma"/>
        </w:rPr>
        <w:t>Artificial Intelligence</w:t>
      </w:r>
    </w:p>
    <w:p w14:paraId="0E19AF5D" w14:textId="4AE9233E" w:rsidR="00611C94" w:rsidRPr="00611C94" w:rsidRDefault="00611C94" w:rsidP="00611C94">
      <w:pPr>
        <w:pStyle w:val="ListParagraph"/>
        <w:numPr>
          <w:ilvl w:val="0"/>
          <w:numId w:val="17"/>
        </w:numPr>
        <w:rPr>
          <w:rFonts w:ascii="Tahoma" w:hAnsi="Tahoma" w:cs="Tahoma"/>
        </w:rPr>
      </w:pPr>
      <w:r>
        <w:rPr>
          <w:rFonts w:ascii="Tahoma" w:hAnsi="Tahoma" w:cs="Tahoma"/>
        </w:rPr>
        <w:t>Scientific Research</w:t>
      </w:r>
    </w:p>
    <w:p w14:paraId="39DEE375" w14:textId="77777777" w:rsidR="00611C94" w:rsidRDefault="00611C94" w:rsidP="00D51D07">
      <w:pPr>
        <w:rPr>
          <w:rFonts w:ascii="Tahoma" w:hAnsi="Tahoma" w:cs="Tahoma"/>
        </w:rPr>
        <w:sectPr w:rsidR="00611C94" w:rsidSect="00611C94">
          <w:type w:val="continuous"/>
          <w:pgSz w:w="12240" w:h="15840"/>
          <w:pgMar w:top="1080" w:right="720" w:bottom="1080" w:left="720" w:header="720" w:footer="720" w:gutter="0"/>
          <w:cols w:num="2" w:space="720"/>
          <w:titlePg/>
          <w:docGrid w:linePitch="360"/>
        </w:sectPr>
      </w:pPr>
    </w:p>
    <w:p w14:paraId="55A0CC68" w14:textId="6D810AB3" w:rsidR="006260D7" w:rsidRDefault="002C7898" w:rsidP="00D51D07">
      <w:pPr>
        <w:rPr>
          <w:rFonts w:ascii="Tahoma" w:hAnsi="Tahoma" w:cs="Tahoma"/>
        </w:rPr>
      </w:pPr>
      <w:r>
        <w:rPr>
          <w:rFonts w:ascii="Tahoma" w:hAnsi="Tahoma" w:cs="Tahoma"/>
        </w:rPr>
        <w:t xml:space="preserve">Transferring the requirements of the above systems into digital designs and solutions will </w:t>
      </w:r>
      <w:r w:rsidR="00FB77BE">
        <w:rPr>
          <w:rFonts w:ascii="Tahoma" w:hAnsi="Tahoma" w:cs="Tahoma"/>
        </w:rPr>
        <w:t>better the student’s position for internships, their capstone project, research, and a job upon graduation in this wide reaching and important segment of electrical engineering.</w:t>
      </w:r>
      <w:r w:rsidR="006260D7">
        <w:rPr>
          <w:rFonts w:ascii="Tahoma" w:hAnsi="Tahoma" w:cs="Tahoma"/>
        </w:rPr>
        <w:t xml:space="preserve">  </w:t>
      </w:r>
      <w:r w:rsidR="006260D7" w:rsidRPr="006260D7">
        <w:rPr>
          <w:rFonts w:ascii="Tahoma" w:hAnsi="Tahoma" w:cs="Tahoma"/>
        </w:rPr>
        <w:t xml:space="preserve">Kiplinger Report rated Electrical Engineering as the most lucrative major in 2019 and </w:t>
      </w:r>
      <w:r w:rsidR="006260D7" w:rsidRPr="006260D7">
        <w:rPr>
          <w:rFonts w:ascii="Tahoma" w:hAnsi="Tahoma" w:cs="Tahoma"/>
          <w:u w:val="single"/>
        </w:rPr>
        <w:t>Computer Engineering</w:t>
      </w:r>
      <w:r w:rsidR="006260D7" w:rsidRPr="006260D7">
        <w:rPr>
          <w:rFonts w:ascii="Tahoma" w:hAnsi="Tahoma" w:cs="Tahoma"/>
        </w:rPr>
        <w:t xml:space="preserve"> </w:t>
      </w:r>
      <w:r w:rsidR="006260D7">
        <w:rPr>
          <w:rFonts w:ascii="Tahoma" w:hAnsi="Tahoma" w:cs="Tahoma"/>
        </w:rPr>
        <w:t>the third most lucrative.</w:t>
      </w:r>
    </w:p>
    <w:p w14:paraId="7FD83F83" w14:textId="77777777" w:rsidR="00106AC8" w:rsidRPr="00B86186" w:rsidRDefault="00106AC8" w:rsidP="00106AC8">
      <w:pPr>
        <w:pStyle w:val="Heading3"/>
        <w:rPr>
          <w:rFonts w:ascii="Tahoma" w:hAnsi="Tahoma" w:cs="Tahoma"/>
        </w:rPr>
      </w:pPr>
      <w:r w:rsidRPr="00B86186">
        <w:rPr>
          <w:rFonts w:ascii="Tahoma" w:hAnsi="Tahoma" w:cs="Tahoma"/>
        </w:rPr>
        <w:t>Lectures:</w:t>
      </w:r>
    </w:p>
    <w:p w14:paraId="26097E33" w14:textId="06BCC68D" w:rsidR="00106AC8" w:rsidRDefault="00106AC8" w:rsidP="00106AC8">
      <w:pPr>
        <w:rPr>
          <w:rFonts w:ascii="Tahoma" w:hAnsi="Tahoma" w:cs="Tahoma"/>
        </w:rPr>
      </w:pPr>
      <w:r>
        <w:rPr>
          <w:rFonts w:ascii="Tahoma" w:hAnsi="Tahoma" w:cs="Tahoma"/>
        </w:rPr>
        <w:t>M</w:t>
      </w:r>
      <w:r w:rsidR="00094DCA">
        <w:rPr>
          <w:rFonts w:ascii="Tahoma" w:hAnsi="Tahoma" w:cs="Tahoma"/>
        </w:rPr>
        <w:t>WF</w:t>
      </w:r>
      <w:r>
        <w:rPr>
          <w:rFonts w:ascii="Tahoma" w:hAnsi="Tahoma" w:cs="Tahoma"/>
        </w:rPr>
        <w:t xml:space="preserve"> </w:t>
      </w:r>
      <w:r w:rsidR="00094DCA">
        <w:rPr>
          <w:rFonts w:ascii="Tahoma" w:hAnsi="Tahoma" w:cs="Tahoma"/>
        </w:rPr>
        <w:t>12:4</w:t>
      </w:r>
      <w:r w:rsidR="003A6AD3">
        <w:rPr>
          <w:rFonts w:ascii="Tahoma" w:hAnsi="Tahoma" w:cs="Tahoma"/>
        </w:rPr>
        <w:t>0pm</w:t>
      </w:r>
      <w:r>
        <w:rPr>
          <w:rFonts w:ascii="Tahoma" w:hAnsi="Tahoma" w:cs="Tahoma"/>
        </w:rPr>
        <w:t>-</w:t>
      </w:r>
      <w:r w:rsidR="00094DCA">
        <w:rPr>
          <w:rFonts w:ascii="Tahoma" w:hAnsi="Tahoma" w:cs="Tahoma"/>
        </w:rPr>
        <w:t>1</w:t>
      </w:r>
      <w:r w:rsidR="003A6AD3">
        <w:rPr>
          <w:rFonts w:ascii="Tahoma" w:hAnsi="Tahoma" w:cs="Tahoma"/>
        </w:rPr>
        <w:t>:</w:t>
      </w:r>
      <w:r w:rsidR="00094DCA">
        <w:rPr>
          <w:rFonts w:ascii="Tahoma" w:hAnsi="Tahoma" w:cs="Tahoma"/>
        </w:rPr>
        <w:t>3</w:t>
      </w:r>
      <w:r w:rsidR="003A6AD3">
        <w:rPr>
          <w:rFonts w:ascii="Tahoma" w:hAnsi="Tahoma" w:cs="Tahoma"/>
        </w:rPr>
        <w:t>0</w:t>
      </w:r>
      <w:r>
        <w:rPr>
          <w:rFonts w:ascii="Tahoma" w:hAnsi="Tahoma" w:cs="Tahoma"/>
        </w:rPr>
        <w:t>pm</w:t>
      </w:r>
      <w:r w:rsidRPr="00B86186">
        <w:rPr>
          <w:rFonts w:ascii="Tahoma" w:hAnsi="Tahoma" w:cs="Tahoma"/>
        </w:rPr>
        <w:t xml:space="preserve">, </w:t>
      </w:r>
      <w:r>
        <w:rPr>
          <w:rFonts w:ascii="Tahoma" w:hAnsi="Tahoma" w:cs="Tahoma"/>
        </w:rPr>
        <w:t>Remote (Zoom)</w:t>
      </w:r>
    </w:p>
    <w:p w14:paraId="0A418D79" w14:textId="10B4EEB2" w:rsidR="0091511D" w:rsidRPr="0091511D" w:rsidRDefault="0091511D" w:rsidP="0091511D">
      <w:pPr>
        <w:pStyle w:val="ListParagraph"/>
        <w:numPr>
          <w:ilvl w:val="0"/>
          <w:numId w:val="22"/>
        </w:numPr>
        <w:rPr>
          <w:rFonts w:ascii="Tahoma" w:hAnsi="Tahoma" w:cs="Tahoma"/>
        </w:rPr>
      </w:pPr>
      <w:r>
        <w:rPr>
          <w:rFonts w:ascii="Tahoma" w:hAnsi="Tahoma" w:cs="Tahoma"/>
        </w:rPr>
        <w:t xml:space="preserve">The Lecture Zoom sessions are planned to be recorded </w:t>
      </w:r>
      <w:r w:rsidR="002F748D">
        <w:rPr>
          <w:rFonts w:ascii="Tahoma" w:hAnsi="Tahoma" w:cs="Tahoma"/>
        </w:rPr>
        <w:t xml:space="preserve">and </w:t>
      </w:r>
      <w:r w:rsidR="00C55E3C">
        <w:rPr>
          <w:rFonts w:ascii="Tahoma" w:hAnsi="Tahoma" w:cs="Tahoma"/>
        </w:rPr>
        <w:t>will be</w:t>
      </w:r>
      <w:r w:rsidR="002F748D">
        <w:rPr>
          <w:rFonts w:ascii="Tahoma" w:hAnsi="Tahoma" w:cs="Tahoma"/>
        </w:rPr>
        <w:t xml:space="preserve"> available for students to review.</w:t>
      </w:r>
    </w:p>
    <w:p w14:paraId="0224D08B" w14:textId="6BF60E72" w:rsidR="00106AC8" w:rsidRDefault="00106AC8" w:rsidP="00106AC8">
      <w:pPr>
        <w:pStyle w:val="Heading3"/>
        <w:rPr>
          <w:rFonts w:ascii="Tahoma" w:hAnsi="Tahoma" w:cs="Tahoma"/>
        </w:rPr>
      </w:pPr>
      <w:r w:rsidRPr="00495D66">
        <w:rPr>
          <w:rFonts w:ascii="Tahoma" w:hAnsi="Tahoma" w:cs="Tahoma"/>
        </w:rPr>
        <w:t>Zoom link:</w:t>
      </w:r>
    </w:p>
    <w:p w14:paraId="35744A45" w14:textId="42705EEA" w:rsidR="004F4514" w:rsidRPr="004F4514" w:rsidRDefault="00106AC8" w:rsidP="00B94CCC">
      <w:pPr>
        <w:pStyle w:val="ListParagraph"/>
        <w:numPr>
          <w:ilvl w:val="0"/>
          <w:numId w:val="21"/>
        </w:numPr>
        <w:rPr>
          <w:rFonts w:ascii="Tahoma" w:hAnsi="Tahoma" w:cs="Tahoma"/>
        </w:rPr>
      </w:pPr>
      <w:r w:rsidRPr="00C63591">
        <w:rPr>
          <w:rFonts w:ascii="Tahoma" w:hAnsi="Tahoma" w:cs="Tahoma"/>
        </w:rPr>
        <w:t>Lectures</w:t>
      </w:r>
      <w:r w:rsidR="004F4514">
        <w:rPr>
          <w:rFonts w:ascii="Tahoma" w:hAnsi="Tahoma" w:cs="Tahoma"/>
        </w:rPr>
        <w:t xml:space="preserve"> </w:t>
      </w:r>
      <w:hyperlink r:id="rId11" w:history="1">
        <w:r w:rsidR="004F4514" w:rsidRPr="004F4514">
          <w:rPr>
            <w:rStyle w:val="Hyperlink"/>
            <w:rFonts w:ascii="Tahoma" w:hAnsi="Tahoma" w:cs="Tahoma"/>
          </w:rPr>
          <w:t>https://cuboulder.zoom.us/j/96222932951</w:t>
        </w:r>
      </w:hyperlink>
    </w:p>
    <w:p w14:paraId="5693C030" w14:textId="6E14F7D3" w:rsidR="0042764B" w:rsidRPr="001B21AD" w:rsidRDefault="006C0C3C" w:rsidP="00B94CCC">
      <w:pPr>
        <w:pStyle w:val="Heading3"/>
        <w:rPr>
          <w:rFonts w:ascii="Tahoma" w:hAnsi="Tahoma" w:cs="Tahoma"/>
        </w:rPr>
      </w:pPr>
      <w:r w:rsidRPr="001B21AD">
        <w:rPr>
          <w:rFonts w:ascii="Tahoma" w:hAnsi="Tahoma" w:cs="Tahoma"/>
        </w:rPr>
        <w:t>Anonymous student feedback link:</w:t>
      </w:r>
    </w:p>
    <w:p w14:paraId="49D6F566" w14:textId="13A025CB" w:rsidR="006C0C3C" w:rsidRPr="00B94CCC" w:rsidRDefault="006C0C3C" w:rsidP="00D51D07">
      <w:pPr>
        <w:rPr>
          <w:rFonts w:ascii="Tahoma" w:hAnsi="Tahoma" w:cs="Tahoma"/>
        </w:rPr>
      </w:pPr>
      <w:r>
        <w:rPr>
          <w:rFonts w:ascii="Tahoma" w:hAnsi="Tahoma" w:cs="Tahoma"/>
        </w:rPr>
        <w:t xml:space="preserve">The below ECEE </w:t>
      </w:r>
      <w:r w:rsidR="002631E7">
        <w:rPr>
          <w:rFonts w:ascii="Tahoma" w:hAnsi="Tahoma" w:cs="Tahoma"/>
        </w:rPr>
        <w:t xml:space="preserve">anonymous </w:t>
      </w:r>
      <w:r>
        <w:rPr>
          <w:rFonts w:ascii="Tahoma" w:hAnsi="Tahoma" w:cs="Tahoma"/>
        </w:rPr>
        <w:t xml:space="preserve">weblink </w:t>
      </w:r>
      <w:r w:rsidR="000012C4">
        <w:rPr>
          <w:rFonts w:ascii="Tahoma" w:hAnsi="Tahoma" w:cs="Tahoma"/>
        </w:rPr>
        <w:t xml:space="preserve">is </w:t>
      </w:r>
      <w:r w:rsidR="001B21AD">
        <w:rPr>
          <w:rFonts w:ascii="Tahoma" w:hAnsi="Tahoma" w:cs="Tahoma"/>
        </w:rPr>
        <w:t>for students to</w:t>
      </w:r>
      <w:r w:rsidR="000012C4">
        <w:rPr>
          <w:rFonts w:ascii="Tahoma" w:hAnsi="Tahoma" w:cs="Tahoma"/>
        </w:rPr>
        <w:t xml:space="preserve"> provide feedback to the department on this course or any other issue that </w:t>
      </w:r>
      <w:r w:rsidR="00742EBD">
        <w:rPr>
          <w:rFonts w:ascii="Tahoma" w:hAnsi="Tahoma" w:cs="Tahoma"/>
        </w:rPr>
        <w:t>students</w:t>
      </w:r>
      <w:r w:rsidR="000012C4">
        <w:rPr>
          <w:rFonts w:ascii="Tahoma" w:hAnsi="Tahoma" w:cs="Tahoma"/>
        </w:rPr>
        <w:t xml:space="preserve"> would like to bring to the attention of the ECEE department.</w:t>
      </w:r>
      <w:r w:rsidR="00742EBD">
        <w:rPr>
          <w:rFonts w:ascii="Tahoma" w:hAnsi="Tahoma" w:cs="Tahoma"/>
        </w:rPr>
        <w:t xml:space="preserve">  </w:t>
      </w:r>
      <w:r w:rsidR="00EB7E9E">
        <w:rPr>
          <w:rFonts w:ascii="Tahoma" w:hAnsi="Tahoma" w:cs="Tahoma"/>
        </w:rPr>
        <w:t>Student feedback is an important input in</w:t>
      </w:r>
      <w:r w:rsidR="001138AE">
        <w:rPr>
          <w:rFonts w:ascii="Tahoma" w:hAnsi="Tahoma" w:cs="Tahoma"/>
        </w:rPr>
        <w:t>to</w:t>
      </w:r>
      <w:r w:rsidR="00EB7E9E">
        <w:rPr>
          <w:rFonts w:ascii="Tahoma" w:hAnsi="Tahoma" w:cs="Tahoma"/>
        </w:rPr>
        <w:t xml:space="preserve"> the department</w:t>
      </w:r>
      <w:r w:rsidR="003674AD">
        <w:rPr>
          <w:rFonts w:ascii="Tahoma" w:hAnsi="Tahoma" w:cs="Tahoma"/>
        </w:rPr>
        <w:t xml:space="preserve"> to improve the course instruction, the degree curriculum, and departmental environment.</w:t>
      </w:r>
    </w:p>
    <w:p w14:paraId="403C8BDA" w14:textId="70FEA6B6" w:rsidR="000012C4" w:rsidRPr="00B94CCC" w:rsidRDefault="000012C4" w:rsidP="00D51D07">
      <w:pPr>
        <w:rPr>
          <w:rFonts w:ascii="Tahoma" w:hAnsi="Tahoma" w:cs="Tahoma"/>
        </w:rPr>
      </w:pPr>
      <w:r w:rsidRPr="00B94CCC">
        <w:rPr>
          <w:rFonts w:ascii="Tahoma" w:hAnsi="Tahoma" w:cs="Tahoma"/>
        </w:rPr>
        <w:tab/>
      </w:r>
      <w:hyperlink r:id="rId12" w:history="1">
        <w:r w:rsidR="00B94CCC" w:rsidRPr="00B94CCC">
          <w:rPr>
            <w:rStyle w:val="Hyperlink"/>
            <w:rFonts w:ascii="Tahoma" w:hAnsi="Tahoma" w:cs="Tahoma"/>
          </w:rPr>
          <w:t>https://www.colorado.edu/ecee/electrical-computer-energy-engineering-feedback</w:t>
        </w:r>
      </w:hyperlink>
    </w:p>
    <w:p w14:paraId="5389FC07" w14:textId="77777777" w:rsidR="006260D7" w:rsidRDefault="006260D7" w:rsidP="00D51D07">
      <w:pPr>
        <w:rPr>
          <w:rFonts w:ascii="Tahoma" w:hAnsi="Tahoma" w:cs="Tahoma"/>
        </w:rPr>
      </w:pPr>
    </w:p>
    <w:p w14:paraId="424B40A0" w14:textId="77777777" w:rsidR="008228F2" w:rsidRDefault="008228F2">
      <w:pPr>
        <w:spacing w:before="0" w:after="200"/>
        <w:rPr>
          <w:rFonts w:ascii="Tahoma" w:hAnsi="Tahoma" w:cs="Tahoma"/>
          <w:color w:val="0070C0"/>
        </w:rPr>
      </w:pPr>
      <w:r>
        <w:rPr>
          <w:rFonts w:ascii="Tahoma" w:hAnsi="Tahoma" w:cs="Tahoma"/>
          <w:color w:val="0070C0"/>
        </w:rPr>
        <w:br w:type="page"/>
      </w:r>
    </w:p>
    <w:p w14:paraId="49346DE6" w14:textId="77777777" w:rsidR="00094DCA" w:rsidRPr="00B86186" w:rsidRDefault="00094DCA" w:rsidP="00094DCA">
      <w:pPr>
        <w:pStyle w:val="Heading3"/>
        <w:rPr>
          <w:rFonts w:ascii="Tahoma" w:hAnsi="Tahoma" w:cs="Tahoma"/>
        </w:rPr>
      </w:pPr>
      <w:r w:rsidRPr="00B86186">
        <w:rPr>
          <w:rFonts w:ascii="Tahoma" w:hAnsi="Tahoma" w:cs="Tahoma"/>
        </w:rPr>
        <w:lastRenderedPageBreak/>
        <w:t>Readings:</w:t>
      </w:r>
    </w:p>
    <w:p w14:paraId="7B68F04F" w14:textId="77777777" w:rsidR="00094DCA" w:rsidRPr="00D95F45" w:rsidRDefault="00094DCA" w:rsidP="00094DCA">
      <w:pPr>
        <w:rPr>
          <w:rFonts w:ascii="Tahoma" w:hAnsi="Tahoma" w:cs="Tahoma"/>
        </w:rPr>
      </w:pPr>
      <w:r w:rsidRPr="00D95F45">
        <w:rPr>
          <w:rFonts w:ascii="Tahoma" w:hAnsi="Tahoma" w:cs="Tahoma"/>
        </w:rPr>
        <w:t>Course materials include papers, lecture slides, project guides, and other online materials.</w:t>
      </w:r>
    </w:p>
    <w:p w14:paraId="03D80C27" w14:textId="5BFB1F21" w:rsidR="00094DCA" w:rsidRDefault="00094DCA" w:rsidP="00094DCA">
      <w:pPr>
        <w:numPr>
          <w:ilvl w:val="0"/>
          <w:numId w:val="4"/>
        </w:numPr>
        <w:spacing w:before="0" w:after="0" w:line="240" w:lineRule="auto"/>
        <w:rPr>
          <w:rFonts w:ascii="Tahoma" w:hAnsi="Tahoma" w:cs="Tahoma"/>
        </w:rPr>
      </w:pPr>
      <w:r>
        <w:rPr>
          <w:rFonts w:ascii="Tahoma" w:hAnsi="Tahoma" w:cs="Tahoma"/>
        </w:rPr>
        <w:t xml:space="preserve">Required </w:t>
      </w:r>
      <w:proofErr w:type="gramStart"/>
      <w:r>
        <w:rPr>
          <w:rFonts w:ascii="Tahoma" w:hAnsi="Tahoma" w:cs="Tahoma"/>
        </w:rPr>
        <w:t>text book</w:t>
      </w:r>
      <w:proofErr w:type="gramEnd"/>
    </w:p>
    <w:p w14:paraId="1256D49D" w14:textId="77777777" w:rsidR="00094DCA" w:rsidRDefault="00094DCA" w:rsidP="00094DCA">
      <w:pPr>
        <w:numPr>
          <w:ilvl w:val="1"/>
          <w:numId w:val="4"/>
        </w:numPr>
        <w:spacing w:before="0" w:after="0" w:line="240" w:lineRule="auto"/>
        <w:rPr>
          <w:rFonts w:ascii="Tahoma" w:hAnsi="Tahoma" w:cs="Tahoma"/>
        </w:rPr>
      </w:pPr>
      <w:r>
        <w:rPr>
          <w:rFonts w:ascii="Tahoma" w:hAnsi="Tahoma" w:cs="Tahoma"/>
        </w:rPr>
        <w:t>“</w:t>
      </w:r>
      <w:r w:rsidRPr="000D313A">
        <w:rPr>
          <w:rFonts w:ascii="Tahoma" w:hAnsi="Tahoma" w:cs="Tahoma"/>
        </w:rPr>
        <w:t>Computer Organization and Design RISC-V Edition</w:t>
      </w:r>
      <w:r>
        <w:rPr>
          <w:rFonts w:ascii="Tahoma" w:hAnsi="Tahoma" w:cs="Tahoma"/>
        </w:rPr>
        <w:t xml:space="preserve">” by Patterson and Hennessy, 2017, Morgan Kaufmann Publishers, ISBN: </w:t>
      </w:r>
      <w:r>
        <w:rPr>
          <w:rFonts w:ascii="Arial" w:hAnsi="Arial" w:cs="Arial"/>
          <w:color w:val="000000"/>
        </w:rPr>
        <w:t>978-0-12-812275-4</w:t>
      </w:r>
    </w:p>
    <w:p w14:paraId="08532E33" w14:textId="4BE60922" w:rsidR="00094DCA" w:rsidRDefault="00094DCA" w:rsidP="00094DCA">
      <w:pPr>
        <w:rPr>
          <w:rFonts w:ascii="Tahoma" w:eastAsiaTheme="majorEastAsia" w:hAnsi="Tahoma" w:cs="Tahoma"/>
          <w:b/>
          <w:bCs/>
          <w:color w:val="2E74B5" w:themeColor="accent1" w:themeShade="BF"/>
        </w:rPr>
      </w:pPr>
    </w:p>
    <w:p w14:paraId="7A201651" w14:textId="77777777" w:rsidR="00094DCA" w:rsidRPr="00B86186" w:rsidRDefault="00094DCA" w:rsidP="00094DCA">
      <w:pPr>
        <w:pStyle w:val="Heading2"/>
        <w:numPr>
          <w:ilvl w:val="0"/>
          <w:numId w:val="2"/>
        </w:numPr>
        <w:spacing w:before="0" w:after="0" w:line="240" w:lineRule="auto"/>
        <w:rPr>
          <w:rFonts w:ascii="Tahoma" w:hAnsi="Tahoma" w:cs="Tahoma"/>
        </w:rPr>
      </w:pPr>
      <w:r w:rsidRPr="00B86186">
        <w:rPr>
          <w:rFonts w:ascii="Tahoma" w:hAnsi="Tahoma" w:cs="Tahoma"/>
        </w:rPr>
        <w:t>Description and Content</w:t>
      </w:r>
    </w:p>
    <w:p w14:paraId="3C051FAE" w14:textId="77777777" w:rsidR="00094DCA" w:rsidRDefault="00094DCA" w:rsidP="00094DCA">
      <w:pPr>
        <w:rPr>
          <w:rFonts w:ascii="Tahoma" w:hAnsi="Tahoma" w:cs="Tahoma"/>
        </w:rPr>
      </w:pPr>
      <w:r>
        <w:rPr>
          <w:rFonts w:ascii="Tahoma" w:hAnsi="Tahoma" w:cs="Tahoma"/>
        </w:rPr>
        <w:t>The course material will</w:t>
      </w:r>
      <w:r w:rsidRPr="008A4886">
        <w:rPr>
          <w:rFonts w:ascii="Tahoma" w:hAnsi="Tahoma" w:cs="Tahoma"/>
        </w:rPr>
        <w:t xml:space="preserve"> </w:t>
      </w:r>
      <w:r>
        <w:rPr>
          <w:rFonts w:ascii="Tahoma" w:hAnsi="Tahoma" w:cs="Tahoma"/>
        </w:rPr>
        <w:t xml:space="preserve">convey both technical and industry requirements to enable proper engineering architectural decisions as well as implementation. </w:t>
      </w:r>
    </w:p>
    <w:p w14:paraId="2B9D3299" w14:textId="77777777" w:rsidR="00094DCA" w:rsidRPr="00B86186" w:rsidRDefault="00094DCA" w:rsidP="00094DCA">
      <w:pPr>
        <w:rPr>
          <w:rFonts w:ascii="Tahoma" w:hAnsi="Tahoma" w:cs="Tahoma"/>
        </w:rPr>
      </w:pPr>
      <w:r>
        <w:rPr>
          <w:rFonts w:ascii="Tahoma" w:hAnsi="Tahoma" w:cs="Tahoma"/>
        </w:rPr>
        <w:t>Topics include:</w:t>
      </w:r>
    </w:p>
    <w:p w14:paraId="48AAEFFF" w14:textId="77777777" w:rsidR="00094DCA" w:rsidRDefault="00094DCA" w:rsidP="00094DCA">
      <w:pPr>
        <w:numPr>
          <w:ilvl w:val="1"/>
          <w:numId w:val="3"/>
        </w:numPr>
        <w:spacing w:before="0" w:after="0" w:line="240" w:lineRule="auto"/>
        <w:rPr>
          <w:rFonts w:ascii="Tahoma" w:hAnsi="Tahoma" w:cs="Tahoma"/>
        </w:rPr>
      </w:pPr>
      <w:r>
        <w:rPr>
          <w:rFonts w:ascii="Tahoma" w:hAnsi="Tahoma" w:cs="Tahoma"/>
        </w:rPr>
        <w:t>Instruction Set Architecture</w:t>
      </w:r>
    </w:p>
    <w:p w14:paraId="60C5F05D" w14:textId="77777777" w:rsidR="00094DCA" w:rsidRPr="00B86186" w:rsidRDefault="00094DCA" w:rsidP="00094DCA">
      <w:pPr>
        <w:numPr>
          <w:ilvl w:val="1"/>
          <w:numId w:val="3"/>
        </w:numPr>
        <w:spacing w:before="0" w:after="0" w:line="240" w:lineRule="auto"/>
        <w:rPr>
          <w:rFonts w:ascii="Tahoma" w:hAnsi="Tahoma" w:cs="Tahoma"/>
        </w:rPr>
      </w:pPr>
      <w:r>
        <w:rPr>
          <w:rFonts w:ascii="Tahoma" w:hAnsi="Tahoma" w:cs="Tahoma"/>
        </w:rPr>
        <w:t>Evaluating Performance</w:t>
      </w:r>
    </w:p>
    <w:p w14:paraId="24A2FAC0" w14:textId="77777777" w:rsidR="00094DCA" w:rsidRPr="00B86186" w:rsidRDefault="00094DCA" w:rsidP="00094DCA">
      <w:pPr>
        <w:numPr>
          <w:ilvl w:val="1"/>
          <w:numId w:val="3"/>
        </w:numPr>
        <w:spacing w:before="0" w:after="0" w:line="240" w:lineRule="auto"/>
        <w:rPr>
          <w:rFonts w:ascii="Tahoma" w:hAnsi="Tahoma" w:cs="Tahoma"/>
        </w:rPr>
      </w:pPr>
      <w:r>
        <w:rPr>
          <w:rFonts w:ascii="Tahoma" w:hAnsi="Tahoma" w:cs="Tahoma"/>
        </w:rPr>
        <w:t>Caching subsystems</w:t>
      </w:r>
    </w:p>
    <w:p w14:paraId="1B7A5EDC" w14:textId="77777777" w:rsidR="00094DCA" w:rsidRPr="00B86186" w:rsidRDefault="00094DCA" w:rsidP="00094DCA">
      <w:pPr>
        <w:numPr>
          <w:ilvl w:val="1"/>
          <w:numId w:val="3"/>
        </w:numPr>
        <w:spacing w:before="0" w:after="0" w:line="240" w:lineRule="auto"/>
        <w:rPr>
          <w:rFonts w:ascii="Tahoma" w:hAnsi="Tahoma" w:cs="Tahoma"/>
        </w:rPr>
      </w:pPr>
      <w:r>
        <w:rPr>
          <w:rFonts w:ascii="Tahoma" w:hAnsi="Tahoma" w:cs="Tahoma"/>
        </w:rPr>
        <w:t xml:space="preserve">Memory Management </w:t>
      </w:r>
    </w:p>
    <w:p w14:paraId="4095DFDC" w14:textId="77777777" w:rsidR="00094DCA" w:rsidRDefault="00094DCA" w:rsidP="00094DCA">
      <w:pPr>
        <w:numPr>
          <w:ilvl w:val="1"/>
          <w:numId w:val="3"/>
        </w:numPr>
        <w:spacing w:before="0" w:after="0" w:line="240" w:lineRule="auto"/>
        <w:rPr>
          <w:rFonts w:ascii="Tahoma" w:hAnsi="Tahoma" w:cs="Tahoma"/>
        </w:rPr>
      </w:pPr>
      <w:r>
        <w:rPr>
          <w:rFonts w:ascii="Tahoma" w:hAnsi="Tahoma" w:cs="Tahoma"/>
        </w:rPr>
        <w:t>Memory Hierarchy</w:t>
      </w:r>
    </w:p>
    <w:p w14:paraId="50B9CEC4" w14:textId="77777777" w:rsidR="00094DCA" w:rsidRPr="00120AD0" w:rsidRDefault="00094DCA" w:rsidP="00094DCA">
      <w:pPr>
        <w:numPr>
          <w:ilvl w:val="1"/>
          <w:numId w:val="3"/>
        </w:numPr>
        <w:spacing w:before="0" w:after="0" w:line="240" w:lineRule="auto"/>
        <w:rPr>
          <w:rFonts w:ascii="Tahoma" w:hAnsi="Tahoma" w:cs="Tahoma"/>
        </w:rPr>
      </w:pPr>
      <w:r>
        <w:rPr>
          <w:rFonts w:ascii="Tahoma" w:hAnsi="Tahoma" w:cs="Tahoma"/>
        </w:rPr>
        <w:t>Virtual Memory</w:t>
      </w:r>
    </w:p>
    <w:p w14:paraId="033E18DD" w14:textId="77777777" w:rsidR="00094DCA" w:rsidRPr="00B86186" w:rsidRDefault="00094DCA" w:rsidP="00094DCA">
      <w:pPr>
        <w:numPr>
          <w:ilvl w:val="1"/>
          <w:numId w:val="3"/>
        </w:numPr>
        <w:spacing w:before="0" w:after="0" w:line="240" w:lineRule="auto"/>
        <w:rPr>
          <w:rFonts w:ascii="Tahoma" w:hAnsi="Tahoma" w:cs="Tahoma"/>
        </w:rPr>
      </w:pPr>
      <w:r>
        <w:rPr>
          <w:rFonts w:ascii="Tahoma" w:hAnsi="Tahoma" w:cs="Tahoma"/>
        </w:rPr>
        <w:t>CPU control</w:t>
      </w:r>
    </w:p>
    <w:p w14:paraId="004C79BB" w14:textId="77777777" w:rsidR="00094DCA" w:rsidRDefault="00094DCA" w:rsidP="00094DCA">
      <w:pPr>
        <w:numPr>
          <w:ilvl w:val="1"/>
          <w:numId w:val="3"/>
        </w:numPr>
        <w:spacing w:before="0" w:after="0" w:line="240" w:lineRule="auto"/>
        <w:rPr>
          <w:rFonts w:ascii="Tahoma" w:hAnsi="Tahoma" w:cs="Tahoma"/>
        </w:rPr>
      </w:pPr>
      <w:r>
        <w:rPr>
          <w:rFonts w:ascii="Tahoma" w:hAnsi="Tahoma" w:cs="Tahoma"/>
        </w:rPr>
        <w:t>Data path design</w:t>
      </w:r>
    </w:p>
    <w:p w14:paraId="10E6AB31" w14:textId="77777777" w:rsidR="00094DCA" w:rsidRPr="00B86186" w:rsidRDefault="00094DCA" w:rsidP="00094DCA">
      <w:pPr>
        <w:numPr>
          <w:ilvl w:val="1"/>
          <w:numId w:val="3"/>
        </w:numPr>
        <w:spacing w:before="0" w:after="0" w:line="240" w:lineRule="auto"/>
        <w:rPr>
          <w:rFonts w:ascii="Tahoma" w:hAnsi="Tahoma" w:cs="Tahoma"/>
        </w:rPr>
      </w:pPr>
      <w:r>
        <w:rPr>
          <w:rFonts w:ascii="Tahoma" w:hAnsi="Tahoma" w:cs="Tahoma"/>
        </w:rPr>
        <w:t>Performance via parallelism</w:t>
      </w:r>
    </w:p>
    <w:p w14:paraId="7C42405F" w14:textId="77777777" w:rsidR="00094DCA" w:rsidRPr="00B86186" w:rsidRDefault="00094DCA" w:rsidP="00094DCA">
      <w:pPr>
        <w:numPr>
          <w:ilvl w:val="1"/>
          <w:numId w:val="3"/>
        </w:numPr>
        <w:spacing w:before="0" w:after="0" w:line="240" w:lineRule="auto"/>
        <w:rPr>
          <w:rFonts w:ascii="Tahoma" w:hAnsi="Tahoma" w:cs="Tahoma"/>
        </w:rPr>
      </w:pPr>
      <w:r>
        <w:rPr>
          <w:rFonts w:ascii="Tahoma" w:hAnsi="Tahoma" w:cs="Tahoma"/>
        </w:rPr>
        <w:t>System design</w:t>
      </w:r>
    </w:p>
    <w:p w14:paraId="14AC7AB2" w14:textId="77777777" w:rsidR="00094DCA" w:rsidRDefault="00094DCA" w:rsidP="00094DCA">
      <w:pPr>
        <w:numPr>
          <w:ilvl w:val="1"/>
          <w:numId w:val="3"/>
        </w:numPr>
        <w:spacing w:before="0" w:after="0" w:line="240" w:lineRule="auto"/>
        <w:rPr>
          <w:rFonts w:ascii="Tahoma" w:hAnsi="Tahoma" w:cs="Tahoma"/>
        </w:rPr>
      </w:pPr>
      <w:r>
        <w:rPr>
          <w:rFonts w:ascii="Tahoma" w:hAnsi="Tahoma" w:cs="Tahoma"/>
        </w:rPr>
        <w:t>System Hierarchy</w:t>
      </w:r>
    </w:p>
    <w:p w14:paraId="37EBADA5" w14:textId="77777777" w:rsidR="00094DCA" w:rsidRDefault="00094DCA" w:rsidP="00094DCA">
      <w:pPr>
        <w:numPr>
          <w:ilvl w:val="1"/>
          <w:numId w:val="3"/>
        </w:numPr>
        <w:spacing w:before="0" w:after="0" w:line="240" w:lineRule="auto"/>
        <w:rPr>
          <w:rFonts w:ascii="Tahoma" w:hAnsi="Tahoma" w:cs="Tahoma"/>
        </w:rPr>
      </w:pPr>
      <w:r>
        <w:rPr>
          <w:rFonts w:ascii="Tahoma" w:hAnsi="Tahoma" w:cs="Tahoma"/>
        </w:rPr>
        <w:t>High Level Architectural Programming</w:t>
      </w:r>
    </w:p>
    <w:p w14:paraId="67716882" w14:textId="77777777" w:rsidR="00094DCA" w:rsidRDefault="00094DCA" w:rsidP="00094DCA">
      <w:pPr>
        <w:numPr>
          <w:ilvl w:val="2"/>
          <w:numId w:val="3"/>
        </w:numPr>
        <w:spacing w:before="0" w:after="0" w:line="240" w:lineRule="auto"/>
        <w:rPr>
          <w:rFonts w:ascii="Tahoma" w:hAnsi="Tahoma" w:cs="Tahoma"/>
        </w:rPr>
      </w:pPr>
      <w:r>
        <w:rPr>
          <w:rFonts w:ascii="Tahoma" w:hAnsi="Tahoma" w:cs="Tahoma"/>
        </w:rPr>
        <w:t>CodAL</w:t>
      </w:r>
    </w:p>
    <w:p w14:paraId="04C32DB4" w14:textId="77777777" w:rsidR="00094DCA" w:rsidRPr="00B86186" w:rsidRDefault="00094DCA" w:rsidP="00094DCA">
      <w:pPr>
        <w:ind w:left="2160"/>
        <w:rPr>
          <w:rFonts w:ascii="Tahoma" w:hAnsi="Tahoma" w:cs="Tahoma"/>
        </w:rPr>
      </w:pPr>
    </w:p>
    <w:p w14:paraId="4EBD0A23" w14:textId="77777777" w:rsidR="00094DCA" w:rsidRPr="00B86186" w:rsidRDefault="00094DCA" w:rsidP="00094DCA">
      <w:pPr>
        <w:pStyle w:val="Heading2"/>
        <w:numPr>
          <w:ilvl w:val="0"/>
          <w:numId w:val="2"/>
        </w:numPr>
        <w:spacing w:before="0" w:after="0" w:line="240" w:lineRule="auto"/>
        <w:rPr>
          <w:rFonts w:ascii="Tahoma" w:hAnsi="Tahoma" w:cs="Tahoma"/>
        </w:rPr>
      </w:pPr>
      <w:r w:rsidRPr="00B86186">
        <w:rPr>
          <w:rFonts w:ascii="Tahoma" w:hAnsi="Tahoma" w:cs="Tahoma"/>
        </w:rPr>
        <w:t>Objectives and Expected Outcomes</w:t>
      </w:r>
    </w:p>
    <w:p w14:paraId="453ABFF3" w14:textId="77777777" w:rsidR="00094DCA" w:rsidRDefault="00094DCA" w:rsidP="00094DCA">
      <w:pPr>
        <w:numPr>
          <w:ilvl w:val="0"/>
          <w:numId w:val="6"/>
        </w:numPr>
        <w:spacing w:before="0" w:after="0" w:line="240" w:lineRule="auto"/>
        <w:rPr>
          <w:rFonts w:ascii="Tahoma" w:hAnsi="Tahoma" w:cs="Tahoma"/>
        </w:rPr>
      </w:pPr>
      <w:r>
        <w:rPr>
          <w:rFonts w:ascii="Tahoma" w:hAnsi="Tahoma" w:cs="Tahoma"/>
        </w:rPr>
        <w:t xml:space="preserve">Implement a complex project </w:t>
      </w:r>
      <w:proofErr w:type="gramStart"/>
      <w:r>
        <w:rPr>
          <w:rFonts w:ascii="Tahoma" w:hAnsi="Tahoma" w:cs="Tahoma"/>
        </w:rPr>
        <w:t>similar to</w:t>
      </w:r>
      <w:proofErr w:type="gramEnd"/>
      <w:r>
        <w:rPr>
          <w:rFonts w:ascii="Tahoma" w:hAnsi="Tahoma" w:cs="Tahoma"/>
        </w:rPr>
        <w:t xml:space="preserve"> those in commercial environments</w:t>
      </w:r>
    </w:p>
    <w:p w14:paraId="79E2A1F1" w14:textId="77777777" w:rsidR="00094DCA" w:rsidRDefault="00094DCA" w:rsidP="00094DCA">
      <w:pPr>
        <w:numPr>
          <w:ilvl w:val="0"/>
          <w:numId w:val="6"/>
        </w:numPr>
        <w:tabs>
          <w:tab w:val="left" w:pos="720"/>
        </w:tabs>
        <w:spacing w:before="0" w:after="0" w:line="240" w:lineRule="auto"/>
        <w:rPr>
          <w:rFonts w:ascii="Tahoma" w:hAnsi="Tahoma" w:cs="Tahoma"/>
        </w:rPr>
      </w:pPr>
      <w:r>
        <w:rPr>
          <w:rFonts w:ascii="Tahoma" w:hAnsi="Tahoma" w:cs="Tahoma"/>
        </w:rPr>
        <w:t>Design the control path of a CPU or embedded system</w:t>
      </w:r>
    </w:p>
    <w:p w14:paraId="066BA47F" w14:textId="77777777" w:rsidR="00094DCA" w:rsidRPr="00B12766" w:rsidRDefault="00094DCA" w:rsidP="00094DCA">
      <w:pPr>
        <w:numPr>
          <w:ilvl w:val="0"/>
          <w:numId w:val="6"/>
        </w:numPr>
        <w:tabs>
          <w:tab w:val="left" w:pos="720"/>
        </w:tabs>
        <w:spacing w:before="0" w:after="0" w:line="240" w:lineRule="auto"/>
        <w:rPr>
          <w:rFonts w:ascii="Tahoma" w:hAnsi="Tahoma" w:cs="Tahoma"/>
        </w:rPr>
      </w:pPr>
      <w:r>
        <w:rPr>
          <w:rFonts w:ascii="Tahoma" w:hAnsi="Tahoma" w:cs="Tahoma"/>
        </w:rPr>
        <w:t>Develop the data path of a processor or embedded system</w:t>
      </w:r>
    </w:p>
    <w:p w14:paraId="6A925F0C" w14:textId="77777777" w:rsidR="00094DCA" w:rsidRPr="00B12766" w:rsidRDefault="00094DCA" w:rsidP="00094DCA">
      <w:pPr>
        <w:numPr>
          <w:ilvl w:val="0"/>
          <w:numId w:val="6"/>
        </w:numPr>
        <w:tabs>
          <w:tab w:val="left" w:pos="720"/>
        </w:tabs>
        <w:spacing w:before="0" w:after="0" w:line="240" w:lineRule="auto"/>
        <w:rPr>
          <w:rFonts w:ascii="Tahoma" w:hAnsi="Tahoma" w:cs="Tahoma"/>
        </w:rPr>
      </w:pPr>
      <w:r>
        <w:rPr>
          <w:rFonts w:ascii="Tahoma" w:hAnsi="Tahoma" w:cs="Tahoma"/>
        </w:rPr>
        <w:t>Make the engineering tradeoffs between power, performance, and cost</w:t>
      </w:r>
    </w:p>
    <w:p w14:paraId="0C553112" w14:textId="77777777" w:rsidR="00094DCA" w:rsidRDefault="00094DCA" w:rsidP="00094DCA">
      <w:pPr>
        <w:numPr>
          <w:ilvl w:val="0"/>
          <w:numId w:val="6"/>
        </w:numPr>
        <w:tabs>
          <w:tab w:val="left" w:pos="720"/>
        </w:tabs>
        <w:spacing w:before="0" w:after="0" w:line="240" w:lineRule="auto"/>
        <w:rPr>
          <w:rFonts w:ascii="Tahoma" w:hAnsi="Tahoma" w:cs="Tahoma"/>
        </w:rPr>
      </w:pPr>
      <w:r>
        <w:rPr>
          <w:rFonts w:ascii="Tahoma" w:hAnsi="Tahoma" w:cs="Tahoma"/>
        </w:rPr>
        <w:t>Implement a system memory hierarchy</w:t>
      </w:r>
    </w:p>
    <w:p w14:paraId="3B482D9F" w14:textId="77777777" w:rsidR="00094DCA" w:rsidRDefault="00094DCA" w:rsidP="00094DCA">
      <w:pPr>
        <w:numPr>
          <w:ilvl w:val="0"/>
          <w:numId w:val="6"/>
        </w:numPr>
        <w:spacing w:before="0" w:after="0" w:line="240" w:lineRule="auto"/>
        <w:rPr>
          <w:rFonts w:ascii="Tahoma" w:hAnsi="Tahoma" w:cs="Tahoma"/>
        </w:rPr>
      </w:pPr>
      <w:r>
        <w:rPr>
          <w:rFonts w:ascii="Tahoma" w:hAnsi="Tahoma" w:cs="Tahoma"/>
        </w:rPr>
        <w:t>Maximize the efficiency of a caching subsystem</w:t>
      </w:r>
    </w:p>
    <w:p w14:paraId="5B0AFB6F" w14:textId="77777777" w:rsidR="00094DCA" w:rsidRDefault="00094DCA" w:rsidP="00094DCA">
      <w:pPr>
        <w:numPr>
          <w:ilvl w:val="0"/>
          <w:numId w:val="6"/>
        </w:numPr>
        <w:tabs>
          <w:tab w:val="left" w:pos="720"/>
        </w:tabs>
        <w:spacing w:before="0" w:after="0" w:line="240" w:lineRule="auto"/>
        <w:rPr>
          <w:rFonts w:ascii="Tahoma" w:hAnsi="Tahoma" w:cs="Tahoma"/>
        </w:rPr>
      </w:pPr>
      <w:r>
        <w:rPr>
          <w:rFonts w:ascii="Tahoma" w:hAnsi="Tahoma" w:cs="Tahoma"/>
        </w:rPr>
        <w:t>Understand the values and disadvantages of different memory technologies</w:t>
      </w:r>
    </w:p>
    <w:p w14:paraId="4F5CC6E3" w14:textId="77777777" w:rsidR="00094DCA" w:rsidRDefault="00094DCA" w:rsidP="00094DCA">
      <w:pPr>
        <w:numPr>
          <w:ilvl w:val="0"/>
          <w:numId w:val="6"/>
        </w:numPr>
        <w:tabs>
          <w:tab w:val="left" w:pos="720"/>
        </w:tabs>
        <w:spacing w:before="0" w:after="0" w:line="240" w:lineRule="auto"/>
        <w:rPr>
          <w:rFonts w:ascii="Tahoma" w:hAnsi="Tahoma" w:cs="Tahoma"/>
        </w:rPr>
      </w:pPr>
      <w:r>
        <w:rPr>
          <w:rFonts w:ascii="Tahoma" w:hAnsi="Tahoma" w:cs="Tahoma"/>
        </w:rPr>
        <w:t>Examine the tradeoffs in a Microcontroller (MCU) system design</w:t>
      </w:r>
    </w:p>
    <w:p w14:paraId="3546CC14" w14:textId="77777777" w:rsidR="00094DCA" w:rsidRPr="005C6DE7" w:rsidRDefault="00094DCA" w:rsidP="00094DCA">
      <w:pPr>
        <w:spacing w:before="100" w:beforeAutospacing="1" w:after="100" w:afterAutospacing="1"/>
        <w:rPr>
          <w:rFonts w:ascii="Times New Roman" w:eastAsia="Times New Roman" w:hAnsi="Times New Roman" w:cs="Times New Roman"/>
          <w:sz w:val="24"/>
          <w:szCs w:val="24"/>
        </w:rPr>
      </w:pPr>
      <w:r w:rsidRPr="005C6DE7">
        <w:rPr>
          <w:rFonts w:ascii="Arial" w:eastAsia="Times New Roman" w:hAnsi="Arial" w:cs="Arial"/>
          <w:b/>
          <w:bCs/>
        </w:rPr>
        <w:t>At the end of this course, students will be able to: </w:t>
      </w:r>
    </w:p>
    <w:p w14:paraId="780FFE65" w14:textId="77777777" w:rsidR="00094DCA" w:rsidRPr="000D313A" w:rsidRDefault="00094DCA" w:rsidP="00094DCA">
      <w:pPr>
        <w:pStyle w:val="ListParagraph"/>
        <w:numPr>
          <w:ilvl w:val="0"/>
          <w:numId w:val="23"/>
        </w:numPr>
        <w:spacing w:before="0" w:after="0" w:line="240" w:lineRule="auto"/>
        <w:contextualSpacing w:val="0"/>
        <w:rPr>
          <w:rFonts w:ascii="Tahoma" w:eastAsia="Times New Roman" w:hAnsi="Tahoma" w:cs="Tahoma"/>
        </w:rPr>
      </w:pPr>
      <w:r w:rsidRPr="000D313A">
        <w:rPr>
          <w:rFonts w:ascii="Tahoma" w:eastAsia="Times New Roman" w:hAnsi="Tahoma" w:cs="Tahoma"/>
        </w:rPr>
        <w:t xml:space="preserve">Model a processor, memory hierarchy, and subsystems in an integrated development environment </w:t>
      </w:r>
    </w:p>
    <w:p w14:paraId="189F4E72" w14:textId="77777777" w:rsidR="00094DCA" w:rsidRPr="003B4FE9" w:rsidRDefault="00094DCA" w:rsidP="00094DCA">
      <w:pPr>
        <w:pStyle w:val="ListParagraph"/>
        <w:numPr>
          <w:ilvl w:val="1"/>
          <w:numId w:val="23"/>
        </w:numPr>
        <w:spacing w:before="0" w:after="0" w:line="240" w:lineRule="auto"/>
        <w:contextualSpacing w:val="0"/>
        <w:rPr>
          <w:rFonts w:ascii="Tahoma" w:eastAsia="Times New Roman" w:hAnsi="Tahoma" w:cs="Tahoma"/>
        </w:rPr>
      </w:pPr>
      <w:r w:rsidRPr="000D313A">
        <w:rPr>
          <w:rFonts w:ascii="Tahoma" w:eastAsia="Times New Roman" w:hAnsi="Tahoma" w:cs="Tahoma"/>
        </w:rPr>
        <w:t>CodAL high level architectural language</w:t>
      </w:r>
    </w:p>
    <w:p w14:paraId="329138AB" w14:textId="77777777" w:rsidR="00094DCA" w:rsidRPr="000D313A" w:rsidRDefault="00094DCA" w:rsidP="00094DCA">
      <w:pPr>
        <w:pStyle w:val="ListParagraph"/>
        <w:numPr>
          <w:ilvl w:val="0"/>
          <w:numId w:val="23"/>
        </w:numPr>
        <w:spacing w:before="0" w:after="0" w:line="240" w:lineRule="auto"/>
        <w:contextualSpacing w:val="0"/>
        <w:rPr>
          <w:rFonts w:ascii="Tahoma" w:eastAsia="Times New Roman" w:hAnsi="Tahoma" w:cs="Tahoma"/>
        </w:rPr>
      </w:pPr>
      <w:r w:rsidRPr="000D313A">
        <w:rPr>
          <w:rFonts w:ascii="Tahoma" w:eastAsia="Times New Roman" w:hAnsi="Tahoma" w:cs="Tahoma"/>
        </w:rPr>
        <w:t>Implement a CPU control block</w:t>
      </w:r>
    </w:p>
    <w:p w14:paraId="0837B604" w14:textId="77777777" w:rsidR="00094DCA" w:rsidRPr="000D313A" w:rsidRDefault="00094DCA" w:rsidP="00094DCA">
      <w:pPr>
        <w:pStyle w:val="ListParagraph"/>
        <w:numPr>
          <w:ilvl w:val="0"/>
          <w:numId w:val="23"/>
        </w:numPr>
        <w:spacing w:before="0" w:after="0" w:line="240" w:lineRule="auto"/>
        <w:contextualSpacing w:val="0"/>
        <w:rPr>
          <w:rFonts w:ascii="Tahoma" w:eastAsia="Times New Roman" w:hAnsi="Tahoma" w:cs="Tahoma"/>
        </w:rPr>
      </w:pPr>
      <w:r w:rsidRPr="000D313A">
        <w:rPr>
          <w:rFonts w:ascii="Tahoma" w:eastAsia="Times New Roman" w:hAnsi="Tahoma" w:cs="Tahoma"/>
        </w:rPr>
        <w:t>Develop a CPU data path</w:t>
      </w:r>
    </w:p>
    <w:p w14:paraId="5C4E6C47" w14:textId="77777777" w:rsidR="00094DCA" w:rsidRPr="000D313A" w:rsidRDefault="00094DCA" w:rsidP="00094DCA">
      <w:pPr>
        <w:pStyle w:val="ListParagraph"/>
        <w:numPr>
          <w:ilvl w:val="0"/>
          <w:numId w:val="23"/>
        </w:numPr>
        <w:spacing w:before="0" w:after="0" w:line="240" w:lineRule="auto"/>
        <w:contextualSpacing w:val="0"/>
        <w:rPr>
          <w:rFonts w:ascii="Tahoma" w:eastAsia="Times New Roman" w:hAnsi="Tahoma" w:cs="Tahoma"/>
        </w:rPr>
      </w:pPr>
      <w:r w:rsidRPr="000D313A">
        <w:rPr>
          <w:rFonts w:ascii="Tahoma" w:eastAsia="Times New Roman" w:hAnsi="Tahoma" w:cs="Tahoma"/>
        </w:rPr>
        <w:t>Optimize a L1 cache based on end application algorithm and space requirements</w:t>
      </w:r>
    </w:p>
    <w:p w14:paraId="479CBBCE" w14:textId="77777777" w:rsidR="00094DCA" w:rsidRDefault="00094DCA" w:rsidP="00094DCA">
      <w:pPr>
        <w:pStyle w:val="ListParagraph"/>
        <w:numPr>
          <w:ilvl w:val="0"/>
          <w:numId w:val="23"/>
        </w:numPr>
        <w:spacing w:before="0" w:after="0" w:line="240" w:lineRule="auto"/>
        <w:contextualSpacing w:val="0"/>
        <w:rPr>
          <w:rFonts w:ascii="Tahoma" w:eastAsia="Times New Roman" w:hAnsi="Tahoma" w:cs="Tahoma"/>
        </w:rPr>
      </w:pPr>
      <w:r w:rsidRPr="000D313A">
        <w:rPr>
          <w:rFonts w:ascii="Tahoma" w:eastAsia="Times New Roman" w:hAnsi="Tahoma" w:cs="Tahoma"/>
        </w:rPr>
        <w:t>Implement a system level memory hierarchy</w:t>
      </w:r>
    </w:p>
    <w:p w14:paraId="62DDA9C5" w14:textId="77777777" w:rsidR="00094DCA" w:rsidRPr="000D313A" w:rsidRDefault="00094DCA" w:rsidP="00094DCA">
      <w:pPr>
        <w:pStyle w:val="ListParagraph"/>
        <w:numPr>
          <w:ilvl w:val="0"/>
          <w:numId w:val="23"/>
        </w:numPr>
        <w:spacing w:before="0" w:after="0" w:line="240" w:lineRule="auto"/>
        <w:contextualSpacing w:val="0"/>
        <w:rPr>
          <w:rFonts w:ascii="Tahoma" w:eastAsia="Times New Roman" w:hAnsi="Tahoma" w:cs="Tahoma"/>
        </w:rPr>
      </w:pPr>
      <w:r>
        <w:rPr>
          <w:rFonts w:ascii="Tahoma" w:eastAsia="Times New Roman" w:hAnsi="Tahoma" w:cs="Tahoma"/>
        </w:rPr>
        <w:t>Design and debug a computer architecture cycle accurate processor model</w:t>
      </w:r>
    </w:p>
    <w:p w14:paraId="6CC6E5E5" w14:textId="77777777" w:rsidR="00094DCA" w:rsidRPr="003B4FE9" w:rsidRDefault="00094DCA" w:rsidP="00094DCA">
      <w:pPr>
        <w:pStyle w:val="ListParagraph"/>
        <w:numPr>
          <w:ilvl w:val="0"/>
          <w:numId w:val="23"/>
        </w:numPr>
        <w:spacing w:before="0" w:after="0" w:line="240" w:lineRule="auto"/>
        <w:contextualSpacing w:val="0"/>
        <w:rPr>
          <w:rFonts w:ascii="Tahoma" w:hAnsi="Tahoma" w:cs="Tahoma"/>
        </w:rPr>
      </w:pPr>
      <w:r w:rsidRPr="000D313A">
        <w:rPr>
          <w:rFonts w:ascii="Tahoma" w:eastAsia="Times New Roman" w:hAnsi="Tahoma" w:cs="Tahoma"/>
        </w:rPr>
        <w:t>Make the proper engineering decisions between energy, performance, and cost</w:t>
      </w:r>
    </w:p>
    <w:p w14:paraId="256E81A5" w14:textId="77777777" w:rsidR="00094DCA" w:rsidRPr="000D313A" w:rsidRDefault="00094DCA" w:rsidP="00094DCA">
      <w:pPr>
        <w:pStyle w:val="ListParagraph"/>
        <w:rPr>
          <w:rFonts w:ascii="Tahoma" w:hAnsi="Tahoma" w:cs="Tahoma"/>
        </w:rPr>
      </w:pPr>
    </w:p>
    <w:p w14:paraId="1B706FBC" w14:textId="77777777" w:rsidR="00094DCA" w:rsidRPr="00B86186" w:rsidRDefault="00094DCA" w:rsidP="00094DCA">
      <w:pPr>
        <w:pStyle w:val="Heading2"/>
        <w:numPr>
          <w:ilvl w:val="0"/>
          <w:numId w:val="2"/>
        </w:numPr>
        <w:spacing w:before="0" w:after="0" w:line="240" w:lineRule="auto"/>
        <w:rPr>
          <w:rFonts w:ascii="Tahoma" w:hAnsi="Tahoma" w:cs="Tahoma"/>
        </w:rPr>
      </w:pPr>
      <w:r w:rsidRPr="00B86186">
        <w:rPr>
          <w:rFonts w:ascii="Tahoma" w:hAnsi="Tahoma" w:cs="Tahoma"/>
        </w:rPr>
        <w:t>Requirements and Format</w:t>
      </w:r>
    </w:p>
    <w:p w14:paraId="437B3C24" w14:textId="77777777" w:rsidR="00094DCA" w:rsidRDefault="00094DCA" w:rsidP="00094DCA">
      <w:pPr>
        <w:pStyle w:val="Heading3"/>
        <w:rPr>
          <w:rFonts w:ascii="Tahoma" w:hAnsi="Tahoma" w:cs="Tahoma"/>
        </w:rPr>
      </w:pPr>
      <w:r w:rsidRPr="00B86186">
        <w:rPr>
          <w:rFonts w:ascii="Tahoma" w:hAnsi="Tahoma" w:cs="Tahoma"/>
        </w:rPr>
        <w:t>Prerequisites:</w:t>
      </w:r>
    </w:p>
    <w:p w14:paraId="69BEF76F" w14:textId="77777777" w:rsidR="00094DCA" w:rsidRDefault="00094DCA" w:rsidP="00094DCA">
      <w:pPr>
        <w:pStyle w:val="ListParagraph"/>
        <w:numPr>
          <w:ilvl w:val="0"/>
          <w:numId w:val="3"/>
        </w:numPr>
        <w:spacing w:before="0" w:after="0" w:line="240" w:lineRule="auto"/>
        <w:rPr>
          <w:rFonts w:ascii="Tahoma" w:hAnsi="Tahoma" w:cs="Tahoma"/>
        </w:rPr>
      </w:pPr>
      <w:r>
        <w:rPr>
          <w:rFonts w:ascii="Tahoma" w:hAnsi="Tahoma" w:cs="Tahoma"/>
        </w:rPr>
        <w:t>ECEN 2350 Logic Design</w:t>
      </w:r>
    </w:p>
    <w:p w14:paraId="5E274CAB" w14:textId="77777777" w:rsidR="00094DCA" w:rsidRDefault="00094DCA" w:rsidP="00094DCA">
      <w:pPr>
        <w:pStyle w:val="ListParagraph"/>
        <w:numPr>
          <w:ilvl w:val="0"/>
          <w:numId w:val="3"/>
        </w:numPr>
        <w:spacing w:before="0" w:after="0" w:line="240" w:lineRule="auto"/>
        <w:rPr>
          <w:rFonts w:ascii="Tahoma" w:hAnsi="Tahoma" w:cs="Tahoma"/>
        </w:rPr>
      </w:pPr>
      <w:r>
        <w:rPr>
          <w:rFonts w:ascii="Tahoma" w:hAnsi="Tahoma" w:cs="Tahoma"/>
        </w:rPr>
        <w:t>ECEN 3350 Programming of Digital Systems (or ECEN 2120 Computer as Components, or CSCI 2400)</w:t>
      </w:r>
    </w:p>
    <w:p w14:paraId="24B512D1" w14:textId="77777777" w:rsidR="00094DCA" w:rsidRPr="00773E20" w:rsidRDefault="00094DCA" w:rsidP="00094DCA">
      <w:pPr>
        <w:pStyle w:val="ListParagraph"/>
        <w:numPr>
          <w:ilvl w:val="0"/>
          <w:numId w:val="3"/>
        </w:numPr>
        <w:spacing w:before="0" w:after="0" w:line="240" w:lineRule="auto"/>
        <w:rPr>
          <w:rFonts w:ascii="Tahoma" w:hAnsi="Tahoma" w:cs="Tahoma"/>
        </w:rPr>
      </w:pPr>
      <w:r>
        <w:rPr>
          <w:rFonts w:ascii="Tahoma" w:hAnsi="Tahoma" w:cs="Tahoma"/>
        </w:rPr>
        <w:t>Programming in C (or C++)</w:t>
      </w:r>
    </w:p>
    <w:p w14:paraId="519F9578" w14:textId="77777777" w:rsidR="00094DCA" w:rsidRPr="00B86186" w:rsidRDefault="00094DCA" w:rsidP="00094DCA">
      <w:pPr>
        <w:pStyle w:val="Heading3"/>
        <w:rPr>
          <w:rFonts w:ascii="Tahoma" w:hAnsi="Tahoma" w:cs="Tahoma"/>
        </w:rPr>
      </w:pPr>
      <w:r w:rsidRPr="00B86186">
        <w:rPr>
          <w:rFonts w:ascii="Tahoma" w:hAnsi="Tahoma" w:cs="Tahoma"/>
        </w:rPr>
        <w:lastRenderedPageBreak/>
        <w:t>Attendance and Participation:</w:t>
      </w:r>
    </w:p>
    <w:p w14:paraId="1E1BB0E4" w14:textId="1DEB9C8A" w:rsidR="00094DCA" w:rsidRPr="00B86186" w:rsidRDefault="00094DCA" w:rsidP="00094DCA">
      <w:pPr>
        <w:rPr>
          <w:rFonts w:ascii="Tahoma" w:hAnsi="Tahoma" w:cs="Tahoma"/>
        </w:rPr>
      </w:pPr>
      <w:r>
        <w:rPr>
          <w:rFonts w:ascii="Tahoma" w:hAnsi="Tahoma" w:cs="Tahoma"/>
        </w:rPr>
        <w:t xml:space="preserve">Attendance </w:t>
      </w:r>
      <w:r w:rsidR="007D3B74">
        <w:rPr>
          <w:rFonts w:ascii="Tahoma" w:hAnsi="Tahoma" w:cs="Tahoma"/>
        </w:rPr>
        <w:t>in the Zoom lectures</w:t>
      </w:r>
      <w:r>
        <w:rPr>
          <w:rFonts w:ascii="Tahoma" w:hAnsi="Tahoma" w:cs="Tahoma"/>
        </w:rPr>
        <w:t xml:space="preserve"> is expected.  </w:t>
      </w:r>
      <w:r w:rsidRPr="005A3A0B">
        <w:rPr>
          <w:rFonts w:ascii="Tahoma" w:hAnsi="Tahoma" w:cs="Tahoma"/>
        </w:rPr>
        <w:t>If you get confused or start to fall behind,</w:t>
      </w:r>
      <w:r>
        <w:rPr>
          <w:rFonts w:ascii="Tahoma" w:hAnsi="Tahoma" w:cs="Tahoma"/>
        </w:rPr>
        <w:t xml:space="preserve"> </w:t>
      </w:r>
      <w:r w:rsidRPr="00EE2993">
        <w:rPr>
          <w:rFonts w:ascii="Tahoma" w:hAnsi="Tahoma" w:cs="Tahoma"/>
        </w:rPr>
        <w:t xml:space="preserve">attend office hours or schedule an appointment with the </w:t>
      </w:r>
      <w:r>
        <w:rPr>
          <w:rFonts w:ascii="Tahoma" w:hAnsi="Tahoma" w:cs="Tahoma"/>
        </w:rPr>
        <w:t>professor</w:t>
      </w:r>
      <w:r w:rsidRPr="00EE2993">
        <w:rPr>
          <w:rFonts w:ascii="Tahoma" w:hAnsi="Tahoma" w:cs="Tahoma"/>
        </w:rPr>
        <w:t xml:space="preserve"> as soon as possible</w:t>
      </w:r>
      <w:r>
        <w:rPr>
          <w:rFonts w:ascii="Tahoma" w:hAnsi="Tahoma" w:cs="Tahoma"/>
        </w:rPr>
        <w:t>.</w:t>
      </w:r>
      <w:r w:rsidRPr="00EE2993">
        <w:rPr>
          <w:rFonts w:ascii="Tahoma" w:hAnsi="Tahoma" w:cs="Tahoma"/>
        </w:rPr>
        <w:t xml:space="preserve"> If you must miss a lecture, please let the instructor know in advance, if possible.</w:t>
      </w:r>
    </w:p>
    <w:p w14:paraId="5794B76B" w14:textId="076E8811" w:rsidR="00094DCA" w:rsidRPr="00EE2993" w:rsidRDefault="00094DCA" w:rsidP="00094DCA">
      <w:pPr>
        <w:rPr>
          <w:rFonts w:ascii="Tahoma" w:hAnsi="Tahoma" w:cs="Tahoma"/>
        </w:rPr>
      </w:pPr>
      <w:r w:rsidRPr="00EE2993">
        <w:rPr>
          <w:rFonts w:ascii="Tahoma" w:hAnsi="Tahoma" w:cs="Tahoma"/>
        </w:rPr>
        <w:t>Students are expected to participate in class discussions of course topics. In addition, students are</w:t>
      </w:r>
      <w:r>
        <w:rPr>
          <w:rFonts w:ascii="Tahoma" w:hAnsi="Tahoma" w:cs="Tahoma"/>
        </w:rPr>
        <w:t xml:space="preserve"> </w:t>
      </w:r>
      <w:r w:rsidRPr="00EE2993">
        <w:rPr>
          <w:rFonts w:ascii="Tahoma" w:hAnsi="Tahoma" w:cs="Tahoma"/>
        </w:rPr>
        <w:t>expected to assist other students in understanding course material and assignments.</w:t>
      </w:r>
    </w:p>
    <w:p w14:paraId="7F4D5A8F" w14:textId="77777777" w:rsidR="00094DCA" w:rsidRPr="00B86186" w:rsidRDefault="00094DCA" w:rsidP="00094DCA">
      <w:pPr>
        <w:rPr>
          <w:rFonts w:ascii="Tahoma" w:hAnsi="Tahoma" w:cs="Tahoma"/>
        </w:rPr>
      </w:pPr>
      <w:r w:rsidRPr="00EE2993">
        <w:rPr>
          <w:rFonts w:ascii="Tahoma" w:hAnsi="Tahoma" w:cs="Tahoma"/>
        </w:rPr>
        <w:t xml:space="preserve">Students are expected to complete assignments on time. </w:t>
      </w:r>
    </w:p>
    <w:p w14:paraId="48FF1F5D" w14:textId="77777777" w:rsidR="00094DCA" w:rsidRPr="00B86186" w:rsidRDefault="00094DCA" w:rsidP="00094DCA">
      <w:pPr>
        <w:pStyle w:val="Heading3"/>
        <w:spacing w:after="120"/>
        <w:rPr>
          <w:rFonts w:ascii="Tahoma" w:hAnsi="Tahoma" w:cs="Tahoma"/>
        </w:rPr>
      </w:pPr>
      <w:r w:rsidRPr="00B86186">
        <w:rPr>
          <w:rFonts w:ascii="Tahoma" w:hAnsi="Tahoma" w:cs="Tahoma"/>
        </w:rPr>
        <w:t>Homework:</w:t>
      </w:r>
    </w:p>
    <w:p w14:paraId="2B776C2D" w14:textId="35C13878" w:rsidR="00094DCA" w:rsidRDefault="00094DCA" w:rsidP="00094DCA">
      <w:pPr>
        <w:rPr>
          <w:rFonts w:ascii="Tahoma" w:hAnsi="Tahoma" w:cs="Tahoma"/>
        </w:rPr>
      </w:pPr>
      <w:r>
        <w:rPr>
          <w:rFonts w:ascii="Tahoma" w:hAnsi="Tahoma" w:cs="Tahoma"/>
        </w:rPr>
        <w:t xml:space="preserve">Homework will be assigned that will cover the material that has been presented in lectures or reading.  The assignments will be submitted via Canvas.  </w:t>
      </w:r>
    </w:p>
    <w:p w14:paraId="2C4689A3" w14:textId="77777777" w:rsidR="00DF2DEE" w:rsidRDefault="00DF2DEE" w:rsidP="00DF2DEE">
      <w:pPr>
        <w:rPr>
          <w:rFonts w:ascii="Tahoma" w:hAnsi="Tahoma" w:cs="Tahoma"/>
        </w:rPr>
      </w:pPr>
      <w:r>
        <w:rPr>
          <w:rFonts w:ascii="Tahoma" w:hAnsi="Tahoma" w:cs="Tahoma"/>
        </w:rPr>
        <w:t>There will be 5 Homework assignments, administered as Canvas Quizzes.  Late submissions will be accepted for partial credit and approval.  No homework assignments will be dropped.</w:t>
      </w:r>
    </w:p>
    <w:p w14:paraId="7CAE6866" w14:textId="34907D2B" w:rsidR="00094DCA" w:rsidRDefault="00094DCA" w:rsidP="00094DCA">
      <w:pPr>
        <w:rPr>
          <w:rFonts w:ascii="Tahoma" w:hAnsi="Tahoma" w:cs="Tahoma"/>
        </w:rPr>
      </w:pPr>
      <w:r>
        <w:rPr>
          <w:rFonts w:ascii="Tahoma" w:hAnsi="Tahoma" w:cs="Tahoma"/>
        </w:rPr>
        <w:t>Homework assignments are provided to reinforce or expand on topics discussed in lecture.  They may touch on topics that will be covered in exams.  Homework is to be done individually unless explicitly specified by the professor.</w:t>
      </w:r>
    </w:p>
    <w:p w14:paraId="49E81275" w14:textId="77777777" w:rsidR="00094DCA" w:rsidRPr="00B86186" w:rsidRDefault="00094DCA" w:rsidP="00094DCA">
      <w:pPr>
        <w:rPr>
          <w:rFonts w:ascii="Tahoma" w:hAnsi="Tahoma" w:cs="Tahoma"/>
        </w:rPr>
      </w:pPr>
      <w:r>
        <w:rPr>
          <w:rFonts w:ascii="Tahoma" w:hAnsi="Tahoma" w:cs="Tahoma"/>
        </w:rPr>
        <w:t>Any questions regarding the grading of a homework problem must be raised within the first week of its return.</w:t>
      </w:r>
    </w:p>
    <w:p w14:paraId="6718E0A7" w14:textId="77777777" w:rsidR="00094DCA" w:rsidRPr="00B86186" w:rsidRDefault="00094DCA" w:rsidP="00094DCA">
      <w:pPr>
        <w:pStyle w:val="Heading3"/>
        <w:spacing w:after="120"/>
        <w:rPr>
          <w:rFonts w:ascii="Tahoma" w:hAnsi="Tahoma" w:cs="Tahoma"/>
        </w:rPr>
      </w:pPr>
      <w:r>
        <w:rPr>
          <w:rFonts w:ascii="Tahoma" w:hAnsi="Tahoma" w:cs="Tahoma"/>
        </w:rPr>
        <w:t>Course Project</w:t>
      </w:r>
      <w:r w:rsidRPr="00B86186">
        <w:rPr>
          <w:rFonts w:ascii="Tahoma" w:hAnsi="Tahoma" w:cs="Tahoma"/>
        </w:rPr>
        <w:t>:</w:t>
      </w:r>
    </w:p>
    <w:p w14:paraId="406F51D1" w14:textId="16ECC314" w:rsidR="00094DCA" w:rsidRPr="00881F91" w:rsidRDefault="00094DCA" w:rsidP="00094DCA">
      <w:pPr>
        <w:spacing w:before="100" w:beforeAutospacing="1" w:after="100" w:afterAutospacing="1"/>
        <w:rPr>
          <w:rFonts w:ascii="Times New Roman" w:eastAsia="Times New Roman" w:hAnsi="Times New Roman" w:cs="Times New Roman"/>
          <w:sz w:val="24"/>
          <w:szCs w:val="24"/>
        </w:rPr>
      </w:pPr>
      <w:r w:rsidRPr="00881F91">
        <w:rPr>
          <w:rFonts w:ascii="Arial" w:eastAsia="Times New Roman" w:hAnsi="Arial" w:cs="Arial"/>
          <w:bCs/>
        </w:rPr>
        <w:t xml:space="preserve">The Course Project will </w:t>
      </w:r>
      <w:r>
        <w:rPr>
          <w:rFonts w:ascii="Arial" w:eastAsia="Times New Roman" w:hAnsi="Arial" w:cs="Arial"/>
          <w:bCs/>
        </w:rPr>
        <w:t xml:space="preserve">implement and simulate a RISC-V processor using a commercial tool from Codasip.  The project will </w:t>
      </w:r>
      <w:r w:rsidRPr="00881F91">
        <w:rPr>
          <w:rFonts w:ascii="Arial" w:eastAsia="Times New Roman" w:hAnsi="Arial" w:cs="Arial"/>
          <w:bCs/>
        </w:rPr>
        <w:t>include 12 Phases, with a preliminary structure described below (subject to change)</w:t>
      </w:r>
      <w:r>
        <w:rPr>
          <w:rFonts w:ascii="Arial" w:eastAsia="Times New Roman" w:hAnsi="Arial" w:cs="Arial"/>
          <w:bCs/>
        </w:rPr>
        <w:t>.  The project is expected to require 5-15 hours per week outside class.  All Phases must be completed correctly, and the score for the phase will be a function of the time it is submitted correctly, much like an Engineering project in industry.</w:t>
      </w:r>
      <w:r w:rsidRPr="00881F91">
        <w:rPr>
          <w:rFonts w:ascii="Arial" w:eastAsia="Times New Roman" w:hAnsi="Arial" w:cs="Arial"/>
          <w:bCs/>
        </w:rPr>
        <w:t> </w:t>
      </w:r>
      <w:r>
        <w:rPr>
          <w:rFonts w:ascii="Arial" w:eastAsia="Times New Roman" w:hAnsi="Arial" w:cs="Arial"/>
          <w:bCs/>
        </w:rPr>
        <w:t xml:space="preserve"> The Project must be completed independently by each student.</w:t>
      </w:r>
    </w:p>
    <w:p w14:paraId="09A28F07" w14:textId="77777777" w:rsidR="00094DCA" w:rsidRDefault="00094DCA" w:rsidP="00094DCA">
      <w:pPr>
        <w:pStyle w:val="ListParagraph"/>
        <w:numPr>
          <w:ilvl w:val="0"/>
          <w:numId w:val="23"/>
        </w:numPr>
        <w:spacing w:before="0" w:after="0" w:line="240" w:lineRule="auto"/>
        <w:contextualSpacing w:val="0"/>
        <w:rPr>
          <w:rFonts w:ascii="Tahoma" w:eastAsia="Times New Roman" w:hAnsi="Tahoma" w:cs="Tahoma"/>
        </w:rPr>
      </w:pPr>
      <w:r>
        <w:rPr>
          <w:rFonts w:ascii="Tahoma" w:eastAsia="Times New Roman" w:hAnsi="Tahoma" w:cs="Tahoma"/>
        </w:rPr>
        <w:t>Phase 1 – Codasip environment</w:t>
      </w:r>
    </w:p>
    <w:p w14:paraId="3C55B9B0" w14:textId="77777777" w:rsidR="00094DCA" w:rsidRDefault="00094DCA" w:rsidP="00094DCA">
      <w:pPr>
        <w:pStyle w:val="ListParagraph"/>
        <w:numPr>
          <w:ilvl w:val="0"/>
          <w:numId w:val="23"/>
        </w:numPr>
        <w:spacing w:before="0" w:after="0" w:line="240" w:lineRule="auto"/>
        <w:contextualSpacing w:val="0"/>
        <w:rPr>
          <w:rFonts w:ascii="Tahoma" w:eastAsia="Times New Roman" w:hAnsi="Tahoma" w:cs="Tahoma"/>
        </w:rPr>
      </w:pPr>
      <w:r>
        <w:rPr>
          <w:rFonts w:ascii="Tahoma" w:eastAsia="Times New Roman" w:hAnsi="Tahoma" w:cs="Tahoma"/>
        </w:rPr>
        <w:t>Phase 2 – Instruction Accurate Model of the RISC-V architecture</w:t>
      </w:r>
    </w:p>
    <w:p w14:paraId="3FC16CFB" w14:textId="77777777" w:rsidR="00094DCA" w:rsidRDefault="00094DCA" w:rsidP="00094DCA">
      <w:pPr>
        <w:pStyle w:val="ListParagraph"/>
        <w:numPr>
          <w:ilvl w:val="0"/>
          <w:numId w:val="23"/>
        </w:numPr>
        <w:spacing w:before="0" w:after="0" w:line="240" w:lineRule="auto"/>
        <w:contextualSpacing w:val="0"/>
        <w:rPr>
          <w:rFonts w:ascii="Tahoma" w:eastAsia="Times New Roman" w:hAnsi="Tahoma" w:cs="Tahoma"/>
        </w:rPr>
      </w:pPr>
      <w:r>
        <w:rPr>
          <w:rFonts w:ascii="Tahoma" w:eastAsia="Times New Roman" w:hAnsi="Tahoma" w:cs="Tahoma"/>
        </w:rPr>
        <w:t>Phase 3 – Verification Test development</w:t>
      </w:r>
    </w:p>
    <w:p w14:paraId="7A7E9D11" w14:textId="77777777" w:rsidR="00094DCA" w:rsidRDefault="00094DCA" w:rsidP="00094DCA">
      <w:pPr>
        <w:pStyle w:val="ListParagraph"/>
        <w:numPr>
          <w:ilvl w:val="0"/>
          <w:numId w:val="23"/>
        </w:numPr>
        <w:spacing w:before="0" w:after="0" w:line="240" w:lineRule="auto"/>
        <w:contextualSpacing w:val="0"/>
        <w:rPr>
          <w:rFonts w:ascii="Tahoma" w:eastAsia="Times New Roman" w:hAnsi="Tahoma" w:cs="Tahoma"/>
        </w:rPr>
      </w:pPr>
      <w:r>
        <w:rPr>
          <w:rFonts w:ascii="Tahoma" w:eastAsia="Times New Roman" w:hAnsi="Tahoma" w:cs="Tahoma"/>
        </w:rPr>
        <w:t>Phase 4 – Schematic for a Cycle Accurate model of a RISC-V subset (three instructions)</w:t>
      </w:r>
    </w:p>
    <w:p w14:paraId="665C84BE" w14:textId="77777777" w:rsidR="00094DCA" w:rsidRDefault="00094DCA" w:rsidP="00094DCA">
      <w:pPr>
        <w:pStyle w:val="ListParagraph"/>
        <w:numPr>
          <w:ilvl w:val="0"/>
          <w:numId w:val="23"/>
        </w:numPr>
        <w:spacing w:before="0" w:after="0" w:line="240" w:lineRule="auto"/>
        <w:contextualSpacing w:val="0"/>
        <w:rPr>
          <w:rFonts w:ascii="Tahoma" w:eastAsia="Times New Roman" w:hAnsi="Tahoma" w:cs="Tahoma"/>
        </w:rPr>
      </w:pPr>
      <w:r>
        <w:rPr>
          <w:rFonts w:ascii="Tahoma" w:eastAsia="Times New Roman" w:hAnsi="Tahoma" w:cs="Tahoma"/>
        </w:rPr>
        <w:t>Phase 5 – Codasip implementation of the RISC-V subset</w:t>
      </w:r>
    </w:p>
    <w:p w14:paraId="065D58B3" w14:textId="77777777" w:rsidR="00094DCA" w:rsidRDefault="00094DCA" w:rsidP="00094DCA">
      <w:pPr>
        <w:pStyle w:val="ListParagraph"/>
        <w:numPr>
          <w:ilvl w:val="0"/>
          <w:numId w:val="23"/>
        </w:numPr>
        <w:spacing w:before="0" w:after="0" w:line="240" w:lineRule="auto"/>
        <w:contextualSpacing w:val="0"/>
        <w:rPr>
          <w:rFonts w:ascii="Tahoma" w:eastAsia="Times New Roman" w:hAnsi="Tahoma" w:cs="Tahoma"/>
        </w:rPr>
      </w:pPr>
      <w:r>
        <w:rPr>
          <w:rFonts w:ascii="Tahoma" w:eastAsia="Times New Roman" w:hAnsi="Tahoma" w:cs="Tahoma"/>
        </w:rPr>
        <w:t>Phase 6 – Add forwarding to the cycle accurate model and schematic</w:t>
      </w:r>
    </w:p>
    <w:p w14:paraId="46207F2D" w14:textId="77777777" w:rsidR="00094DCA" w:rsidRDefault="00094DCA" w:rsidP="00094DCA">
      <w:pPr>
        <w:pStyle w:val="ListParagraph"/>
        <w:numPr>
          <w:ilvl w:val="0"/>
          <w:numId w:val="23"/>
        </w:numPr>
        <w:spacing w:before="0" w:after="0" w:line="240" w:lineRule="auto"/>
        <w:contextualSpacing w:val="0"/>
        <w:rPr>
          <w:rFonts w:ascii="Tahoma" w:eastAsia="Times New Roman" w:hAnsi="Tahoma" w:cs="Tahoma"/>
        </w:rPr>
      </w:pPr>
      <w:r>
        <w:rPr>
          <w:rFonts w:ascii="Tahoma" w:eastAsia="Times New Roman" w:hAnsi="Tahoma" w:cs="Tahoma"/>
        </w:rPr>
        <w:t>Phase 7 – Add remaining ALU/branch/jump instructions to the cycle accurate model and schematics</w:t>
      </w:r>
    </w:p>
    <w:p w14:paraId="67BBCB5E" w14:textId="77777777" w:rsidR="00094DCA" w:rsidRDefault="00094DCA" w:rsidP="00094DCA">
      <w:pPr>
        <w:pStyle w:val="ListParagraph"/>
        <w:numPr>
          <w:ilvl w:val="0"/>
          <w:numId w:val="23"/>
        </w:numPr>
        <w:spacing w:before="0" w:after="0" w:line="240" w:lineRule="auto"/>
        <w:contextualSpacing w:val="0"/>
        <w:rPr>
          <w:rFonts w:ascii="Tahoma" w:eastAsia="Times New Roman" w:hAnsi="Tahoma" w:cs="Tahoma"/>
        </w:rPr>
      </w:pPr>
      <w:r>
        <w:rPr>
          <w:rFonts w:ascii="Tahoma" w:eastAsia="Times New Roman" w:hAnsi="Tahoma" w:cs="Tahoma"/>
        </w:rPr>
        <w:t>Phase 8 – Add memory operations to the cycle accurate model and schematics</w:t>
      </w:r>
    </w:p>
    <w:p w14:paraId="2A75D62D" w14:textId="77777777" w:rsidR="00094DCA" w:rsidRDefault="00094DCA" w:rsidP="00094DCA">
      <w:pPr>
        <w:pStyle w:val="ListParagraph"/>
        <w:numPr>
          <w:ilvl w:val="0"/>
          <w:numId w:val="23"/>
        </w:numPr>
        <w:spacing w:before="0" w:after="0" w:line="240" w:lineRule="auto"/>
        <w:contextualSpacing w:val="0"/>
        <w:rPr>
          <w:rFonts w:ascii="Tahoma" w:eastAsia="Times New Roman" w:hAnsi="Tahoma" w:cs="Tahoma"/>
        </w:rPr>
      </w:pPr>
      <w:r>
        <w:rPr>
          <w:rFonts w:ascii="Tahoma" w:eastAsia="Times New Roman" w:hAnsi="Tahoma" w:cs="Tahoma"/>
        </w:rPr>
        <w:t>Phase 9 – Add new instructions to the cycle accurate model and schematics</w:t>
      </w:r>
    </w:p>
    <w:p w14:paraId="05A64DF3" w14:textId="77777777" w:rsidR="00094DCA" w:rsidRDefault="00094DCA" w:rsidP="00094DCA">
      <w:pPr>
        <w:pStyle w:val="ListParagraph"/>
        <w:numPr>
          <w:ilvl w:val="0"/>
          <w:numId w:val="23"/>
        </w:numPr>
        <w:spacing w:before="0" w:after="0" w:line="240" w:lineRule="auto"/>
        <w:contextualSpacing w:val="0"/>
        <w:rPr>
          <w:rFonts w:ascii="Tahoma" w:eastAsia="Times New Roman" w:hAnsi="Tahoma" w:cs="Tahoma"/>
        </w:rPr>
      </w:pPr>
      <w:r>
        <w:rPr>
          <w:rFonts w:ascii="Tahoma" w:eastAsia="Times New Roman" w:hAnsi="Tahoma" w:cs="Tahoma"/>
        </w:rPr>
        <w:t>Phase 10 – Add a level 1 cache to the cycle accurate model and schematics</w:t>
      </w:r>
    </w:p>
    <w:p w14:paraId="58090F56" w14:textId="77777777" w:rsidR="00094DCA" w:rsidRDefault="00094DCA" w:rsidP="00094DCA">
      <w:pPr>
        <w:pStyle w:val="ListParagraph"/>
        <w:numPr>
          <w:ilvl w:val="0"/>
          <w:numId w:val="23"/>
        </w:numPr>
        <w:spacing w:before="0" w:after="0" w:line="240" w:lineRule="auto"/>
        <w:contextualSpacing w:val="0"/>
        <w:rPr>
          <w:rFonts w:ascii="Tahoma" w:eastAsia="Times New Roman" w:hAnsi="Tahoma" w:cs="Tahoma"/>
        </w:rPr>
      </w:pPr>
      <w:r>
        <w:rPr>
          <w:rFonts w:ascii="Tahoma" w:eastAsia="Times New Roman" w:hAnsi="Tahoma" w:cs="Tahoma"/>
        </w:rPr>
        <w:t>Phase 11 – Implement some performance enhancements</w:t>
      </w:r>
    </w:p>
    <w:p w14:paraId="6E9E2896" w14:textId="77777777" w:rsidR="00094DCA" w:rsidRPr="00881F91" w:rsidRDefault="00094DCA" w:rsidP="00094DCA">
      <w:pPr>
        <w:pStyle w:val="ListParagraph"/>
        <w:numPr>
          <w:ilvl w:val="0"/>
          <w:numId w:val="23"/>
        </w:numPr>
        <w:spacing w:before="0" w:after="0" w:line="240" w:lineRule="auto"/>
        <w:contextualSpacing w:val="0"/>
        <w:rPr>
          <w:rFonts w:ascii="Tahoma" w:eastAsia="Times New Roman" w:hAnsi="Tahoma" w:cs="Tahoma"/>
        </w:rPr>
      </w:pPr>
      <w:r>
        <w:rPr>
          <w:rFonts w:ascii="Tahoma" w:eastAsia="Times New Roman" w:hAnsi="Tahoma" w:cs="Tahoma"/>
        </w:rPr>
        <w:t>Phase 12 – Project Final Report</w:t>
      </w:r>
    </w:p>
    <w:p w14:paraId="4487F43C" w14:textId="77777777" w:rsidR="00094DCA" w:rsidRPr="00B86186" w:rsidRDefault="00094DCA" w:rsidP="00094DCA">
      <w:pPr>
        <w:pStyle w:val="Heading3"/>
        <w:spacing w:before="360"/>
        <w:rPr>
          <w:rFonts w:ascii="Tahoma" w:hAnsi="Tahoma" w:cs="Tahoma"/>
        </w:rPr>
      </w:pPr>
      <w:r w:rsidRPr="00B86186">
        <w:rPr>
          <w:rFonts w:ascii="Tahoma" w:hAnsi="Tahoma" w:cs="Tahoma"/>
        </w:rPr>
        <w:t>Assessments:</w:t>
      </w:r>
    </w:p>
    <w:p w14:paraId="2EB17172" w14:textId="77777777" w:rsidR="00094DCA" w:rsidRDefault="00094DCA" w:rsidP="00094DCA">
      <w:pPr>
        <w:rPr>
          <w:rFonts w:ascii="Tahoma" w:hAnsi="Tahoma" w:cs="Tahoma"/>
        </w:rPr>
      </w:pPr>
      <w:r>
        <w:rPr>
          <w:rFonts w:ascii="Tahoma" w:hAnsi="Tahoma" w:cs="Tahoma"/>
        </w:rPr>
        <w:t xml:space="preserve">There will be a mid-term and final examination.  </w:t>
      </w:r>
    </w:p>
    <w:p w14:paraId="6859FF79" w14:textId="77777777" w:rsidR="00094DCA" w:rsidRDefault="00094DCA" w:rsidP="00094DCA">
      <w:pPr>
        <w:rPr>
          <w:rFonts w:ascii="Tahoma" w:hAnsi="Tahoma" w:cs="Tahoma"/>
        </w:rPr>
      </w:pPr>
      <w:r>
        <w:rPr>
          <w:rFonts w:ascii="Tahoma" w:hAnsi="Tahoma" w:cs="Tahoma"/>
        </w:rPr>
        <w:t xml:space="preserve">The mid-term and final examination are to be done using individual effort alone.  </w:t>
      </w:r>
    </w:p>
    <w:p w14:paraId="5FAAB5B9" w14:textId="77777777" w:rsidR="00094DCA" w:rsidRPr="00B86186" w:rsidRDefault="00094DCA" w:rsidP="00094DCA">
      <w:pPr>
        <w:pStyle w:val="Heading2"/>
        <w:ind w:left="720"/>
        <w:rPr>
          <w:rFonts w:ascii="Tahoma" w:hAnsi="Tahoma" w:cs="Tahoma"/>
        </w:rPr>
      </w:pPr>
    </w:p>
    <w:p w14:paraId="330A6235" w14:textId="77777777" w:rsidR="00094DCA" w:rsidRPr="00B86186" w:rsidRDefault="00094DCA" w:rsidP="00094DCA">
      <w:pPr>
        <w:pStyle w:val="Heading2"/>
        <w:numPr>
          <w:ilvl w:val="0"/>
          <w:numId w:val="2"/>
        </w:numPr>
        <w:spacing w:before="0" w:after="0" w:line="240" w:lineRule="auto"/>
        <w:rPr>
          <w:rFonts w:ascii="Tahoma" w:hAnsi="Tahoma" w:cs="Tahoma"/>
        </w:rPr>
      </w:pPr>
      <w:r w:rsidRPr="00B86186">
        <w:rPr>
          <w:rFonts w:ascii="Tahoma" w:hAnsi="Tahoma" w:cs="Tahoma"/>
        </w:rPr>
        <w:t>Evaluation and Grading Procedures</w:t>
      </w:r>
    </w:p>
    <w:p w14:paraId="30666997" w14:textId="77777777" w:rsidR="00094DCA" w:rsidRPr="00D95F45" w:rsidRDefault="00094DCA" w:rsidP="00094DCA">
      <w:pPr>
        <w:rPr>
          <w:rFonts w:ascii="Tahoma" w:hAnsi="Tahoma" w:cs="Tahoma"/>
        </w:rPr>
      </w:pPr>
      <w:r w:rsidRPr="00D95F45">
        <w:rPr>
          <w:rFonts w:ascii="Tahoma" w:hAnsi="Tahoma" w:cs="Tahoma"/>
        </w:rPr>
        <w:t>The course grade will be based on in-class participation, homework assig</w:t>
      </w:r>
      <w:r>
        <w:rPr>
          <w:rFonts w:ascii="Tahoma" w:hAnsi="Tahoma" w:cs="Tahoma"/>
        </w:rPr>
        <w:t>nments, quizzes, course project</w:t>
      </w:r>
      <w:r w:rsidRPr="00D95F45">
        <w:rPr>
          <w:rFonts w:ascii="Tahoma" w:hAnsi="Tahoma" w:cs="Tahoma"/>
        </w:rPr>
        <w:t>, and 2 exams. The grade proportions are as follows:</w:t>
      </w:r>
    </w:p>
    <w:p w14:paraId="63ED93A1" w14:textId="77777777" w:rsidR="00094DCA" w:rsidRPr="00D95F45" w:rsidRDefault="00094DCA" w:rsidP="00094DCA">
      <w:pPr>
        <w:numPr>
          <w:ilvl w:val="0"/>
          <w:numId w:val="5"/>
        </w:numPr>
        <w:spacing w:before="0" w:after="0" w:line="240" w:lineRule="auto"/>
        <w:rPr>
          <w:rFonts w:ascii="Tahoma" w:hAnsi="Tahoma" w:cs="Tahoma"/>
        </w:rPr>
      </w:pPr>
      <w:r>
        <w:rPr>
          <w:rFonts w:ascii="Tahoma" w:hAnsi="Tahoma" w:cs="Tahoma"/>
        </w:rPr>
        <w:t xml:space="preserve">Homework </w:t>
      </w:r>
      <w:r>
        <w:rPr>
          <w:rFonts w:ascii="Tahoma" w:hAnsi="Tahoma" w:cs="Tahoma"/>
        </w:rPr>
        <w:tab/>
        <w:t>15%</w:t>
      </w:r>
    </w:p>
    <w:p w14:paraId="2C457629" w14:textId="77777777" w:rsidR="00094DCA" w:rsidRPr="00D95F45" w:rsidRDefault="00094DCA" w:rsidP="00094DCA">
      <w:pPr>
        <w:numPr>
          <w:ilvl w:val="0"/>
          <w:numId w:val="5"/>
        </w:numPr>
        <w:spacing w:before="0" w:after="0" w:line="240" w:lineRule="auto"/>
        <w:rPr>
          <w:rFonts w:ascii="Tahoma" w:hAnsi="Tahoma" w:cs="Tahoma"/>
        </w:rPr>
      </w:pPr>
      <w:r>
        <w:rPr>
          <w:rFonts w:ascii="Tahoma" w:hAnsi="Tahoma" w:cs="Tahoma"/>
        </w:rPr>
        <w:t xml:space="preserve">Project </w:t>
      </w:r>
      <w:r>
        <w:rPr>
          <w:rFonts w:ascii="Tahoma" w:hAnsi="Tahoma" w:cs="Tahoma"/>
        </w:rPr>
        <w:tab/>
      </w:r>
      <w:r>
        <w:rPr>
          <w:rFonts w:ascii="Tahoma" w:hAnsi="Tahoma" w:cs="Tahoma"/>
        </w:rPr>
        <w:tab/>
        <w:t>50%</w:t>
      </w:r>
    </w:p>
    <w:p w14:paraId="7FD2C13B" w14:textId="77777777" w:rsidR="00094DCA" w:rsidRPr="00D95F45" w:rsidRDefault="00094DCA" w:rsidP="00094DCA">
      <w:pPr>
        <w:numPr>
          <w:ilvl w:val="0"/>
          <w:numId w:val="5"/>
        </w:numPr>
        <w:spacing w:before="0" w:after="0" w:line="240" w:lineRule="auto"/>
        <w:rPr>
          <w:rFonts w:ascii="Tahoma" w:hAnsi="Tahoma" w:cs="Tahoma"/>
        </w:rPr>
      </w:pPr>
      <w:r>
        <w:rPr>
          <w:rFonts w:ascii="Tahoma" w:hAnsi="Tahoma" w:cs="Tahoma"/>
        </w:rPr>
        <w:t xml:space="preserve">Mid-Term </w:t>
      </w:r>
      <w:r>
        <w:rPr>
          <w:rFonts w:ascii="Tahoma" w:hAnsi="Tahoma" w:cs="Tahoma"/>
        </w:rPr>
        <w:tab/>
        <w:t>10%</w:t>
      </w:r>
    </w:p>
    <w:p w14:paraId="534BF96E" w14:textId="77777777" w:rsidR="00094DCA" w:rsidRDefault="00094DCA" w:rsidP="00094DCA">
      <w:pPr>
        <w:numPr>
          <w:ilvl w:val="0"/>
          <w:numId w:val="5"/>
        </w:numPr>
        <w:spacing w:before="0" w:after="0" w:line="240" w:lineRule="auto"/>
        <w:rPr>
          <w:rFonts w:ascii="Tahoma" w:hAnsi="Tahoma" w:cs="Tahoma"/>
        </w:rPr>
      </w:pPr>
      <w:r w:rsidRPr="00D95F45">
        <w:rPr>
          <w:rFonts w:ascii="Tahoma" w:hAnsi="Tahoma" w:cs="Tahoma"/>
        </w:rPr>
        <w:t xml:space="preserve">Final </w:t>
      </w:r>
      <w:r>
        <w:rPr>
          <w:rFonts w:ascii="Tahoma" w:hAnsi="Tahoma" w:cs="Tahoma"/>
        </w:rPr>
        <w:t xml:space="preserve">Exam: </w:t>
      </w:r>
      <w:r>
        <w:rPr>
          <w:rFonts w:ascii="Tahoma" w:hAnsi="Tahoma" w:cs="Tahoma"/>
        </w:rPr>
        <w:tab/>
        <w:t>25%</w:t>
      </w:r>
    </w:p>
    <w:p w14:paraId="24ACDAB0" w14:textId="77777777" w:rsidR="00094DCA" w:rsidRDefault="00094DCA" w:rsidP="00094DCA">
      <w:pPr>
        <w:rPr>
          <w:rFonts w:ascii="Tahoma" w:hAnsi="Tahoma" w:cs="Tahoma"/>
        </w:rPr>
      </w:pPr>
    </w:p>
    <w:p w14:paraId="164E50BB" w14:textId="77777777" w:rsidR="00094DCA" w:rsidRDefault="00094DCA" w:rsidP="00094DCA">
      <w:pPr>
        <w:rPr>
          <w:rFonts w:ascii="Tahoma" w:hAnsi="Tahoma" w:cs="Tahoma"/>
        </w:rPr>
      </w:pPr>
      <w:r>
        <w:rPr>
          <w:rFonts w:ascii="Tahoma" w:hAnsi="Tahoma" w:cs="Tahoma"/>
        </w:rPr>
        <w:lastRenderedPageBreak/>
        <w:t>Grading will be based on total points accumulated from each of these areas.  Assignment of grades will be based on an absolute scale with the minimum grade below to earn for that grade.</w:t>
      </w:r>
    </w:p>
    <w:p w14:paraId="557BD1A7" w14:textId="77777777" w:rsidR="00094DCA" w:rsidRDefault="00094DCA" w:rsidP="00094DCA">
      <w:pPr>
        <w:spacing w:before="0" w:after="0"/>
        <w:rPr>
          <w:rFonts w:ascii="Tahoma" w:hAnsi="Tahoma" w:cs="Tahoma"/>
        </w:rPr>
      </w:pPr>
      <w:r>
        <w:rPr>
          <w:rFonts w:ascii="Tahoma" w:hAnsi="Tahoma" w:cs="Tahoma"/>
        </w:rPr>
        <w:tab/>
      </w:r>
      <w:proofErr w:type="gramStart"/>
      <w:r>
        <w:rPr>
          <w:rFonts w:ascii="Tahoma" w:hAnsi="Tahoma" w:cs="Tahoma"/>
        </w:rPr>
        <w:t>A :</w:t>
      </w:r>
      <w:proofErr w:type="gramEnd"/>
      <w:r>
        <w:rPr>
          <w:rFonts w:ascii="Tahoma" w:hAnsi="Tahoma" w:cs="Tahoma"/>
        </w:rPr>
        <w:t xml:space="preserve">  93%</w:t>
      </w:r>
    </w:p>
    <w:p w14:paraId="0A26C498" w14:textId="77777777" w:rsidR="00094DCA" w:rsidRDefault="00094DCA" w:rsidP="00094DCA">
      <w:pPr>
        <w:spacing w:before="0" w:after="0"/>
        <w:rPr>
          <w:rFonts w:ascii="Tahoma" w:hAnsi="Tahoma" w:cs="Tahoma"/>
        </w:rPr>
      </w:pPr>
      <w:r>
        <w:rPr>
          <w:rFonts w:ascii="Tahoma" w:hAnsi="Tahoma" w:cs="Tahoma"/>
        </w:rPr>
        <w:tab/>
        <w:t>A-:  90%</w:t>
      </w:r>
    </w:p>
    <w:p w14:paraId="0C50B54B" w14:textId="77777777" w:rsidR="00094DCA" w:rsidRDefault="00094DCA" w:rsidP="00094DCA">
      <w:pPr>
        <w:spacing w:before="0" w:after="0"/>
        <w:rPr>
          <w:rFonts w:ascii="Tahoma" w:hAnsi="Tahoma" w:cs="Tahoma"/>
        </w:rPr>
      </w:pPr>
      <w:r>
        <w:rPr>
          <w:rFonts w:ascii="Tahoma" w:hAnsi="Tahoma" w:cs="Tahoma"/>
        </w:rPr>
        <w:tab/>
        <w:t>B+: 87%</w:t>
      </w:r>
    </w:p>
    <w:p w14:paraId="0F47A8F5" w14:textId="77777777" w:rsidR="00094DCA" w:rsidRDefault="00094DCA" w:rsidP="00094DCA">
      <w:pPr>
        <w:spacing w:before="0" w:after="0"/>
        <w:rPr>
          <w:rFonts w:ascii="Tahoma" w:hAnsi="Tahoma" w:cs="Tahoma"/>
        </w:rPr>
      </w:pPr>
      <w:r>
        <w:rPr>
          <w:rFonts w:ascii="Tahoma" w:hAnsi="Tahoma" w:cs="Tahoma"/>
        </w:rPr>
        <w:tab/>
      </w:r>
      <w:proofErr w:type="gramStart"/>
      <w:r>
        <w:rPr>
          <w:rFonts w:ascii="Tahoma" w:hAnsi="Tahoma" w:cs="Tahoma"/>
        </w:rPr>
        <w:t>B :</w:t>
      </w:r>
      <w:proofErr w:type="gramEnd"/>
      <w:r>
        <w:rPr>
          <w:rFonts w:ascii="Tahoma" w:hAnsi="Tahoma" w:cs="Tahoma"/>
        </w:rPr>
        <w:t xml:space="preserve">  83%</w:t>
      </w:r>
    </w:p>
    <w:p w14:paraId="4B298702" w14:textId="77777777" w:rsidR="00094DCA" w:rsidRDefault="00094DCA" w:rsidP="00094DCA">
      <w:pPr>
        <w:spacing w:before="0" w:after="0"/>
        <w:rPr>
          <w:rFonts w:ascii="Tahoma" w:hAnsi="Tahoma" w:cs="Tahoma"/>
        </w:rPr>
      </w:pPr>
      <w:r>
        <w:rPr>
          <w:rFonts w:ascii="Tahoma" w:hAnsi="Tahoma" w:cs="Tahoma"/>
        </w:rPr>
        <w:tab/>
        <w:t>B-:  80%</w:t>
      </w:r>
    </w:p>
    <w:p w14:paraId="132D46EC" w14:textId="77777777" w:rsidR="00094DCA" w:rsidRDefault="00094DCA" w:rsidP="00094DCA">
      <w:pPr>
        <w:spacing w:before="0" w:after="0"/>
        <w:rPr>
          <w:rFonts w:ascii="Tahoma" w:hAnsi="Tahoma" w:cs="Tahoma"/>
        </w:rPr>
      </w:pPr>
      <w:r>
        <w:rPr>
          <w:rFonts w:ascii="Tahoma" w:hAnsi="Tahoma" w:cs="Tahoma"/>
        </w:rPr>
        <w:tab/>
        <w:t>C+: 77%</w:t>
      </w:r>
    </w:p>
    <w:p w14:paraId="4B06947D" w14:textId="77777777" w:rsidR="00094DCA" w:rsidRDefault="00094DCA" w:rsidP="00094DCA">
      <w:pPr>
        <w:spacing w:before="0" w:after="0"/>
        <w:rPr>
          <w:rFonts w:ascii="Tahoma" w:hAnsi="Tahoma" w:cs="Tahoma"/>
        </w:rPr>
      </w:pPr>
      <w:r>
        <w:rPr>
          <w:rFonts w:ascii="Tahoma" w:hAnsi="Tahoma" w:cs="Tahoma"/>
        </w:rPr>
        <w:tab/>
      </w:r>
      <w:proofErr w:type="gramStart"/>
      <w:r>
        <w:rPr>
          <w:rFonts w:ascii="Tahoma" w:hAnsi="Tahoma" w:cs="Tahoma"/>
        </w:rPr>
        <w:t>C :</w:t>
      </w:r>
      <w:proofErr w:type="gramEnd"/>
      <w:r>
        <w:rPr>
          <w:rFonts w:ascii="Tahoma" w:hAnsi="Tahoma" w:cs="Tahoma"/>
        </w:rPr>
        <w:t xml:space="preserve">  73%</w:t>
      </w:r>
    </w:p>
    <w:p w14:paraId="567B678F" w14:textId="77777777" w:rsidR="00094DCA" w:rsidRDefault="00094DCA" w:rsidP="00094DCA">
      <w:pPr>
        <w:spacing w:before="0" w:after="0"/>
        <w:rPr>
          <w:rFonts w:ascii="Tahoma" w:hAnsi="Tahoma" w:cs="Tahoma"/>
        </w:rPr>
      </w:pPr>
      <w:r>
        <w:rPr>
          <w:rFonts w:ascii="Tahoma" w:hAnsi="Tahoma" w:cs="Tahoma"/>
        </w:rPr>
        <w:tab/>
        <w:t>C-:  70%</w:t>
      </w:r>
    </w:p>
    <w:p w14:paraId="5740C538" w14:textId="77777777" w:rsidR="00094DCA" w:rsidRDefault="00094DCA" w:rsidP="00094DCA">
      <w:pPr>
        <w:spacing w:before="0" w:after="0"/>
        <w:rPr>
          <w:rFonts w:ascii="Tahoma" w:hAnsi="Tahoma" w:cs="Tahoma"/>
        </w:rPr>
      </w:pPr>
      <w:r>
        <w:rPr>
          <w:rFonts w:ascii="Tahoma" w:hAnsi="Tahoma" w:cs="Tahoma"/>
        </w:rPr>
        <w:tab/>
        <w:t>D+: 67%</w:t>
      </w:r>
    </w:p>
    <w:p w14:paraId="6ADAE13D" w14:textId="77777777" w:rsidR="00094DCA" w:rsidRDefault="00094DCA" w:rsidP="00094DCA">
      <w:pPr>
        <w:spacing w:before="0" w:after="0"/>
        <w:rPr>
          <w:rFonts w:ascii="Tahoma" w:hAnsi="Tahoma" w:cs="Tahoma"/>
        </w:rPr>
      </w:pPr>
      <w:r>
        <w:rPr>
          <w:rFonts w:ascii="Tahoma" w:hAnsi="Tahoma" w:cs="Tahoma"/>
        </w:rPr>
        <w:tab/>
      </w:r>
      <w:proofErr w:type="gramStart"/>
      <w:r>
        <w:rPr>
          <w:rFonts w:ascii="Tahoma" w:hAnsi="Tahoma" w:cs="Tahoma"/>
        </w:rPr>
        <w:t>D :</w:t>
      </w:r>
      <w:proofErr w:type="gramEnd"/>
      <w:r>
        <w:rPr>
          <w:rFonts w:ascii="Tahoma" w:hAnsi="Tahoma" w:cs="Tahoma"/>
        </w:rPr>
        <w:t xml:space="preserve">  65%</w:t>
      </w:r>
    </w:p>
    <w:p w14:paraId="69FFD094" w14:textId="77777777" w:rsidR="00094DCA" w:rsidRPr="00324258" w:rsidRDefault="00094DCA" w:rsidP="00094DCA">
      <w:pPr>
        <w:spacing w:before="0" w:after="0"/>
        <w:rPr>
          <w:rFonts w:ascii="Tahoma" w:hAnsi="Tahoma" w:cs="Tahoma"/>
        </w:rPr>
      </w:pPr>
      <w:r>
        <w:rPr>
          <w:rFonts w:ascii="Tahoma" w:hAnsi="Tahoma" w:cs="Tahoma"/>
        </w:rPr>
        <w:tab/>
        <w:t>Fail:  &lt; 65%</w:t>
      </w:r>
    </w:p>
    <w:p w14:paraId="15F19B81" w14:textId="77777777" w:rsidR="00094DCA" w:rsidRDefault="00094DCA" w:rsidP="00094DCA">
      <w:pPr>
        <w:spacing w:before="0" w:after="0"/>
        <w:rPr>
          <w:rFonts w:ascii="Tahoma" w:hAnsi="Tahoma" w:cs="Tahoma"/>
        </w:rPr>
      </w:pPr>
    </w:p>
    <w:p w14:paraId="70E76041" w14:textId="77777777" w:rsidR="00094DCA" w:rsidRDefault="00094DCA" w:rsidP="00094DCA">
      <w:pPr>
        <w:rPr>
          <w:rFonts w:ascii="Tahoma" w:hAnsi="Tahoma" w:cs="Tahoma"/>
        </w:rPr>
      </w:pPr>
      <w:r>
        <w:rPr>
          <w:rFonts w:ascii="Tahoma" w:hAnsi="Tahoma" w:cs="Tahoma"/>
        </w:rPr>
        <w:t>Upon the professor’s discretion, assignment of grades can be based on both absolute and relative standards if it would be helpful to the overall class.  To receive an A grade in this assignment of grades option, a student must show mastery of the material and need to acquire more than 90% of the points possible.  A student earning less than 65% of the points possible will be given a failing grade.  In between these marks, grades will be assigned as defined above.</w:t>
      </w:r>
    </w:p>
    <w:p w14:paraId="776486E2" w14:textId="77777777" w:rsidR="00094DCA" w:rsidRDefault="00094DCA" w:rsidP="00094DCA">
      <w:pPr>
        <w:rPr>
          <w:rFonts w:ascii="Tahoma" w:hAnsi="Tahoma" w:cs="Tahoma"/>
        </w:rPr>
      </w:pPr>
    </w:p>
    <w:p w14:paraId="6697943F" w14:textId="77777777" w:rsidR="00094DCA" w:rsidRDefault="00094DCA" w:rsidP="00094DCA">
      <w:pPr>
        <w:rPr>
          <w:rFonts w:ascii="Tahoma" w:hAnsi="Tahoma" w:cs="Tahoma"/>
        </w:rPr>
      </w:pPr>
      <w:r w:rsidRPr="00AD1472">
        <w:rPr>
          <w:rFonts w:ascii="Tahoma" w:hAnsi="Tahoma" w:cs="Tahoma"/>
          <w:b/>
        </w:rPr>
        <w:t>Make-up Exam Policy</w:t>
      </w:r>
      <w:r w:rsidRPr="00AD1472">
        <w:rPr>
          <w:rFonts w:ascii="Tahoma" w:hAnsi="Tahoma" w:cs="Tahoma"/>
        </w:rPr>
        <w:t>: No make-up exams are given except for medical or other similar hardships where advanced arrangements are made with the instructor; or in case of non-selective medical emergencies with physician’s note or documentation.  Otherwise, failure to take the exam at the scheduled time will result in a zero grade in the exam.</w:t>
      </w:r>
    </w:p>
    <w:p w14:paraId="601F105F" w14:textId="77777777" w:rsidR="00094DCA" w:rsidRPr="00B86186" w:rsidRDefault="00094DCA" w:rsidP="00094DCA">
      <w:pPr>
        <w:rPr>
          <w:rFonts w:ascii="Tahoma" w:hAnsi="Tahoma" w:cs="Tahoma"/>
        </w:rPr>
      </w:pPr>
    </w:p>
    <w:p w14:paraId="7A9F9DC9" w14:textId="276480BB" w:rsidR="00AE2D2F" w:rsidRPr="00B86186" w:rsidRDefault="00B86186" w:rsidP="00176ED3">
      <w:pPr>
        <w:pStyle w:val="Heading3"/>
        <w:rPr>
          <w:rFonts w:ascii="Tahoma" w:hAnsi="Tahoma" w:cs="Tahoma"/>
        </w:rPr>
      </w:pPr>
      <w:r w:rsidRPr="00B86186">
        <w:rPr>
          <w:rFonts w:ascii="Tahoma" w:hAnsi="Tahoma" w:cs="Tahoma"/>
        </w:rPr>
        <w:t>Attendance and Participation</w:t>
      </w:r>
      <w:r w:rsidR="00D639FF" w:rsidRPr="00B86186">
        <w:rPr>
          <w:rFonts w:ascii="Tahoma" w:hAnsi="Tahoma" w:cs="Tahoma"/>
        </w:rPr>
        <w:t>:</w:t>
      </w:r>
    </w:p>
    <w:p w14:paraId="6E8B7032" w14:textId="52386A3F" w:rsidR="00C727DB" w:rsidRDefault="003B4110" w:rsidP="004B4AEE">
      <w:pPr>
        <w:spacing w:before="0" w:after="0"/>
        <w:rPr>
          <w:rFonts w:ascii="Tahoma" w:hAnsi="Tahoma" w:cs="Tahoma"/>
        </w:rPr>
      </w:pPr>
      <w:r>
        <w:rPr>
          <w:rFonts w:ascii="Tahoma" w:hAnsi="Tahoma" w:cs="Tahoma"/>
        </w:rPr>
        <w:t>All lectures will be presented via Zoom.</w:t>
      </w:r>
      <w:r w:rsidR="00571824">
        <w:rPr>
          <w:rFonts w:ascii="Tahoma" w:hAnsi="Tahoma" w:cs="Tahoma"/>
        </w:rPr>
        <w:t xml:space="preserve">  </w:t>
      </w:r>
      <w:r w:rsidR="005A3A0B" w:rsidRPr="005A3A0B">
        <w:rPr>
          <w:rFonts w:ascii="Tahoma" w:hAnsi="Tahoma" w:cs="Tahoma"/>
        </w:rPr>
        <w:t>Students are expected to keep up with the course material. If you get confused or start to fall behind,</w:t>
      </w:r>
      <w:r w:rsidR="00B55BF9">
        <w:rPr>
          <w:rFonts w:ascii="Tahoma" w:hAnsi="Tahoma" w:cs="Tahoma"/>
        </w:rPr>
        <w:t xml:space="preserve"> </w:t>
      </w:r>
      <w:r w:rsidR="005A3A0B" w:rsidRPr="00EE2993">
        <w:rPr>
          <w:rFonts w:ascii="Tahoma" w:hAnsi="Tahoma" w:cs="Tahoma"/>
        </w:rPr>
        <w:t xml:space="preserve">attend office hours or schedule an appointment with the professor or </w:t>
      </w:r>
      <w:r w:rsidR="00C727DB">
        <w:rPr>
          <w:rFonts w:ascii="Tahoma" w:hAnsi="Tahoma" w:cs="Tahoma"/>
        </w:rPr>
        <w:t>instruction support</w:t>
      </w:r>
      <w:r w:rsidR="005A3A0B" w:rsidRPr="00EE2993">
        <w:rPr>
          <w:rFonts w:ascii="Tahoma" w:hAnsi="Tahoma" w:cs="Tahoma"/>
        </w:rPr>
        <w:t xml:space="preserve"> as soon as possible</w:t>
      </w:r>
      <w:r w:rsidR="005A3A0B">
        <w:rPr>
          <w:rFonts w:ascii="Tahoma" w:hAnsi="Tahoma" w:cs="Tahoma"/>
        </w:rPr>
        <w:t>.</w:t>
      </w:r>
      <w:r w:rsidR="005A3A0B" w:rsidRPr="00EE2993">
        <w:rPr>
          <w:rFonts w:ascii="Tahoma" w:hAnsi="Tahoma" w:cs="Tahoma"/>
        </w:rPr>
        <w:t xml:space="preserve"> </w:t>
      </w:r>
      <w:r w:rsidR="00FF02CE" w:rsidRPr="00FF02CE">
        <w:rPr>
          <w:rFonts w:ascii="Tahoma" w:hAnsi="Tahoma" w:cs="Tahoma"/>
          <w:color w:val="FF0000"/>
        </w:rPr>
        <w:t xml:space="preserve">It is the student’s responsibility to reach out to the instructing staff </w:t>
      </w:r>
      <w:r w:rsidR="00FF02CE">
        <w:rPr>
          <w:rFonts w:ascii="Tahoma" w:hAnsi="Tahoma" w:cs="Tahoma"/>
          <w:color w:val="FF0000"/>
        </w:rPr>
        <w:t>if they get behind or for</w:t>
      </w:r>
      <w:r w:rsidR="00FF02CE" w:rsidRPr="00FF02CE">
        <w:rPr>
          <w:rFonts w:ascii="Tahoma" w:hAnsi="Tahoma" w:cs="Tahoma"/>
          <w:color w:val="FF0000"/>
        </w:rPr>
        <w:t xml:space="preserve"> help</w:t>
      </w:r>
      <w:r w:rsidR="00FF02CE">
        <w:rPr>
          <w:rFonts w:ascii="Tahoma" w:hAnsi="Tahoma" w:cs="Tahoma"/>
          <w:color w:val="FF0000"/>
        </w:rPr>
        <w:t xml:space="preserve"> in understanding the course material</w:t>
      </w:r>
      <w:r w:rsidR="00FF02CE" w:rsidRPr="00FF02CE">
        <w:rPr>
          <w:rFonts w:ascii="Tahoma" w:hAnsi="Tahoma" w:cs="Tahoma"/>
          <w:color w:val="FF0000"/>
        </w:rPr>
        <w:t xml:space="preserve">. </w:t>
      </w:r>
      <w:r w:rsidR="004B4AEE" w:rsidRPr="00EE2993">
        <w:rPr>
          <w:rFonts w:ascii="Tahoma" w:hAnsi="Tahoma" w:cs="Tahoma"/>
        </w:rPr>
        <w:t>If you must miss a lecture, please let the instructor know in advance, if possible.</w:t>
      </w:r>
      <w:r w:rsidR="007D3B74">
        <w:rPr>
          <w:rFonts w:ascii="Tahoma" w:hAnsi="Tahoma" w:cs="Tahoma"/>
        </w:rPr>
        <w:t xml:space="preserve">  </w:t>
      </w:r>
      <w:r w:rsidR="00C727DB">
        <w:rPr>
          <w:rFonts w:ascii="Tahoma" w:hAnsi="Tahoma" w:cs="Tahoma"/>
        </w:rPr>
        <w:t>Being in lecture will help you understand the course material as well as optimize the instructing team’s support of the students.</w:t>
      </w:r>
    </w:p>
    <w:p w14:paraId="347A3DFE" w14:textId="77777777" w:rsidR="0023534C" w:rsidRPr="00B86186" w:rsidRDefault="0023534C" w:rsidP="004B4AEE">
      <w:pPr>
        <w:spacing w:before="0" w:after="0"/>
        <w:rPr>
          <w:rFonts w:ascii="Tahoma" w:hAnsi="Tahoma" w:cs="Tahoma"/>
        </w:rPr>
      </w:pPr>
    </w:p>
    <w:p w14:paraId="22021F8B" w14:textId="3C32EA4D" w:rsidR="00EE2993" w:rsidRDefault="00B55BF9" w:rsidP="00B55BF9">
      <w:pPr>
        <w:spacing w:before="0" w:after="0"/>
        <w:rPr>
          <w:rFonts w:ascii="Tahoma" w:hAnsi="Tahoma" w:cs="Tahoma"/>
        </w:rPr>
      </w:pPr>
      <w:r w:rsidRPr="00EE2993">
        <w:rPr>
          <w:rFonts w:ascii="Tahoma" w:hAnsi="Tahoma" w:cs="Tahoma"/>
        </w:rPr>
        <w:t>Students are expected to participate in class discussions of course topics. In addition, students are</w:t>
      </w:r>
      <w:r>
        <w:rPr>
          <w:rFonts w:ascii="Tahoma" w:hAnsi="Tahoma" w:cs="Tahoma"/>
        </w:rPr>
        <w:t xml:space="preserve"> </w:t>
      </w:r>
      <w:r w:rsidRPr="00EE2993">
        <w:rPr>
          <w:rFonts w:ascii="Tahoma" w:hAnsi="Tahoma" w:cs="Tahoma"/>
        </w:rPr>
        <w:t>expected to assist other students in understanding course material and assignments.</w:t>
      </w:r>
      <w:r w:rsidR="00112D50">
        <w:rPr>
          <w:rFonts w:ascii="Tahoma" w:hAnsi="Tahoma" w:cs="Tahoma"/>
        </w:rPr>
        <w:t xml:space="preserve">  </w:t>
      </w:r>
      <w:r w:rsidR="00112D50" w:rsidRPr="00112D50">
        <w:rPr>
          <w:rFonts w:ascii="Tahoma" w:hAnsi="Tahoma" w:cs="Tahoma"/>
          <w:color w:val="FF0000"/>
        </w:rPr>
        <w:t>Teaching others is one of the best ways of learning.</w:t>
      </w:r>
    </w:p>
    <w:p w14:paraId="7F9FE49A" w14:textId="77777777" w:rsidR="0023534C" w:rsidRPr="00EE2993" w:rsidRDefault="0023534C" w:rsidP="00B55BF9">
      <w:pPr>
        <w:spacing w:before="0" w:after="0"/>
        <w:rPr>
          <w:rFonts w:ascii="Tahoma" w:hAnsi="Tahoma" w:cs="Tahoma"/>
        </w:rPr>
      </w:pPr>
    </w:p>
    <w:p w14:paraId="024DA5A9" w14:textId="78ACBEF1" w:rsidR="00FF02CE" w:rsidRDefault="00EE2993" w:rsidP="009F2572">
      <w:pPr>
        <w:spacing w:before="0" w:after="0"/>
        <w:rPr>
          <w:rFonts w:ascii="Tahoma" w:hAnsi="Tahoma" w:cs="Tahoma"/>
        </w:rPr>
      </w:pPr>
      <w:r w:rsidRPr="00EE2993">
        <w:rPr>
          <w:rFonts w:ascii="Tahoma" w:hAnsi="Tahoma" w:cs="Tahoma"/>
        </w:rPr>
        <w:t xml:space="preserve">Students are expected to complete assignments on time. </w:t>
      </w:r>
    </w:p>
    <w:p w14:paraId="599E7834" w14:textId="77777777" w:rsidR="00FF02CE" w:rsidRPr="00FF02CE" w:rsidRDefault="00AD1472" w:rsidP="00FF02CE">
      <w:pPr>
        <w:spacing w:before="240" w:after="60"/>
        <w:rPr>
          <w:rFonts w:ascii="Tahoma" w:hAnsi="Tahoma" w:cs="Tahoma"/>
          <w:color w:val="0070C0"/>
        </w:rPr>
      </w:pPr>
      <w:r w:rsidRPr="00FF02CE">
        <w:rPr>
          <w:rFonts w:ascii="Tahoma" w:hAnsi="Tahoma" w:cs="Tahoma"/>
          <w:color w:val="0070C0"/>
        </w:rPr>
        <w:t xml:space="preserve">Expectations for Out-of-Class Study: </w:t>
      </w:r>
    </w:p>
    <w:p w14:paraId="513767E3" w14:textId="1270C403" w:rsidR="008614DF" w:rsidRDefault="00AD1472" w:rsidP="009F2572">
      <w:pPr>
        <w:spacing w:before="0" w:after="0"/>
        <w:rPr>
          <w:rFonts w:ascii="Tahoma" w:hAnsi="Tahoma" w:cs="Tahoma"/>
        </w:rPr>
      </w:pPr>
      <w:r w:rsidRPr="00AD1472">
        <w:rPr>
          <w:rFonts w:ascii="Tahoma" w:hAnsi="Tahoma" w:cs="Tahoma"/>
        </w:rPr>
        <w:t xml:space="preserve">Beyond the time required to attend each class meeting, students enrolled in this course should expect to spend at least an additional </w:t>
      </w:r>
      <w:r w:rsidR="003B4110">
        <w:rPr>
          <w:rFonts w:ascii="Tahoma" w:hAnsi="Tahoma" w:cs="Tahoma"/>
          <w:u w:val="single"/>
        </w:rPr>
        <w:t>10-20</w:t>
      </w:r>
      <w:r w:rsidRPr="00AD1472">
        <w:rPr>
          <w:rFonts w:ascii="Tahoma" w:hAnsi="Tahoma" w:cs="Tahoma"/>
        </w:rPr>
        <w:t xml:space="preserve"> hours per week of their own time in course-related activities, including reading required materials, </w:t>
      </w:r>
      <w:r w:rsidR="003B4110">
        <w:rPr>
          <w:rFonts w:ascii="Tahoma" w:hAnsi="Tahoma" w:cs="Tahoma"/>
        </w:rPr>
        <w:t>working on the class project</w:t>
      </w:r>
      <w:r w:rsidRPr="00AD1472">
        <w:rPr>
          <w:rFonts w:ascii="Tahoma" w:hAnsi="Tahoma" w:cs="Tahoma"/>
        </w:rPr>
        <w:t xml:space="preserve">, preparing for exams, </w:t>
      </w:r>
      <w:r w:rsidR="0023534C">
        <w:rPr>
          <w:rFonts w:ascii="Tahoma" w:hAnsi="Tahoma" w:cs="Tahoma"/>
        </w:rPr>
        <w:t xml:space="preserve">quizzes, </w:t>
      </w:r>
      <w:r w:rsidRPr="00AD1472">
        <w:rPr>
          <w:rFonts w:ascii="Tahoma" w:hAnsi="Tahoma" w:cs="Tahoma"/>
        </w:rPr>
        <w:t>etc.</w:t>
      </w:r>
    </w:p>
    <w:p w14:paraId="07C0F36D" w14:textId="508D8EBD" w:rsidR="00B86186" w:rsidRPr="00B86186" w:rsidRDefault="00B86186" w:rsidP="0023534C">
      <w:pPr>
        <w:pStyle w:val="Heading3"/>
        <w:spacing w:before="360"/>
        <w:rPr>
          <w:rFonts w:ascii="Tahoma" w:hAnsi="Tahoma" w:cs="Tahoma"/>
        </w:rPr>
      </w:pPr>
      <w:bookmarkStart w:id="0" w:name="_Hlk48042650"/>
      <w:bookmarkStart w:id="1" w:name="_Hlk48057707"/>
      <w:r w:rsidRPr="00B86186">
        <w:rPr>
          <w:rFonts w:ascii="Tahoma" w:hAnsi="Tahoma" w:cs="Tahoma"/>
        </w:rPr>
        <w:t>Assessments</w:t>
      </w:r>
      <w:bookmarkEnd w:id="0"/>
      <w:r w:rsidRPr="00B86186">
        <w:rPr>
          <w:rFonts w:ascii="Tahoma" w:hAnsi="Tahoma" w:cs="Tahoma"/>
        </w:rPr>
        <w:t>:</w:t>
      </w:r>
    </w:p>
    <w:bookmarkEnd w:id="1"/>
    <w:p w14:paraId="64EA1714" w14:textId="63C7950B" w:rsidR="00A118FF" w:rsidRDefault="001F1EEE" w:rsidP="00B86186">
      <w:pPr>
        <w:rPr>
          <w:rFonts w:ascii="Tahoma" w:hAnsi="Tahoma" w:cs="Tahoma"/>
        </w:rPr>
      </w:pPr>
      <w:r>
        <w:rPr>
          <w:rFonts w:ascii="Tahoma" w:hAnsi="Tahoma" w:cs="Tahoma"/>
        </w:rPr>
        <w:t>There will be a mid-term examination</w:t>
      </w:r>
      <w:r w:rsidR="007D3B74">
        <w:rPr>
          <w:rFonts w:ascii="Tahoma" w:hAnsi="Tahoma" w:cs="Tahoma"/>
        </w:rPr>
        <w:t>, administered via Canvas during class time</w:t>
      </w:r>
      <w:r>
        <w:rPr>
          <w:rFonts w:ascii="Tahoma" w:hAnsi="Tahoma" w:cs="Tahoma"/>
        </w:rPr>
        <w:t>.</w:t>
      </w:r>
      <w:r w:rsidR="00EE5DA6">
        <w:rPr>
          <w:rFonts w:ascii="Tahoma" w:hAnsi="Tahoma" w:cs="Tahoma"/>
        </w:rPr>
        <w:t xml:space="preserve">  </w:t>
      </w:r>
      <w:r w:rsidR="0098293F">
        <w:rPr>
          <w:rFonts w:ascii="Tahoma" w:hAnsi="Tahoma" w:cs="Tahoma"/>
        </w:rPr>
        <w:t>The mid-term must be completed by the scheduled date and time.  No late submission allowed for the mid-term.</w:t>
      </w:r>
    </w:p>
    <w:p w14:paraId="4D47F94A" w14:textId="25A3C46B" w:rsidR="00EE21EE" w:rsidRDefault="00690237" w:rsidP="00B86186">
      <w:pPr>
        <w:rPr>
          <w:rFonts w:ascii="Tahoma" w:hAnsi="Tahoma" w:cs="Tahoma"/>
          <w:color w:val="FF0000"/>
        </w:rPr>
      </w:pPr>
      <w:r>
        <w:rPr>
          <w:rFonts w:ascii="Tahoma" w:hAnsi="Tahoma" w:cs="Tahoma"/>
        </w:rPr>
        <w:t xml:space="preserve">The quizzes </w:t>
      </w:r>
      <w:r w:rsidR="006966B3">
        <w:rPr>
          <w:rFonts w:ascii="Tahoma" w:hAnsi="Tahoma" w:cs="Tahoma"/>
        </w:rPr>
        <w:t>and mid-term</w:t>
      </w:r>
      <w:r w:rsidR="00A118FF">
        <w:rPr>
          <w:rFonts w:ascii="Tahoma" w:hAnsi="Tahoma" w:cs="Tahoma"/>
        </w:rPr>
        <w:t xml:space="preserve"> </w:t>
      </w:r>
      <w:r w:rsidR="00EE5DA6">
        <w:rPr>
          <w:rFonts w:ascii="Tahoma" w:hAnsi="Tahoma" w:cs="Tahoma"/>
        </w:rPr>
        <w:t xml:space="preserve">are to be done </w:t>
      </w:r>
      <w:r w:rsidR="004A48BE">
        <w:rPr>
          <w:rFonts w:ascii="Tahoma" w:hAnsi="Tahoma" w:cs="Tahoma"/>
        </w:rPr>
        <w:t xml:space="preserve">using individual effort alone and </w:t>
      </w:r>
      <w:r w:rsidR="004A48BE" w:rsidRPr="004A48BE">
        <w:rPr>
          <w:rFonts w:ascii="Tahoma" w:hAnsi="Tahoma" w:cs="Tahoma"/>
          <w:color w:val="FF0000"/>
        </w:rPr>
        <w:t>adhere to the CU Honor Code.</w:t>
      </w:r>
    </w:p>
    <w:p w14:paraId="36DE96DE" w14:textId="06FC8160" w:rsidR="00EE21EE" w:rsidRPr="00B86186" w:rsidRDefault="00EE21EE" w:rsidP="00EE21EE">
      <w:pPr>
        <w:pStyle w:val="Heading3"/>
        <w:spacing w:before="360"/>
        <w:rPr>
          <w:rFonts w:ascii="Tahoma" w:hAnsi="Tahoma" w:cs="Tahoma"/>
        </w:rPr>
      </w:pPr>
      <w:r>
        <w:rPr>
          <w:rFonts w:ascii="Tahoma" w:hAnsi="Tahoma" w:cs="Tahoma"/>
        </w:rPr>
        <w:lastRenderedPageBreak/>
        <w:t>Participation</w:t>
      </w:r>
      <w:r w:rsidRPr="00B86186">
        <w:rPr>
          <w:rFonts w:ascii="Tahoma" w:hAnsi="Tahoma" w:cs="Tahoma"/>
        </w:rPr>
        <w:t>:</w:t>
      </w:r>
    </w:p>
    <w:p w14:paraId="166AEC0C" w14:textId="264CEDD9" w:rsidR="00EE21EE" w:rsidRDefault="00FB50EB" w:rsidP="00B86186">
      <w:pPr>
        <w:rPr>
          <w:rFonts w:ascii="Tahoma" w:hAnsi="Tahoma" w:cs="Tahoma"/>
        </w:rPr>
      </w:pPr>
      <w:r>
        <w:rPr>
          <w:rFonts w:ascii="Tahoma" w:hAnsi="Tahoma" w:cs="Tahoma"/>
        </w:rPr>
        <w:t xml:space="preserve">Before most lectures and lab sessions, there will be one </w:t>
      </w:r>
      <w:r w:rsidR="00F46566">
        <w:rPr>
          <w:rFonts w:ascii="Tahoma" w:hAnsi="Tahoma" w:cs="Tahoma"/>
        </w:rPr>
        <w:t>to four</w:t>
      </w:r>
      <w:r>
        <w:rPr>
          <w:rFonts w:ascii="Tahoma" w:hAnsi="Tahoma" w:cs="Tahoma"/>
        </w:rPr>
        <w:t xml:space="preserve"> short videos </w:t>
      </w:r>
      <w:r w:rsidR="00FC4EF3">
        <w:rPr>
          <w:rFonts w:ascii="Tahoma" w:hAnsi="Tahoma" w:cs="Tahoma"/>
        </w:rPr>
        <w:t>average</w:t>
      </w:r>
      <w:r>
        <w:rPr>
          <w:rFonts w:ascii="Tahoma" w:hAnsi="Tahoma" w:cs="Tahoma"/>
        </w:rPr>
        <w:t xml:space="preserve"> 4 to </w:t>
      </w:r>
      <w:r w:rsidR="00FC4EF3">
        <w:rPr>
          <w:rFonts w:ascii="Tahoma" w:hAnsi="Tahoma" w:cs="Tahoma"/>
        </w:rPr>
        <w:t>13</w:t>
      </w:r>
      <w:r>
        <w:rPr>
          <w:rFonts w:ascii="Tahoma" w:hAnsi="Tahoma" w:cs="Tahoma"/>
        </w:rPr>
        <w:t xml:space="preserve"> minutes in length.  Each video will have a question that must be answered.  </w:t>
      </w:r>
      <w:r w:rsidR="00CB4094">
        <w:rPr>
          <w:rFonts w:ascii="Tahoma" w:hAnsi="Tahoma" w:cs="Tahoma"/>
        </w:rPr>
        <w:t>These videos</w:t>
      </w:r>
      <w:r w:rsidR="0061526D">
        <w:rPr>
          <w:rFonts w:ascii="Tahoma" w:hAnsi="Tahoma" w:cs="Tahoma"/>
        </w:rPr>
        <w:t xml:space="preserve"> </w:t>
      </w:r>
      <w:r w:rsidR="008A28EF">
        <w:rPr>
          <w:rFonts w:ascii="Tahoma" w:hAnsi="Tahoma" w:cs="Tahoma"/>
        </w:rPr>
        <w:t>are pertinent to the day</w:t>
      </w:r>
      <w:r w:rsidR="00413801">
        <w:rPr>
          <w:rFonts w:ascii="Tahoma" w:hAnsi="Tahoma" w:cs="Tahoma"/>
        </w:rPr>
        <w:t>’</w:t>
      </w:r>
      <w:r w:rsidR="008A28EF">
        <w:rPr>
          <w:rFonts w:ascii="Tahoma" w:hAnsi="Tahoma" w:cs="Tahoma"/>
        </w:rPr>
        <w:t xml:space="preserve">s lecture and lab which </w:t>
      </w:r>
      <w:r w:rsidR="0061526D">
        <w:rPr>
          <w:rFonts w:ascii="Tahoma" w:hAnsi="Tahoma" w:cs="Tahoma"/>
        </w:rPr>
        <w:t xml:space="preserve">will help prepare you for class and the assignments.  </w:t>
      </w:r>
      <w:r w:rsidR="00CB4094">
        <w:rPr>
          <w:rFonts w:ascii="Tahoma" w:hAnsi="Tahoma" w:cs="Tahoma"/>
        </w:rPr>
        <w:t>Completing these videos will aggregate into the participation grade of this course.</w:t>
      </w:r>
      <w:r w:rsidR="00FC4EF3">
        <w:rPr>
          <w:rFonts w:ascii="Tahoma" w:hAnsi="Tahoma" w:cs="Tahoma"/>
        </w:rPr>
        <w:t xml:space="preserve">  </w:t>
      </w:r>
    </w:p>
    <w:p w14:paraId="1C058CFF" w14:textId="06260B32" w:rsidR="00B86186" w:rsidRPr="00B86186" w:rsidRDefault="00BC106A" w:rsidP="007D3B74">
      <w:pPr>
        <w:rPr>
          <w:rFonts w:ascii="Tahoma" w:hAnsi="Tahoma" w:cs="Tahoma"/>
        </w:rPr>
      </w:pPr>
      <w:r>
        <w:rPr>
          <w:rFonts w:ascii="Tahoma" w:hAnsi="Tahoma" w:cs="Tahoma"/>
        </w:rPr>
        <w:t>The participation videos must be watched and successfully answer</w:t>
      </w:r>
      <w:r w:rsidR="00CB4A16">
        <w:rPr>
          <w:rFonts w:ascii="Tahoma" w:hAnsi="Tahoma" w:cs="Tahoma"/>
        </w:rPr>
        <w:t>ed</w:t>
      </w:r>
      <w:r>
        <w:rPr>
          <w:rFonts w:ascii="Tahoma" w:hAnsi="Tahoma" w:cs="Tahoma"/>
        </w:rPr>
        <w:t xml:space="preserve"> the in-video course </w:t>
      </w:r>
      <w:r w:rsidR="00CB4A16">
        <w:rPr>
          <w:rFonts w:ascii="Tahoma" w:hAnsi="Tahoma" w:cs="Tahoma"/>
        </w:rPr>
        <w:t xml:space="preserve">question </w:t>
      </w:r>
      <w:r>
        <w:rPr>
          <w:rFonts w:ascii="Tahoma" w:hAnsi="Tahoma" w:cs="Tahoma"/>
        </w:rPr>
        <w:t xml:space="preserve">by the due date and time to receive credit. </w:t>
      </w:r>
    </w:p>
    <w:p w14:paraId="5D83172A" w14:textId="77777777" w:rsidR="00AE2D2F" w:rsidRPr="00B86186" w:rsidRDefault="00AE2D2F">
      <w:pPr>
        <w:rPr>
          <w:rFonts w:ascii="Tahoma" w:hAnsi="Tahoma" w:cs="Tahoma"/>
        </w:rPr>
      </w:pPr>
    </w:p>
    <w:p w14:paraId="5368D6D5" w14:textId="4DBC228A" w:rsidR="00403697" w:rsidRPr="00403697" w:rsidRDefault="00B32638" w:rsidP="00403697">
      <w:pPr>
        <w:pStyle w:val="Heading2"/>
        <w:numPr>
          <w:ilvl w:val="0"/>
          <w:numId w:val="2"/>
        </w:numPr>
        <w:rPr>
          <w:rFonts w:ascii="Tahoma" w:hAnsi="Tahoma" w:cs="Tahoma"/>
        </w:rPr>
      </w:pPr>
      <w:r w:rsidRPr="00B86186">
        <w:rPr>
          <w:rFonts w:ascii="Tahoma" w:hAnsi="Tahoma" w:cs="Tahoma"/>
        </w:rPr>
        <w:t>Policies</w:t>
      </w:r>
    </w:p>
    <w:p w14:paraId="5585B8F5" w14:textId="3DBBEFE9" w:rsidR="00403697" w:rsidRPr="00413801" w:rsidRDefault="00403697" w:rsidP="00403697">
      <w:pPr>
        <w:pStyle w:val="Heading1"/>
        <w:spacing w:before="360" w:after="60"/>
        <w:jc w:val="left"/>
        <w:rPr>
          <w:rFonts w:ascii="Tahoma" w:hAnsi="Tahoma" w:cs="Tahoma"/>
          <w:b w:val="0"/>
          <w:bCs w:val="0"/>
          <w:sz w:val="18"/>
          <w:szCs w:val="18"/>
        </w:rPr>
      </w:pPr>
      <w:r w:rsidRPr="00413801">
        <w:rPr>
          <w:rFonts w:ascii="Tahoma" w:hAnsi="Tahoma" w:cs="Tahoma"/>
          <w:b w:val="0"/>
          <w:bCs w:val="0"/>
          <w:sz w:val="18"/>
          <w:szCs w:val="18"/>
        </w:rPr>
        <w:t>Classroom Behavior:</w:t>
      </w:r>
    </w:p>
    <w:p w14:paraId="3C0E7188" w14:textId="77777777" w:rsidR="00F73814" w:rsidRPr="00F73814" w:rsidRDefault="00393EFC" w:rsidP="00F73814">
      <w:pPr>
        <w:rPr>
          <w:rFonts w:ascii="Tahoma" w:hAnsi="Tahoma" w:cs="Tahoma"/>
        </w:rPr>
      </w:pPr>
      <w:sdt>
        <w:sdtPr>
          <w:rPr>
            <w:rFonts w:ascii="Tahoma" w:hAnsi="Tahoma" w:cs="Tahoma"/>
          </w:rPr>
          <w:tag w:val="goog_rdk_2"/>
          <w:id w:val="-998114582"/>
        </w:sdtPr>
        <w:sdtEndPr/>
        <w:sdtContent>
          <w:r w:rsidR="00F73814" w:rsidRPr="00F73814">
            <w:rPr>
              <w:rFonts w:ascii="Tahoma" w:hAnsi="Tahoma" w:cs="Tahoma"/>
            </w:rPr>
            <w:t xml:space="preserve">Both </w:t>
          </w:r>
        </w:sdtContent>
      </w:sdt>
      <w:r w:rsidR="00F73814" w:rsidRPr="00F73814">
        <w:rPr>
          <w:rFonts w:ascii="Tahoma" w:hAnsi="Tahoma" w:cs="Tahoma"/>
        </w:rPr>
        <w:t xml:space="preserve">students and faculty </w:t>
      </w:r>
      <w:sdt>
        <w:sdtPr>
          <w:rPr>
            <w:rFonts w:ascii="Tahoma" w:hAnsi="Tahoma" w:cs="Tahoma"/>
          </w:rPr>
          <w:tag w:val="goog_rdk_3"/>
          <w:id w:val="1508172897"/>
        </w:sdtPr>
        <w:sdtEndPr/>
        <w:sdtContent>
          <w:r w:rsidR="00F73814" w:rsidRPr="00F73814">
            <w:rPr>
              <w:rFonts w:ascii="Tahoma" w:hAnsi="Tahoma" w:cs="Tahoma"/>
            </w:rPr>
            <w:t>are responsible</w:t>
          </w:r>
        </w:sdtContent>
      </w:sdt>
      <w:r w:rsidR="00F73814" w:rsidRPr="00F73814">
        <w:rPr>
          <w:rFonts w:ascii="Tahoma" w:hAnsi="Tahoma" w:cs="Tahoma"/>
        </w:rPr>
        <w:t xml:space="preserve"> for maintaining an appropriate learning environment in all instructional settings, whether in person, remote or online. Those who fail to adhere to such behavioral standards may be subject to discipline. Professional courtesy and sensitivity are especially important with respect to individuals and topics dealing with race, color, national origin, sex, pregnancy, age, disability, creed, religion, sexual orientation, gender identity, gender expression, veteran status, political </w:t>
      </w:r>
      <w:proofErr w:type="gramStart"/>
      <w:r w:rsidR="00F73814" w:rsidRPr="00F73814">
        <w:rPr>
          <w:rFonts w:ascii="Tahoma" w:hAnsi="Tahoma" w:cs="Tahoma"/>
        </w:rPr>
        <w:t>affiliation</w:t>
      </w:r>
      <w:proofErr w:type="gramEnd"/>
      <w:r w:rsidR="00F73814" w:rsidRPr="00F73814">
        <w:rPr>
          <w:rFonts w:ascii="Tahoma" w:hAnsi="Tahoma" w:cs="Tahoma"/>
        </w:rPr>
        <w:t xml:space="preserve"> or political philosophy.  For more information, see the policies on </w:t>
      </w:r>
      <w:hyperlink r:id="rId13">
        <w:r w:rsidR="00F73814" w:rsidRPr="00F73814">
          <w:rPr>
            <w:rFonts w:ascii="Tahoma" w:hAnsi="Tahoma" w:cs="Tahoma"/>
            <w:color w:val="0563C1"/>
            <w:u w:val="single"/>
          </w:rPr>
          <w:t>classroom behavior</w:t>
        </w:r>
      </w:hyperlink>
      <w:r w:rsidR="00F73814" w:rsidRPr="00F73814">
        <w:rPr>
          <w:rFonts w:ascii="Tahoma" w:hAnsi="Tahoma" w:cs="Tahoma"/>
        </w:rPr>
        <w:t xml:space="preserve"> and the </w:t>
      </w:r>
      <w:hyperlink r:id="rId14">
        <w:r w:rsidR="00F73814" w:rsidRPr="00F73814">
          <w:rPr>
            <w:rFonts w:ascii="Tahoma" w:hAnsi="Tahoma" w:cs="Tahoma"/>
            <w:color w:val="0563C1"/>
            <w:u w:val="single"/>
          </w:rPr>
          <w:t>Student Code of Conduct</w:t>
        </w:r>
      </w:hyperlink>
      <w:r w:rsidR="00F73814" w:rsidRPr="00F73814">
        <w:rPr>
          <w:rFonts w:ascii="Tahoma" w:hAnsi="Tahoma" w:cs="Tahoma"/>
        </w:rPr>
        <w:t xml:space="preserve">. </w:t>
      </w:r>
    </w:p>
    <w:p w14:paraId="0129F834" w14:textId="39AAEB36" w:rsidR="00403697" w:rsidRPr="00413801" w:rsidRDefault="00403697" w:rsidP="00403697">
      <w:pPr>
        <w:pStyle w:val="Heading1"/>
        <w:spacing w:before="360" w:after="60"/>
        <w:jc w:val="left"/>
        <w:rPr>
          <w:rFonts w:ascii="Tahoma" w:hAnsi="Tahoma" w:cs="Tahoma"/>
          <w:b w:val="0"/>
          <w:bCs w:val="0"/>
          <w:sz w:val="18"/>
          <w:szCs w:val="18"/>
        </w:rPr>
      </w:pPr>
      <w:r w:rsidRPr="00413801">
        <w:rPr>
          <w:rFonts w:ascii="Tahoma" w:hAnsi="Tahoma" w:cs="Tahoma"/>
          <w:b w:val="0"/>
          <w:bCs w:val="0"/>
          <w:sz w:val="18"/>
          <w:szCs w:val="18"/>
        </w:rPr>
        <w:t>Requirements for COVID-19:</w:t>
      </w:r>
    </w:p>
    <w:p w14:paraId="3F9654CF" w14:textId="6F93EDE9" w:rsidR="00C66A66" w:rsidRPr="00C66A66" w:rsidRDefault="009609EE" w:rsidP="00C66A66">
      <w:pPr>
        <w:rPr>
          <w:rFonts w:ascii="Tahoma" w:hAnsi="Tahoma" w:cs="Tahoma"/>
          <w:color w:val="111111"/>
        </w:rPr>
      </w:pPr>
      <w:r>
        <w:rPr>
          <w:rFonts w:ascii="Tahoma" w:hAnsi="Tahoma" w:cs="Tahoma"/>
        </w:rPr>
        <w:t>See</w:t>
      </w:r>
      <w:r w:rsidR="00C66A66" w:rsidRPr="00C66A66">
        <w:rPr>
          <w:rFonts w:ascii="Tahoma" w:hAnsi="Tahoma" w:cs="Tahoma"/>
        </w:rPr>
        <w:t xml:space="preserve"> the policies on </w:t>
      </w:r>
      <w:hyperlink r:id="rId15">
        <w:r w:rsidR="00C66A66" w:rsidRPr="00C66A66">
          <w:rPr>
            <w:rFonts w:ascii="Tahoma" w:hAnsi="Tahoma" w:cs="Tahoma"/>
            <w:color w:val="0563C1"/>
            <w:u w:val="single"/>
          </w:rPr>
          <w:t>COVID-19 Health and Safety</w:t>
        </w:r>
      </w:hyperlink>
      <w:r w:rsidR="00C66A66" w:rsidRPr="00C66A66">
        <w:rPr>
          <w:rFonts w:ascii="Tahoma" w:hAnsi="Tahoma" w:cs="Tahoma"/>
        </w:rPr>
        <w:t xml:space="preserve"> and </w:t>
      </w:r>
      <w:hyperlink r:id="rId16">
        <w:r w:rsidR="00C66A66" w:rsidRPr="00C66A66">
          <w:rPr>
            <w:rFonts w:ascii="Tahoma" w:hAnsi="Tahoma" w:cs="Tahoma"/>
            <w:color w:val="0563C1"/>
            <w:u w:val="single"/>
          </w:rPr>
          <w:t>classroom behavior</w:t>
        </w:r>
      </w:hyperlink>
      <w:r w:rsidR="00C66A66" w:rsidRPr="00C66A66">
        <w:rPr>
          <w:rFonts w:ascii="Tahoma" w:hAnsi="Tahoma" w:cs="Tahoma"/>
        </w:rPr>
        <w:t xml:space="preserve"> and the </w:t>
      </w:r>
      <w:hyperlink r:id="rId17">
        <w:r w:rsidR="00C66A66" w:rsidRPr="00C66A66">
          <w:rPr>
            <w:rFonts w:ascii="Tahoma" w:hAnsi="Tahoma" w:cs="Tahoma"/>
            <w:color w:val="0563C1"/>
            <w:u w:val="single"/>
          </w:rPr>
          <w:t>Student Code of Conduct</w:t>
        </w:r>
      </w:hyperlink>
      <w:r w:rsidR="00C66A66" w:rsidRPr="00C66A66">
        <w:rPr>
          <w:rFonts w:ascii="Tahoma" w:hAnsi="Tahoma" w:cs="Tahoma"/>
        </w:rPr>
        <w:t xml:space="preserve">. </w:t>
      </w:r>
      <w:r w:rsidR="00C66A66" w:rsidRPr="00C66A66">
        <w:rPr>
          <w:rFonts w:ascii="Tahoma" w:hAnsi="Tahoma" w:cs="Tahoma"/>
          <w:color w:val="111111"/>
        </w:rPr>
        <w:t>If you require accommodation because a disability prevents you from fulfilling these safety measures, please see the “Accommodation for Disabilities” statement on this syllabus.</w:t>
      </w:r>
    </w:p>
    <w:p w14:paraId="68438006" w14:textId="77777777" w:rsidR="00015685" w:rsidRDefault="00C66A66" w:rsidP="00C66A66">
      <w:pPr>
        <w:spacing w:before="0" w:after="0"/>
        <w:rPr>
          <w:iCs/>
          <w:color w:val="111111"/>
        </w:rPr>
      </w:pPr>
      <w:r w:rsidRPr="00C66A66">
        <w:rPr>
          <w:rFonts w:ascii="Tahoma" w:hAnsi="Tahoma" w:cs="Tahoma"/>
          <w:iCs/>
          <w:color w:val="111111"/>
        </w:rPr>
        <w:t>All students who are new to campus must complete the </w:t>
      </w:r>
      <w:hyperlink r:id="rId18" w:anchor="anchor1" w:tgtFrame="_blank" w:tooltip="https://www.colorado.edu/protect-our-herd/how#anchor1" w:history="1">
        <w:r w:rsidRPr="00C66A66">
          <w:rPr>
            <w:rStyle w:val="Hyperlink"/>
            <w:rFonts w:ascii="Tahoma" w:hAnsi="Tahoma" w:cs="Tahoma"/>
            <w:iCs/>
          </w:rPr>
          <w:t>COVID-19 Student Health and Expectations Course</w:t>
        </w:r>
      </w:hyperlink>
      <w:r w:rsidRPr="00C66A66">
        <w:rPr>
          <w:rFonts w:ascii="Tahoma" w:hAnsi="Tahoma" w:cs="Tahoma"/>
          <w:iCs/>
          <w:color w:val="111111"/>
        </w:rPr>
        <w:t>. Before coming to campus each day, all students are required to complete the </w:t>
      </w:r>
      <w:hyperlink r:id="rId19" w:tgtFrame="_blank" w:tooltip="https://pass.colorado.edu/login" w:history="1">
        <w:r w:rsidRPr="00C66A66">
          <w:rPr>
            <w:rStyle w:val="Hyperlink"/>
            <w:rFonts w:ascii="Tahoma" w:hAnsi="Tahoma" w:cs="Tahoma"/>
            <w:iCs/>
          </w:rPr>
          <w:t>Buff Pass</w:t>
        </w:r>
      </w:hyperlink>
      <w:r w:rsidRPr="00C66A66">
        <w:rPr>
          <w:rFonts w:ascii="Tahoma" w:hAnsi="Tahoma" w:cs="Tahoma"/>
          <w:iCs/>
          <w:color w:val="111111"/>
        </w:rPr>
        <w:t>.</w:t>
      </w:r>
      <w:r w:rsidRPr="00863A6D">
        <w:rPr>
          <w:iCs/>
          <w:color w:val="111111"/>
        </w:rPr>
        <w:t xml:space="preserve"> </w:t>
      </w:r>
    </w:p>
    <w:p w14:paraId="2DC0BDD5" w14:textId="77777777" w:rsidR="00015685" w:rsidRDefault="00015685" w:rsidP="00C66A66">
      <w:pPr>
        <w:spacing w:before="0" w:after="0"/>
        <w:rPr>
          <w:iCs/>
          <w:color w:val="111111"/>
        </w:rPr>
      </w:pPr>
    </w:p>
    <w:p w14:paraId="0D23113F" w14:textId="191B01E7" w:rsidR="00403697" w:rsidRDefault="00015685" w:rsidP="00C66A66">
      <w:pPr>
        <w:spacing w:before="0" w:after="0"/>
        <w:rPr>
          <w:rFonts w:ascii="Tahoma" w:hAnsi="Tahoma" w:cs="Tahoma"/>
        </w:rPr>
      </w:pPr>
      <w:r w:rsidRPr="00CD3BD5">
        <w:rPr>
          <w:rFonts w:ascii="Tahoma" w:hAnsi="Tahoma" w:cs="Tahoma"/>
          <w:iCs/>
          <w:color w:val="111111"/>
        </w:rPr>
        <w:t>Students who have tested positive for COVID-19, have symptoms of COVID-19, or have had close contact with someone who has tested positive for or had symptoms of COVID-19 must stay home. </w:t>
      </w:r>
      <w:r w:rsidR="00403697" w:rsidRPr="00413801">
        <w:rPr>
          <w:rFonts w:ascii="Tahoma" w:hAnsi="Tahoma" w:cs="Tahoma"/>
          <w:color w:val="111111"/>
        </w:rPr>
        <w:t>In this class, if you are sick or quarantined</w:t>
      </w:r>
      <w:r w:rsidR="00403697" w:rsidRPr="00413801">
        <w:rPr>
          <w:rFonts w:ascii="Tahoma" w:hAnsi="Tahoma" w:cs="Tahoma"/>
          <w:b/>
          <w:color w:val="111111"/>
        </w:rPr>
        <w:t xml:space="preserve">, </w:t>
      </w:r>
      <w:r w:rsidR="00393CC7">
        <w:rPr>
          <w:rFonts w:ascii="Tahoma" w:hAnsi="Tahoma" w:cs="Tahoma"/>
          <w:bCs/>
          <w:iCs/>
          <w:color w:val="111111"/>
        </w:rPr>
        <w:t>please follow the same procedures as if you cannot attend class due to another illness.</w:t>
      </w:r>
      <w:r w:rsidR="00DA5EAC">
        <w:rPr>
          <w:rFonts w:ascii="Tahoma" w:hAnsi="Tahoma" w:cs="Tahoma"/>
          <w:bCs/>
          <w:iCs/>
          <w:color w:val="111111"/>
        </w:rPr>
        <w:t xml:space="preserve"> </w:t>
      </w:r>
      <w:r w:rsidR="00DA5EAC">
        <w:rPr>
          <w:rFonts w:ascii="Tahoma" w:hAnsi="Tahoma" w:cs="Tahoma"/>
        </w:rPr>
        <w:t xml:space="preserve"> </w:t>
      </w:r>
      <w:r w:rsidR="00DA5EAC" w:rsidRPr="005A3A0B">
        <w:rPr>
          <w:rFonts w:ascii="Tahoma" w:hAnsi="Tahoma" w:cs="Tahoma"/>
        </w:rPr>
        <w:t>Students are expected to keep up with the course material. If you get confused or start to fall behind,</w:t>
      </w:r>
      <w:r w:rsidR="00DA5EAC">
        <w:rPr>
          <w:rFonts w:ascii="Tahoma" w:hAnsi="Tahoma" w:cs="Tahoma"/>
        </w:rPr>
        <w:t xml:space="preserve"> </w:t>
      </w:r>
      <w:r w:rsidR="00DA5EAC" w:rsidRPr="00EE2993">
        <w:rPr>
          <w:rFonts w:ascii="Tahoma" w:hAnsi="Tahoma" w:cs="Tahoma"/>
        </w:rPr>
        <w:t xml:space="preserve">attend office hours or schedule an appointment with the professor or </w:t>
      </w:r>
      <w:r w:rsidR="00DA5EAC">
        <w:rPr>
          <w:rFonts w:ascii="Tahoma" w:hAnsi="Tahoma" w:cs="Tahoma"/>
        </w:rPr>
        <w:t>instruction support</w:t>
      </w:r>
      <w:r w:rsidR="00DA5EAC" w:rsidRPr="00EE2993">
        <w:rPr>
          <w:rFonts w:ascii="Tahoma" w:hAnsi="Tahoma" w:cs="Tahoma"/>
        </w:rPr>
        <w:t xml:space="preserve"> as soon as possible</w:t>
      </w:r>
      <w:r w:rsidR="00DA5EAC">
        <w:rPr>
          <w:rFonts w:ascii="Tahoma" w:hAnsi="Tahoma" w:cs="Tahoma"/>
        </w:rPr>
        <w:t>.</w:t>
      </w:r>
      <w:r w:rsidR="00DA5EAC" w:rsidRPr="00EE2993">
        <w:rPr>
          <w:rFonts w:ascii="Tahoma" w:hAnsi="Tahoma" w:cs="Tahoma"/>
        </w:rPr>
        <w:t xml:space="preserve"> </w:t>
      </w:r>
      <w:r w:rsidR="00DA5EAC" w:rsidRPr="00FF02CE">
        <w:rPr>
          <w:rFonts w:ascii="Tahoma" w:hAnsi="Tahoma" w:cs="Tahoma"/>
          <w:color w:val="FF0000"/>
        </w:rPr>
        <w:t xml:space="preserve">It is the student’s responsibility to reach out to the instructing staff </w:t>
      </w:r>
      <w:r w:rsidR="00DA5EAC">
        <w:rPr>
          <w:rFonts w:ascii="Tahoma" w:hAnsi="Tahoma" w:cs="Tahoma"/>
          <w:color w:val="FF0000"/>
        </w:rPr>
        <w:t>if they get behind or for</w:t>
      </w:r>
      <w:r w:rsidR="00DA5EAC" w:rsidRPr="00FF02CE">
        <w:rPr>
          <w:rFonts w:ascii="Tahoma" w:hAnsi="Tahoma" w:cs="Tahoma"/>
          <w:color w:val="FF0000"/>
        </w:rPr>
        <w:t xml:space="preserve"> help</w:t>
      </w:r>
      <w:r w:rsidR="00DA5EAC">
        <w:rPr>
          <w:rFonts w:ascii="Tahoma" w:hAnsi="Tahoma" w:cs="Tahoma"/>
          <w:color w:val="FF0000"/>
        </w:rPr>
        <w:t xml:space="preserve"> in understanding the course material</w:t>
      </w:r>
      <w:r w:rsidR="00DA5EAC" w:rsidRPr="00FF02CE">
        <w:rPr>
          <w:rFonts w:ascii="Tahoma" w:hAnsi="Tahoma" w:cs="Tahoma"/>
          <w:color w:val="FF0000"/>
        </w:rPr>
        <w:t xml:space="preserve">. </w:t>
      </w:r>
      <w:r w:rsidR="00DA5EAC" w:rsidRPr="00EE2993">
        <w:rPr>
          <w:rFonts w:ascii="Tahoma" w:hAnsi="Tahoma" w:cs="Tahoma"/>
        </w:rPr>
        <w:t>If you must miss a lecture, please let the instructor know in advance, if possible.</w:t>
      </w:r>
    </w:p>
    <w:p w14:paraId="1559679E" w14:textId="01D00EDA" w:rsidR="00403697" w:rsidRPr="00413801" w:rsidRDefault="00403697" w:rsidP="00D91883">
      <w:pPr>
        <w:pStyle w:val="Heading1"/>
        <w:spacing w:before="360" w:after="60"/>
        <w:jc w:val="left"/>
        <w:rPr>
          <w:rFonts w:ascii="Tahoma" w:hAnsi="Tahoma" w:cs="Tahoma"/>
          <w:b w:val="0"/>
          <w:bCs w:val="0"/>
          <w:color w:val="auto"/>
          <w:sz w:val="18"/>
          <w:szCs w:val="18"/>
        </w:rPr>
      </w:pPr>
      <w:r w:rsidRPr="00413801">
        <w:rPr>
          <w:rFonts w:ascii="Tahoma" w:hAnsi="Tahoma" w:cs="Tahoma"/>
          <w:b w:val="0"/>
          <w:bCs w:val="0"/>
          <w:sz w:val="18"/>
          <w:szCs w:val="18"/>
        </w:rPr>
        <w:t>Accommodation for Disabilities</w:t>
      </w:r>
      <w:r w:rsidR="00D91883" w:rsidRPr="00413801">
        <w:rPr>
          <w:rFonts w:ascii="Tahoma" w:hAnsi="Tahoma" w:cs="Tahoma"/>
          <w:b w:val="0"/>
          <w:bCs w:val="0"/>
          <w:sz w:val="18"/>
          <w:szCs w:val="18"/>
        </w:rPr>
        <w:t>:</w:t>
      </w:r>
    </w:p>
    <w:p w14:paraId="2157BB3F" w14:textId="77777777" w:rsidR="008213C8" w:rsidRPr="008213C8" w:rsidRDefault="008213C8" w:rsidP="008213C8">
      <w:pPr>
        <w:rPr>
          <w:rFonts w:ascii="Tahoma" w:hAnsi="Tahoma" w:cs="Tahoma"/>
        </w:rPr>
      </w:pPr>
      <w:r w:rsidRPr="008213C8">
        <w:rPr>
          <w:rFonts w:ascii="Tahoma" w:hAnsi="Tahoma" w:cs="Tahoma"/>
        </w:rPr>
        <w:t xml:space="preserve">If you qualify for accommodations because of a disability, please submit your accommodation letter from Disability Services to your faculty member in a timely manner so that your needs can be addressed.  Disability Services determines accommodations based on documented disabilities in the academic environment.  Information on requesting accommodations is located on the </w:t>
      </w:r>
      <w:hyperlink r:id="rId20" w:history="1">
        <w:r w:rsidRPr="008213C8">
          <w:rPr>
            <w:rStyle w:val="Hyperlink"/>
            <w:rFonts w:ascii="Tahoma" w:hAnsi="Tahoma" w:cs="Tahoma"/>
          </w:rPr>
          <w:t>Disability Services website</w:t>
        </w:r>
      </w:hyperlink>
      <w:r w:rsidRPr="008213C8">
        <w:rPr>
          <w:rFonts w:ascii="Tahoma" w:hAnsi="Tahoma" w:cs="Tahoma"/>
        </w:rPr>
        <w:t xml:space="preserve">. Contact Disability Services at 303-492-8671 or </w:t>
      </w:r>
      <w:hyperlink r:id="rId21" w:history="1">
        <w:r w:rsidRPr="008213C8">
          <w:rPr>
            <w:rStyle w:val="Hyperlink"/>
            <w:rFonts w:ascii="Tahoma" w:hAnsi="Tahoma" w:cs="Tahoma"/>
          </w:rPr>
          <w:t>dsinfo@colorado.edu</w:t>
        </w:r>
      </w:hyperlink>
      <w:r w:rsidRPr="008213C8">
        <w:rPr>
          <w:rFonts w:ascii="Tahoma" w:hAnsi="Tahoma" w:cs="Tahoma"/>
        </w:rPr>
        <w:t xml:space="preserve"> for further assistance.  If you have a temporary medical condition, see </w:t>
      </w:r>
      <w:hyperlink r:id="rId22" w:history="1">
        <w:r w:rsidRPr="008213C8">
          <w:rPr>
            <w:rStyle w:val="Hyperlink"/>
            <w:rFonts w:ascii="Tahoma" w:hAnsi="Tahoma" w:cs="Tahoma"/>
          </w:rPr>
          <w:t>Temporary Medical Conditions</w:t>
        </w:r>
      </w:hyperlink>
      <w:r w:rsidRPr="008213C8">
        <w:rPr>
          <w:rFonts w:ascii="Tahoma" w:hAnsi="Tahoma" w:cs="Tahoma"/>
        </w:rPr>
        <w:t xml:space="preserve"> on the Disability Services website.</w:t>
      </w:r>
    </w:p>
    <w:p w14:paraId="7F1AF16B" w14:textId="439F575A" w:rsidR="00403697" w:rsidRPr="00413801" w:rsidRDefault="00403697" w:rsidP="00FD3828">
      <w:pPr>
        <w:pStyle w:val="Heading1"/>
        <w:spacing w:before="360" w:after="60"/>
        <w:jc w:val="left"/>
        <w:rPr>
          <w:rFonts w:ascii="Tahoma" w:hAnsi="Tahoma" w:cs="Tahoma"/>
          <w:b w:val="0"/>
          <w:bCs w:val="0"/>
          <w:sz w:val="18"/>
          <w:szCs w:val="18"/>
        </w:rPr>
      </w:pPr>
      <w:r w:rsidRPr="00413801">
        <w:rPr>
          <w:rFonts w:ascii="Tahoma" w:hAnsi="Tahoma" w:cs="Tahoma"/>
          <w:b w:val="0"/>
          <w:bCs w:val="0"/>
          <w:sz w:val="18"/>
          <w:szCs w:val="18"/>
        </w:rPr>
        <w:t>Preferred Student Names and Pronouns</w:t>
      </w:r>
      <w:r w:rsidR="00FD3828" w:rsidRPr="00413801">
        <w:rPr>
          <w:rFonts w:ascii="Tahoma" w:hAnsi="Tahoma" w:cs="Tahoma"/>
          <w:b w:val="0"/>
          <w:bCs w:val="0"/>
          <w:sz w:val="18"/>
          <w:szCs w:val="18"/>
        </w:rPr>
        <w:t>:</w:t>
      </w:r>
    </w:p>
    <w:p w14:paraId="7BB3E909" w14:textId="77777777" w:rsidR="0090606C" w:rsidRPr="0090606C" w:rsidRDefault="0090606C" w:rsidP="0090606C">
      <w:pPr>
        <w:rPr>
          <w:rFonts w:ascii="Tahoma" w:hAnsi="Tahoma" w:cs="Tahoma"/>
        </w:rPr>
      </w:pPr>
      <w:r w:rsidRPr="0090606C">
        <w:rPr>
          <w:rFonts w:ascii="Tahoma" w:hAnsi="Tahoma" w:cs="Tahoma"/>
        </w:rPr>
        <w:t xml:space="preserve">CU Boulder recognizes that students' legal information </w:t>
      </w:r>
      <w:proofErr w:type="gramStart"/>
      <w:r w:rsidRPr="0090606C">
        <w:rPr>
          <w:rFonts w:ascii="Tahoma" w:hAnsi="Tahoma" w:cs="Tahoma"/>
        </w:rPr>
        <w:t>doesn't</w:t>
      </w:r>
      <w:proofErr w:type="gramEnd"/>
      <w:r w:rsidRPr="0090606C">
        <w:rPr>
          <w:rFonts w:ascii="Tahoma" w:hAnsi="Tahoma" w:cs="Tahoma"/>
        </w:rPr>
        <w:t xml:space="preserve"> always align with how they identify. Students may update their preferred names and pronouns via the student portal; those preferred names and pronouns are listed on instructors' class rosters. In the absence of such updates, the name that appears on the class roster is the student's legal name.</w:t>
      </w:r>
    </w:p>
    <w:p w14:paraId="40B6034A" w14:textId="236EF1EC" w:rsidR="00403697" w:rsidRPr="00413801" w:rsidRDefault="00403697" w:rsidP="00E34CBC">
      <w:pPr>
        <w:pStyle w:val="Heading1"/>
        <w:spacing w:before="360" w:after="60"/>
        <w:jc w:val="left"/>
        <w:rPr>
          <w:rFonts w:ascii="Tahoma" w:hAnsi="Tahoma" w:cs="Tahoma"/>
          <w:b w:val="0"/>
          <w:bCs w:val="0"/>
          <w:sz w:val="18"/>
          <w:szCs w:val="18"/>
        </w:rPr>
      </w:pPr>
      <w:r w:rsidRPr="00413801">
        <w:rPr>
          <w:rFonts w:ascii="Tahoma" w:hAnsi="Tahoma" w:cs="Tahoma"/>
          <w:b w:val="0"/>
          <w:bCs w:val="0"/>
          <w:sz w:val="18"/>
          <w:szCs w:val="18"/>
        </w:rPr>
        <w:t>Honor Code</w:t>
      </w:r>
      <w:r w:rsidR="00E34CBC" w:rsidRPr="00413801">
        <w:rPr>
          <w:rFonts w:ascii="Tahoma" w:hAnsi="Tahoma" w:cs="Tahoma"/>
          <w:b w:val="0"/>
          <w:bCs w:val="0"/>
          <w:sz w:val="18"/>
          <w:szCs w:val="18"/>
        </w:rPr>
        <w:t>:</w:t>
      </w:r>
    </w:p>
    <w:p w14:paraId="4EE3B544" w14:textId="77777777" w:rsidR="007A628F" w:rsidRPr="007A628F" w:rsidRDefault="007A628F" w:rsidP="007A628F">
      <w:pPr>
        <w:rPr>
          <w:rFonts w:ascii="Tahoma" w:hAnsi="Tahoma" w:cs="Tahoma"/>
        </w:rPr>
      </w:pPr>
      <w:r w:rsidRPr="007A628F">
        <w:rPr>
          <w:rFonts w:ascii="Tahoma" w:hAnsi="Tahoma" w:cs="Tahoma"/>
        </w:rPr>
        <w:t xml:space="preserve">All students enrolled in a University of Colorado Boulder course are responsible for knowing and adhering to the Honor Code. Violations of the policy may </w:t>
      </w:r>
      <w:proofErr w:type="gramStart"/>
      <w:r w:rsidRPr="007A628F">
        <w:rPr>
          <w:rFonts w:ascii="Tahoma" w:hAnsi="Tahoma" w:cs="Tahoma"/>
        </w:rPr>
        <w:t>include:</w:t>
      </w:r>
      <w:proofErr w:type="gramEnd"/>
      <w:r w:rsidRPr="007A628F">
        <w:rPr>
          <w:rFonts w:ascii="Tahoma" w:hAnsi="Tahoma" w:cs="Tahoma"/>
        </w:rPr>
        <w:t xml:space="preserve"> plagiarism, cheating, fabrication, lying, bribery, threat, unauthorized access to academic materials, clicker fraud, submitting the same or similar work in more than one course without permission from all course instructors involved, and aiding academic dishonesty. All incidents of academic misconduct will be reported to the Honor Code (</w:t>
      </w:r>
      <w:hyperlink r:id="rId23" w:tgtFrame="_blank" w:history="1">
        <w:r w:rsidRPr="007A628F">
          <w:rPr>
            <w:rStyle w:val="Hyperlink"/>
            <w:rFonts w:ascii="Tahoma" w:hAnsi="Tahoma" w:cs="Tahoma"/>
            <w:color w:val="954F72"/>
          </w:rPr>
          <w:t>honor@colorado.edu</w:t>
        </w:r>
      </w:hyperlink>
      <w:r w:rsidRPr="007A628F">
        <w:rPr>
          <w:rFonts w:ascii="Tahoma" w:hAnsi="Tahoma" w:cs="Tahoma"/>
          <w:color w:val="000000" w:themeColor="text1"/>
        </w:rPr>
        <w:t>); </w:t>
      </w:r>
      <w:r w:rsidRPr="007A628F">
        <w:rPr>
          <w:rFonts w:ascii="Tahoma" w:hAnsi="Tahoma" w:cs="Tahoma"/>
        </w:rPr>
        <w:t xml:space="preserve">303-492-5550). </w:t>
      </w:r>
      <w:r w:rsidRPr="007A628F">
        <w:rPr>
          <w:rFonts w:ascii="Tahoma" w:hAnsi="Tahoma" w:cs="Tahoma"/>
        </w:rPr>
        <w:lastRenderedPageBreak/>
        <w:t>Students found responsible for violating the academic integrity policy will be subject to nonacademic sanctions from the Honor Code as well as academic sanctions from the faculty member. Additional information regarding the Honor Code academic integrity policy can be found at the </w:t>
      </w:r>
      <w:hyperlink r:id="rId24" w:tgtFrame="_blank" w:history="1">
        <w:r w:rsidRPr="007A628F">
          <w:rPr>
            <w:rStyle w:val="Hyperlink"/>
            <w:rFonts w:ascii="Tahoma" w:hAnsi="Tahoma" w:cs="Tahoma"/>
          </w:rPr>
          <w:t>Honor Code Office website</w:t>
        </w:r>
      </w:hyperlink>
      <w:r w:rsidRPr="007A628F">
        <w:rPr>
          <w:rFonts w:ascii="Tahoma" w:hAnsi="Tahoma" w:cs="Tahoma"/>
        </w:rPr>
        <w:t>.</w:t>
      </w:r>
    </w:p>
    <w:p w14:paraId="6E51E217" w14:textId="7243AB05" w:rsidR="00403697" w:rsidRPr="00413801" w:rsidRDefault="00403697" w:rsidP="00E34CBC">
      <w:pPr>
        <w:pStyle w:val="Heading1"/>
        <w:spacing w:before="360" w:after="60"/>
        <w:jc w:val="left"/>
        <w:rPr>
          <w:rFonts w:ascii="Tahoma" w:hAnsi="Tahoma" w:cs="Tahoma"/>
          <w:b w:val="0"/>
          <w:bCs w:val="0"/>
          <w:sz w:val="18"/>
          <w:szCs w:val="18"/>
        </w:rPr>
      </w:pPr>
      <w:r w:rsidRPr="00413801">
        <w:rPr>
          <w:rFonts w:ascii="Tahoma" w:hAnsi="Tahoma" w:cs="Tahoma"/>
          <w:b w:val="0"/>
          <w:bCs w:val="0"/>
          <w:sz w:val="18"/>
          <w:szCs w:val="18"/>
        </w:rPr>
        <w:t>Sexual Misconduct, Discrimination, Harassment and/or Related Retaliation</w:t>
      </w:r>
      <w:r w:rsidR="00E34CBC" w:rsidRPr="00413801">
        <w:rPr>
          <w:rFonts w:ascii="Tahoma" w:hAnsi="Tahoma" w:cs="Tahoma"/>
          <w:b w:val="0"/>
          <w:bCs w:val="0"/>
          <w:sz w:val="18"/>
          <w:szCs w:val="18"/>
        </w:rPr>
        <w:t>:</w:t>
      </w:r>
    </w:p>
    <w:p w14:paraId="16DA0DA4" w14:textId="77777777" w:rsidR="001451E3" w:rsidRPr="001451E3" w:rsidRDefault="001451E3" w:rsidP="001451E3">
      <w:pPr>
        <w:rPr>
          <w:rFonts w:ascii="Tahoma" w:hAnsi="Tahoma" w:cs="Tahoma"/>
          <w:color w:val="1F497D"/>
        </w:rPr>
      </w:pPr>
      <w:r w:rsidRPr="001451E3">
        <w:rPr>
          <w:rFonts w:ascii="Tahoma" w:hAnsi="Tahoma" w:cs="Tahoma"/>
        </w:rPr>
        <w:t xml:space="preserve">The University of Colorado Boulder (CU Boulder) is committed to fostering an inclusive and welcoming learning, working, and living environment. CU Boulder will not tolerate acts of sexual misconduct (harassment, exploitation, and assault), intimate partner violence (dating or domestic violence), stalking, or protected-class discrimination or harassment by members of our community. Individuals who believe they have been subject to misconduct or retaliatory actions for reporting a concern should contact the Office of Institutional Equity and Compliance (OIEC) at 303-492-2127 or </w:t>
      </w:r>
      <w:hyperlink r:id="rId25" w:history="1">
        <w:r w:rsidRPr="001451E3">
          <w:rPr>
            <w:rStyle w:val="Hyperlink"/>
            <w:rFonts w:ascii="Tahoma" w:hAnsi="Tahoma" w:cs="Tahoma"/>
          </w:rPr>
          <w:t>cureport@colorado.edu</w:t>
        </w:r>
      </w:hyperlink>
      <w:r w:rsidRPr="001451E3">
        <w:rPr>
          <w:rFonts w:ascii="Tahoma" w:hAnsi="Tahoma" w:cs="Tahoma"/>
        </w:rPr>
        <w:t xml:space="preserve">. Information about the OIEC, university policies, </w:t>
      </w:r>
      <w:hyperlink r:id="rId26" w:history="1">
        <w:r w:rsidRPr="001451E3">
          <w:rPr>
            <w:rStyle w:val="Hyperlink"/>
            <w:rFonts w:ascii="Tahoma" w:hAnsi="Tahoma" w:cs="Tahoma"/>
          </w:rPr>
          <w:t>anonymous reporting</w:t>
        </w:r>
      </w:hyperlink>
      <w:r w:rsidRPr="001451E3">
        <w:rPr>
          <w:rFonts w:ascii="Tahoma" w:hAnsi="Tahoma" w:cs="Tahoma"/>
        </w:rPr>
        <w:t xml:space="preserve">, and the campus resources can be found on the </w:t>
      </w:r>
      <w:hyperlink r:id="rId27" w:history="1">
        <w:r w:rsidRPr="001451E3">
          <w:rPr>
            <w:rStyle w:val="Hyperlink"/>
            <w:rFonts w:ascii="Tahoma" w:hAnsi="Tahoma" w:cs="Tahoma"/>
          </w:rPr>
          <w:t>OIEC website</w:t>
        </w:r>
      </w:hyperlink>
      <w:r w:rsidRPr="001451E3">
        <w:rPr>
          <w:rFonts w:ascii="Tahoma" w:hAnsi="Tahoma" w:cs="Tahoma"/>
        </w:rPr>
        <w:t>.</w:t>
      </w:r>
    </w:p>
    <w:p w14:paraId="464A1196" w14:textId="77777777" w:rsidR="001451E3" w:rsidRPr="001451E3" w:rsidRDefault="001451E3" w:rsidP="001451E3">
      <w:pPr>
        <w:rPr>
          <w:rFonts w:ascii="Tahoma" w:hAnsi="Tahoma" w:cs="Tahoma"/>
          <w:color w:val="000000"/>
        </w:rPr>
      </w:pPr>
      <w:r w:rsidRPr="001451E3">
        <w:rPr>
          <w:rFonts w:ascii="Tahoma" w:hAnsi="Tahoma" w:cs="Tahoma"/>
          <w:color w:val="000000"/>
        </w:rPr>
        <w:t xml:space="preserve">Please know that faculty and graduate instructors have a responsibility to inform OIEC when made aware of incidents of sexual </w:t>
      </w:r>
      <w:r w:rsidRPr="001451E3">
        <w:rPr>
          <w:rFonts w:ascii="Tahoma" w:hAnsi="Tahoma" w:cs="Tahoma"/>
        </w:rPr>
        <w:t>misconduct, dating and domestic violence, stalking, discrimi</w:t>
      </w:r>
      <w:r w:rsidRPr="001451E3">
        <w:rPr>
          <w:rFonts w:ascii="Tahoma" w:hAnsi="Tahoma" w:cs="Tahoma"/>
          <w:color w:val="000000"/>
        </w:rPr>
        <w:t>nation, harassment and/or related retaliation, to ensure that individuals impacted receive information about options for reporting and support resources.</w:t>
      </w:r>
    </w:p>
    <w:p w14:paraId="3F3582EE" w14:textId="32A88636" w:rsidR="00403697" w:rsidRPr="00413801" w:rsidRDefault="00403697" w:rsidP="000024CE">
      <w:pPr>
        <w:pStyle w:val="Heading1"/>
        <w:spacing w:before="360" w:after="60"/>
        <w:jc w:val="left"/>
        <w:rPr>
          <w:rFonts w:ascii="Tahoma" w:hAnsi="Tahoma" w:cs="Tahoma"/>
          <w:b w:val="0"/>
          <w:bCs w:val="0"/>
          <w:color w:val="auto"/>
          <w:sz w:val="18"/>
          <w:szCs w:val="18"/>
        </w:rPr>
      </w:pPr>
      <w:r w:rsidRPr="00413801">
        <w:rPr>
          <w:rFonts w:ascii="Tahoma" w:hAnsi="Tahoma" w:cs="Tahoma"/>
          <w:b w:val="0"/>
          <w:bCs w:val="0"/>
          <w:sz w:val="18"/>
          <w:szCs w:val="18"/>
        </w:rPr>
        <w:t>Religious Holidays</w:t>
      </w:r>
      <w:r w:rsidR="000024CE" w:rsidRPr="00413801">
        <w:rPr>
          <w:rFonts w:ascii="Tahoma" w:hAnsi="Tahoma" w:cs="Tahoma"/>
          <w:b w:val="0"/>
          <w:bCs w:val="0"/>
          <w:sz w:val="18"/>
          <w:szCs w:val="18"/>
        </w:rPr>
        <w:t>:</w:t>
      </w:r>
    </w:p>
    <w:p w14:paraId="02ECC7BF" w14:textId="7699819D" w:rsidR="00403697" w:rsidRPr="00413801" w:rsidRDefault="00161626" w:rsidP="00403697">
      <w:pPr>
        <w:rPr>
          <w:rFonts w:ascii="Tahoma" w:eastAsiaTheme="majorEastAsia" w:hAnsi="Tahoma" w:cs="Tahoma"/>
          <w:b/>
          <w:szCs w:val="24"/>
        </w:rPr>
      </w:pPr>
      <w:r w:rsidRPr="00161626">
        <w:rPr>
          <w:rFonts w:ascii="Tahoma" w:hAnsi="Tahoma" w:cs="Tahoma"/>
          <w:szCs w:val="24"/>
        </w:rPr>
        <w:t>Campus policy regarding religious observances requires that faculty make every effort to deal reasonably and fairly with all students who, because of religious obligations, have conflicts with scheduled exams, assignments or required attendance.</w:t>
      </w:r>
      <w:r w:rsidRPr="00DF61B0">
        <w:rPr>
          <w:szCs w:val="24"/>
        </w:rPr>
        <w:t xml:space="preserve">  </w:t>
      </w:r>
      <w:r w:rsidR="008154B2" w:rsidRPr="001F4DEA">
        <w:rPr>
          <w:rFonts w:ascii="Tahoma" w:hAnsi="Tahoma" w:cs="Tahoma"/>
          <w:szCs w:val="24"/>
        </w:rPr>
        <w:t xml:space="preserve">In this class, </w:t>
      </w:r>
      <w:r w:rsidR="008154B2">
        <w:rPr>
          <w:rFonts w:ascii="Tahoma" w:hAnsi="Tahoma" w:cs="Tahoma"/>
          <w:szCs w:val="24"/>
        </w:rPr>
        <w:t>please contact the instructor to make accommodations.</w:t>
      </w:r>
    </w:p>
    <w:p w14:paraId="479626DD" w14:textId="77777777" w:rsidR="00EB3A43" w:rsidRPr="00EB3A43" w:rsidRDefault="00EB3A43" w:rsidP="00EB3A43">
      <w:pPr>
        <w:rPr>
          <w:rFonts w:ascii="Tahoma" w:hAnsi="Tahoma" w:cs="Tahoma"/>
        </w:rPr>
      </w:pPr>
      <w:r w:rsidRPr="00EB3A43">
        <w:rPr>
          <w:rFonts w:ascii="Tahoma" w:hAnsi="Tahoma" w:cs="Tahoma"/>
        </w:rPr>
        <w:t xml:space="preserve">See the </w:t>
      </w:r>
      <w:hyperlink r:id="rId28" w:history="1">
        <w:r w:rsidRPr="00EB3A43">
          <w:rPr>
            <w:rStyle w:val="Hyperlink"/>
            <w:rFonts w:ascii="Tahoma" w:hAnsi="Tahoma" w:cs="Tahoma"/>
          </w:rPr>
          <w:t>campus policy regarding religious observances</w:t>
        </w:r>
      </w:hyperlink>
      <w:r w:rsidRPr="00EB3A43">
        <w:rPr>
          <w:rFonts w:ascii="Tahoma" w:hAnsi="Tahoma" w:cs="Tahoma"/>
        </w:rPr>
        <w:t xml:space="preserve"> for full details.</w:t>
      </w:r>
    </w:p>
    <w:p w14:paraId="66A4E5F7" w14:textId="77777777" w:rsidR="009609EE" w:rsidRDefault="009609EE">
      <w:pPr>
        <w:spacing w:before="0" w:after="200"/>
        <w:rPr>
          <w:rFonts w:ascii="Tahoma" w:eastAsiaTheme="majorEastAsia" w:hAnsi="Tahoma" w:cs="Tahoma"/>
          <w:b/>
          <w:bCs/>
          <w:color w:val="2E74B5" w:themeColor="accent1" w:themeShade="BF"/>
        </w:rPr>
      </w:pPr>
      <w:r>
        <w:rPr>
          <w:rFonts w:ascii="Tahoma" w:hAnsi="Tahoma" w:cs="Tahoma"/>
        </w:rPr>
        <w:br w:type="page"/>
      </w:r>
    </w:p>
    <w:p w14:paraId="5573794A" w14:textId="3C24B0F1" w:rsidR="00094DCA" w:rsidRDefault="00094DCA" w:rsidP="00094DCA">
      <w:pPr>
        <w:pStyle w:val="Heading2"/>
        <w:numPr>
          <w:ilvl w:val="0"/>
          <w:numId w:val="2"/>
        </w:numPr>
        <w:spacing w:before="0" w:after="0" w:line="240" w:lineRule="auto"/>
        <w:rPr>
          <w:rFonts w:ascii="Tahoma" w:hAnsi="Tahoma" w:cs="Tahoma"/>
        </w:rPr>
      </w:pPr>
      <w:r>
        <w:rPr>
          <w:rFonts w:ascii="Tahoma" w:hAnsi="Tahoma" w:cs="Tahoma"/>
        </w:rPr>
        <w:lastRenderedPageBreak/>
        <w:t>Lecture Topics</w:t>
      </w:r>
    </w:p>
    <w:p w14:paraId="4A00E38C" w14:textId="77777777" w:rsidR="00094DCA" w:rsidRPr="00A26F97" w:rsidRDefault="00094DCA" w:rsidP="00094DCA"/>
    <w:p w14:paraId="1F265FA2" w14:textId="77777777" w:rsidR="00094DCA" w:rsidRDefault="00094DCA" w:rsidP="00094DCA">
      <w:pPr>
        <w:spacing w:before="0" w:after="0"/>
        <w:rPr>
          <w:rFonts w:ascii="Tahoma" w:hAnsi="Tahoma" w:cs="Tahoma"/>
        </w:rPr>
      </w:pPr>
      <w:r>
        <w:rPr>
          <w:rFonts w:ascii="Tahoma" w:hAnsi="Tahoma" w:cs="Tahoma"/>
        </w:rPr>
        <w:t>Introduction to Computer Architecture</w:t>
      </w:r>
    </w:p>
    <w:p w14:paraId="1E2F814D" w14:textId="77777777" w:rsidR="00094DCA" w:rsidRDefault="00094DCA" w:rsidP="00094DCA">
      <w:pPr>
        <w:spacing w:before="0" w:after="0"/>
        <w:rPr>
          <w:rFonts w:ascii="Tahoma" w:hAnsi="Tahoma" w:cs="Tahoma"/>
        </w:rPr>
      </w:pPr>
      <w:r>
        <w:rPr>
          <w:rFonts w:ascii="Tahoma" w:hAnsi="Tahoma" w:cs="Tahoma"/>
        </w:rPr>
        <w:t>RISC-V Assembly Language and Instruction Set</w:t>
      </w:r>
    </w:p>
    <w:p w14:paraId="1F802A56" w14:textId="77777777" w:rsidR="00094DCA" w:rsidRDefault="00094DCA" w:rsidP="00094DCA">
      <w:pPr>
        <w:spacing w:before="0" w:after="0"/>
        <w:rPr>
          <w:rFonts w:ascii="Tahoma" w:hAnsi="Tahoma" w:cs="Tahoma"/>
        </w:rPr>
      </w:pPr>
      <w:r>
        <w:rPr>
          <w:rFonts w:ascii="Tahoma" w:hAnsi="Tahoma" w:cs="Tahoma"/>
        </w:rPr>
        <w:t>CPU Components</w:t>
      </w:r>
    </w:p>
    <w:p w14:paraId="12E4E409" w14:textId="77777777" w:rsidR="00094DCA" w:rsidRDefault="00094DCA" w:rsidP="00094DCA">
      <w:pPr>
        <w:spacing w:before="0" w:after="0"/>
        <w:rPr>
          <w:rFonts w:ascii="Tahoma" w:hAnsi="Tahoma" w:cs="Tahoma"/>
        </w:rPr>
      </w:pPr>
      <w:r>
        <w:rPr>
          <w:rFonts w:ascii="Tahoma" w:hAnsi="Tahoma" w:cs="Tahoma"/>
        </w:rPr>
        <w:t>Single Cycle Processor Analysis</w:t>
      </w:r>
    </w:p>
    <w:p w14:paraId="720CE8FC" w14:textId="77777777" w:rsidR="00094DCA" w:rsidRDefault="00094DCA" w:rsidP="00094DCA">
      <w:pPr>
        <w:spacing w:before="0" w:after="0"/>
        <w:rPr>
          <w:rFonts w:ascii="Tahoma" w:hAnsi="Tahoma" w:cs="Tahoma"/>
        </w:rPr>
      </w:pPr>
      <w:r>
        <w:rPr>
          <w:rFonts w:ascii="Tahoma" w:hAnsi="Tahoma" w:cs="Tahoma"/>
        </w:rPr>
        <w:t>5-Stage RISC-V Pipeline Implementation</w:t>
      </w:r>
    </w:p>
    <w:p w14:paraId="745302D4" w14:textId="77777777" w:rsidR="00094DCA" w:rsidRDefault="00094DCA" w:rsidP="00094DCA">
      <w:pPr>
        <w:spacing w:before="0" w:after="0"/>
        <w:rPr>
          <w:rFonts w:ascii="Tahoma" w:hAnsi="Tahoma" w:cs="Tahoma"/>
        </w:rPr>
      </w:pPr>
      <w:r>
        <w:rPr>
          <w:rFonts w:ascii="Tahoma" w:hAnsi="Tahoma" w:cs="Tahoma"/>
        </w:rPr>
        <w:t>Interrupts and Exceptions</w:t>
      </w:r>
    </w:p>
    <w:p w14:paraId="2FA085D0" w14:textId="77777777" w:rsidR="00094DCA" w:rsidRDefault="00094DCA" w:rsidP="00094DCA">
      <w:pPr>
        <w:spacing w:before="0" w:after="0"/>
        <w:rPr>
          <w:rFonts w:ascii="Tahoma" w:hAnsi="Tahoma" w:cs="Tahoma"/>
        </w:rPr>
      </w:pPr>
      <w:r w:rsidRPr="00A26F97">
        <w:rPr>
          <w:rFonts w:ascii="Tahoma" w:hAnsi="Tahoma" w:cs="Tahoma"/>
        </w:rPr>
        <w:t>Processor Performance Measures</w:t>
      </w:r>
    </w:p>
    <w:p w14:paraId="3C3A4DB6" w14:textId="77777777" w:rsidR="00094DCA" w:rsidRDefault="00094DCA" w:rsidP="00094DCA">
      <w:pPr>
        <w:spacing w:before="0" w:after="0"/>
        <w:rPr>
          <w:rFonts w:ascii="Tahoma" w:hAnsi="Tahoma" w:cs="Tahoma"/>
        </w:rPr>
      </w:pPr>
      <w:r>
        <w:rPr>
          <w:rFonts w:ascii="Tahoma" w:hAnsi="Tahoma" w:cs="Tahoma"/>
        </w:rPr>
        <w:t>Memory Types and Hierarchy</w:t>
      </w:r>
    </w:p>
    <w:p w14:paraId="23C40E18" w14:textId="77777777" w:rsidR="00094DCA" w:rsidRDefault="00094DCA" w:rsidP="00094DCA">
      <w:pPr>
        <w:spacing w:before="0" w:after="0"/>
        <w:rPr>
          <w:rFonts w:ascii="Tahoma" w:hAnsi="Tahoma" w:cs="Tahoma"/>
        </w:rPr>
      </w:pPr>
      <w:r>
        <w:rPr>
          <w:rFonts w:ascii="Tahoma" w:hAnsi="Tahoma" w:cs="Tahoma"/>
        </w:rPr>
        <w:t>Direct and Multi-level Cache Implementation</w:t>
      </w:r>
    </w:p>
    <w:p w14:paraId="335D736E" w14:textId="77777777" w:rsidR="00094DCA" w:rsidRDefault="00094DCA" w:rsidP="00094DCA">
      <w:pPr>
        <w:spacing w:before="0" w:after="0"/>
        <w:rPr>
          <w:rFonts w:ascii="Tahoma" w:hAnsi="Tahoma" w:cs="Tahoma"/>
        </w:rPr>
      </w:pPr>
      <w:r>
        <w:rPr>
          <w:rFonts w:ascii="Tahoma" w:hAnsi="Tahoma" w:cs="Tahoma"/>
        </w:rPr>
        <w:t>Virtual Machines and Virtual Memory</w:t>
      </w:r>
    </w:p>
    <w:p w14:paraId="23220C18" w14:textId="77777777" w:rsidR="00094DCA" w:rsidRDefault="00094DCA" w:rsidP="00094DCA">
      <w:pPr>
        <w:spacing w:before="0" w:after="0"/>
        <w:rPr>
          <w:rFonts w:ascii="Tahoma" w:hAnsi="Tahoma" w:cs="Tahoma"/>
        </w:rPr>
      </w:pPr>
      <w:r>
        <w:rPr>
          <w:rFonts w:ascii="Tahoma" w:hAnsi="Tahoma" w:cs="Tahoma"/>
        </w:rPr>
        <w:t>Advanced Processor Architectures</w:t>
      </w:r>
    </w:p>
    <w:p w14:paraId="6C36B2FB" w14:textId="77777777" w:rsidR="00094DCA" w:rsidRDefault="00094DCA" w:rsidP="00094DCA">
      <w:pPr>
        <w:rPr>
          <w:rFonts w:ascii="Tahoma" w:hAnsi="Tahoma" w:cs="Tahoma"/>
        </w:rPr>
      </w:pPr>
    </w:p>
    <w:p w14:paraId="097D4537" w14:textId="77777777" w:rsidR="00094DCA" w:rsidRDefault="00094DCA" w:rsidP="00094DCA">
      <w:pPr>
        <w:pStyle w:val="Heading2"/>
        <w:numPr>
          <w:ilvl w:val="0"/>
          <w:numId w:val="2"/>
        </w:numPr>
        <w:spacing w:before="0" w:after="0" w:line="240" w:lineRule="auto"/>
        <w:rPr>
          <w:rFonts w:ascii="Tahoma" w:hAnsi="Tahoma" w:cs="Tahoma"/>
        </w:rPr>
      </w:pPr>
      <w:r>
        <w:rPr>
          <w:rFonts w:ascii="Tahoma" w:hAnsi="Tahoma" w:cs="Tahoma"/>
        </w:rPr>
        <w:t>Rough Schedule</w:t>
      </w:r>
    </w:p>
    <w:p w14:paraId="25D5168A" w14:textId="77777777" w:rsidR="00094DCA" w:rsidRDefault="00094DCA" w:rsidP="00094DCA">
      <w:pPr>
        <w:rPr>
          <w:rFonts w:ascii="Tahoma" w:hAnsi="Tahoma" w:cs="Tahoma"/>
        </w:rPr>
      </w:pPr>
    </w:p>
    <w:p w14:paraId="7ACE7183" w14:textId="4CB52F12" w:rsidR="00094DCA" w:rsidRDefault="00094DCA" w:rsidP="00094DCA">
      <w:pPr>
        <w:spacing w:before="0" w:after="0"/>
        <w:rPr>
          <w:rFonts w:ascii="Tahoma" w:hAnsi="Tahoma" w:cs="Tahoma"/>
        </w:rPr>
      </w:pPr>
      <w:r>
        <w:rPr>
          <w:rFonts w:ascii="Tahoma" w:hAnsi="Tahoma" w:cs="Tahoma"/>
        </w:rPr>
        <w:t>Week 1</w:t>
      </w:r>
      <w:r w:rsidR="009609EE">
        <w:rPr>
          <w:rFonts w:ascii="Tahoma" w:hAnsi="Tahoma" w:cs="Tahoma"/>
        </w:rPr>
        <w:t xml:space="preserve"> (1/15)</w:t>
      </w:r>
      <w:r>
        <w:rPr>
          <w:rFonts w:ascii="Tahoma" w:hAnsi="Tahoma" w:cs="Tahoma"/>
        </w:rPr>
        <w:t xml:space="preserve"> – Introduction to Computer Architecture</w:t>
      </w:r>
    </w:p>
    <w:p w14:paraId="5CE5B66F" w14:textId="2B72B9FC" w:rsidR="00094DCA" w:rsidRDefault="00094DCA" w:rsidP="00094DCA">
      <w:pPr>
        <w:spacing w:before="0" w:after="0"/>
        <w:rPr>
          <w:rFonts w:ascii="Tahoma" w:hAnsi="Tahoma" w:cs="Tahoma"/>
        </w:rPr>
      </w:pPr>
      <w:r>
        <w:rPr>
          <w:rFonts w:ascii="Tahoma" w:hAnsi="Tahoma" w:cs="Tahoma"/>
        </w:rPr>
        <w:t>Week 2</w:t>
      </w:r>
      <w:r w:rsidR="009609EE">
        <w:rPr>
          <w:rFonts w:ascii="Tahoma" w:hAnsi="Tahoma" w:cs="Tahoma"/>
        </w:rPr>
        <w:t xml:space="preserve"> (1/20-22)</w:t>
      </w:r>
      <w:r>
        <w:rPr>
          <w:rFonts w:ascii="Tahoma" w:hAnsi="Tahoma" w:cs="Tahoma"/>
        </w:rPr>
        <w:t xml:space="preserve"> – RISC-V ISA</w:t>
      </w:r>
      <w:r w:rsidR="009609EE">
        <w:rPr>
          <w:rFonts w:ascii="Tahoma" w:hAnsi="Tahoma" w:cs="Tahoma"/>
        </w:rPr>
        <w:t xml:space="preserve"> – Holiday 1/18</w:t>
      </w:r>
    </w:p>
    <w:p w14:paraId="7394A64C" w14:textId="7CF9068E" w:rsidR="00094DCA" w:rsidRDefault="00094DCA" w:rsidP="00094DCA">
      <w:pPr>
        <w:spacing w:before="0" w:after="0"/>
        <w:rPr>
          <w:rFonts w:ascii="Tahoma" w:hAnsi="Tahoma" w:cs="Tahoma"/>
        </w:rPr>
      </w:pPr>
      <w:r>
        <w:rPr>
          <w:rFonts w:ascii="Tahoma" w:hAnsi="Tahoma" w:cs="Tahoma"/>
        </w:rPr>
        <w:t>Week 3</w:t>
      </w:r>
      <w:r w:rsidR="009609EE">
        <w:rPr>
          <w:rFonts w:ascii="Tahoma" w:hAnsi="Tahoma" w:cs="Tahoma"/>
        </w:rPr>
        <w:t xml:space="preserve"> (1/25-29)</w:t>
      </w:r>
      <w:r>
        <w:rPr>
          <w:rFonts w:ascii="Tahoma" w:hAnsi="Tahoma" w:cs="Tahoma"/>
        </w:rPr>
        <w:t xml:space="preserve"> – RISC-V ISA (Phase </w:t>
      </w:r>
      <w:r w:rsidR="007A7833">
        <w:rPr>
          <w:rFonts w:ascii="Tahoma" w:hAnsi="Tahoma" w:cs="Tahoma"/>
        </w:rPr>
        <w:t>1</w:t>
      </w:r>
      <w:r>
        <w:rPr>
          <w:rFonts w:ascii="Tahoma" w:hAnsi="Tahoma" w:cs="Tahoma"/>
        </w:rPr>
        <w:t xml:space="preserve"> due) </w:t>
      </w:r>
    </w:p>
    <w:p w14:paraId="28BCB9FB" w14:textId="238BD576" w:rsidR="00094DCA" w:rsidRDefault="00094DCA" w:rsidP="00094DCA">
      <w:pPr>
        <w:spacing w:before="0" w:after="0"/>
        <w:rPr>
          <w:rFonts w:ascii="Tahoma" w:hAnsi="Tahoma" w:cs="Tahoma"/>
        </w:rPr>
      </w:pPr>
      <w:r>
        <w:rPr>
          <w:rFonts w:ascii="Tahoma" w:hAnsi="Tahoma" w:cs="Tahoma"/>
        </w:rPr>
        <w:t>Week 4</w:t>
      </w:r>
      <w:r w:rsidR="009609EE">
        <w:rPr>
          <w:rFonts w:ascii="Tahoma" w:hAnsi="Tahoma" w:cs="Tahoma"/>
        </w:rPr>
        <w:t xml:space="preserve"> (2/1-5)</w:t>
      </w:r>
      <w:r>
        <w:rPr>
          <w:rFonts w:ascii="Tahoma" w:hAnsi="Tahoma" w:cs="Tahoma"/>
        </w:rPr>
        <w:t xml:space="preserve"> – RISC-V </w:t>
      </w:r>
      <w:r w:rsidR="00130BF8">
        <w:rPr>
          <w:rFonts w:ascii="Tahoma" w:hAnsi="Tahoma" w:cs="Tahoma"/>
        </w:rPr>
        <w:t>Machine Language</w:t>
      </w:r>
      <w:r>
        <w:rPr>
          <w:rFonts w:ascii="Tahoma" w:hAnsi="Tahoma" w:cs="Tahoma"/>
        </w:rPr>
        <w:t xml:space="preserve"> (Phase </w:t>
      </w:r>
      <w:r w:rsidR="007A7833">
        <w:rPr>
          <w:rFonts w:ascii="Tahoma" w:hAnsi="Tahoma" w:cs="Tahoma"/>
        </w:rPr>
        <w:t>2</w:t>
      </w:r>
      <w:r>
        <w:rPr>
          <w:rFonts w:ascii="Tahoma" w:hAnsi="Tahoma" w:cs="Tahoma"/>
        </w:rPr>
        <w:t xml:space="preserve"> due)</w:t>
      </w:r>
      <w:r w:rsidR="007A7833">
        <w:rPr>
          <w:rFonts w:ascii="Tahoma" w:hAnsi="Tahoma" w:cs="Tahoma"/>
        </w:rPr>
        <w:t xml:space="preserve"> (Homework #1 due)</w:t>
      </w:r>
    </w:p>
    <w:p w14:paraId="6B379C23" w14:textId="689F7035" w:rsidR="00094DCA" w:rsidRDefault="00094DCA" w:rsidP="00094DCA">
      <w:pPr>
        <w:spacing w:before="0" w:after="0"/>
        <w:rPr>
          <w:rFonts w:ascii="Tahoma" w:hAnsi="Tahoma" w:cs="Tahoma"/>
        </w:rPr>
      </w:pPr>
      <w:r>
        <w:rPr>
          <w:rFonts w:ascii="Tahoma" w:hAnsi="Tahoma" w:cs="Tahoma"/>
        </w:rPr>
        <w:t>Week 5</w:t>
      </w:r>
      <w:r w:rsidR="009609EE">
        <w:rPr>
          <w:rFonts w:ascii="Tahoma" w:hAnsi="Tahoma" w:cs="Tahoma"/>
        </w:rPr>
        <w:t xml:space="preserve"> (2/8-12)</w:t>
      </w:r>
      <w:r>
        <w:rPr>
          <w:rFonts w:ascii="Tahoma" w:hAnsi="Tahoma" w:cs="Tahoma"/>
        </w:rPr>
        <w:t xml:space="preserve"> – </w:t>
      </w:r>
      <w:r w:rsidR="00130BF8">
        <w:rPr>
          <w:rFonts w:ascii="Tahoma" w:hAnsi="Tahoma" w:cs="Tahoma"/>
        </w:rPr>
        <w:t>Verification</w:t>
      </w:r>
      <w:r>
        <w:rPr>
          <w:rFonts w:ascii="Tahoma" w:hAnsi="Tahoma" w:cs="Tahoma"/>
        </w:rPr>
        <w:t xml:space="preserve"> (</w:t>
      </w:r>
      <w:r w:rsidR="007A7833">
        <w:rPr>
          <w:rFonts w:ascii="Tahoma" w:hAnsi="Tahoma" w:cs="Tahoma"/>
        </w:rPr>
        <w:t>Phase 3 due</w:t>
      </w:r>
      <w:r>
        <w:rPr>
          <w:rFonts w:ascii="Tahoma" w:hAnsi="Tahoma" w:cs="Tahoma"/>
        </w:rPr>
        <w:t>)</w:t>
      </w:r>
    </w:p>
    <w:p w14:paraId="4F6DCF45" w14:textId="159316E4" w:rsidR="00094DCA" w:rsidRDefault="00094DCA" w:rsidP="00094DCA">
      <w:pPr>
        <w:spacing w:before="0" w:after="0"/>
        <w:rPr>
          <w:rFonts w:ascii="Tahoma" w:hAnsi="Tahoma" w:cs="Tahoma"/>
        </w:rPr>
      </w:pPr>
      <w:r>
        <w:rPr>
          <w:rFonts w:ascii="Tahoma" w:hAnsi="Tahoma" w:cs="Tahoma"/>
        </w:rPr>
        <w:t>Week 6</w:t>
      </w:r>
      <w:r w:rsidR="009609EE">
        <w:rPr>
          <w:rFonts w:ascii="Tahoma" w:hAnsi="Tahoma" w:cs="Tahoma"/>
        </w:rPr>
        <w:t xml:space="preserve"> (2/15-19)</w:t>
      </w:r>
      <w:r>
        <w:rPr>
          <w:rFonts w:ascii="Tahoma" w:hAnsi="Tahoma" w:cs="Tahoma"/>
        </w:rPr>
        <w:t xml:space="preserve"> – Pipelining (Phase 4 due)</w:t>
      </w:r>
      <w:r w:rsidR="00B51AC8">
        <w:rPr>
          <w:rFonts w:ascii="Tahoma" w:hAnsi="Tahoma" w:cs="Tahoma"/>
        </w:rPr>
        <w:t xml:space="preserve"> </w:t>
      </w:r>
      <w:r w:rsidR="00B51AC8">
        <w:rPr>
          <w:rFonts w:ascii="Tahoma" w:hAnsi="Tahoma" w:cs="Tahoma"/>
        </w:rPr>
        <w:t>(Homework #2 due)</w:t>
      </w:r>
      <w:r>
        <w:rPr>
          <w:rFonts w:ascii="Tahoma" w:hAnsi="Tahoma" w:cs="Tahoma"/>
        </w:rPr>
        <w:t xml:space="preserve"> </w:t>
      </w:r>
      <w:r w:rsidR="007A7833">
        <w:rPr>
          <w:rFonts w:ascii="Tahoma" w:hAnsi="Tahoma" w:cs="Tahoma"/>
        </w:rPr>
        <w:t>– Wellness Day 2/17</w:t>
      </w:r>
    </w:p>
    <w:p w14:paraId="42B55AEA" w14:textId="47ECABF3" w:rsidR="00094DCA" w:rsidRDefault="00094DCA" w:rsidP="00094DCA">
      <w:pPr>
        <w:spacing w:before="0" w:after="0"/>
        <w:rPr>
          <w:rFonts w:ascii="Tahoma" w:hAnsi="Tahoma" w:cs="Tahoma"/>
        </w:rPr>
      </w:pPr>
      <w:r>
        <w:rPr>
          <w:rFonts w:ascii="Tahoma" w:hAnsi="Tahoma" w:cs="Tahoma"/>
        </w:rPr>
        <w:t>Week 7</w:t>
      </w:r>
      <w:r w:rsidR="009609EE">
        <w:rPr>
          <w:rFonts w:ascii="Tahoma" w:hAnsi="Tahoma" w:cs="Tahoma"/>
        </w:rPr>
        <w:t xml:space="preserve"> (2/22-26)</w:t>
      </w:r>
      <w:r>
        <w:rPr>
          <w:rFonts w:ascii="Tahoma" w:hAnsi="Tahoma" w:cs="Tahoma"/>
        </w:rPr>
        <w:t xml:space="preserve"> – </w:t>
      </w:r>
      <w:r w:rsidR="00130BF8">
        <w:rPr>
          <w:rFonts w:ascii="Tahoma" w:hAnsi="Tahoma" w:cs="Tahoma"/>
        </w:rPr>
        <w:t>Forwarding</w:t>
      </w:r>
      <w:r>
        <w:rPr>
          <w:rFonts w:ascii="Tahoma" w:hAnsi="Tahoma" w:cs="Tahoma"/>
        </w:rPr>
        <w:t xml:space="preserve"> (Phase 5 due)</w:t>
      </w:r>
      <w:r w:rsidRPr="00697B99">
        <w:rPr>
          <w:rFonts w:ascii="Tahoma" w:hAnsi="Tahoma" w:cs="Tahoma"/>
        </w:rPr>
        <w:t xml:space="preserve"> </w:t>
      </w:r>
    </w:p>
    <w:p w14:paraId="426D9C79" w14:textId="0F14CD9D" w:rsidR="00094DCA" w:rsidRDefault="00094DCA" w:rsidP="00094DCA">
      <w:pPr>
        <w:spacing w:before="0" w:after="0"/>
        <w:rPr>
          <w:rFonts w:ascii="Tahoma" w:hAnsi="Tahoma" w:cs="Tahoma"/>
        </w:rPr>
      </w:pPr>
      <w:r>
        <w:rPr>
          <w:rFonts w:ascii="Tahoma" w:hAnsi="Tahoma" w:cs="Tahoma"/>
        </w:rPr>
        <w:t>Week 8</w:t>
      </w:r>
      <w:r w:rsidR="009609EE">
        <w:rPr>
          <w:rFonts w:ascii="Tahoma" w:hAnsi="Tahoma" w:cs="Tahoma"/>
        </w:rPr>
        <w:t xml:space="preserve"> (3/1-5)</w:t>
      </w:r>
      <w:r>
        <w:rPr>
          <w:rFonts w:ascii="Tahoma" w:hAnsi="Tahoma" w:cs="Tahoma"/>
        </w:rPr>
        <w:t xml:space="preserve"> –</w:t>
      </w:r>
      <w:r w:rsidR="00130BF8">
        <w:rPr>
          <w:rFonts w:ascii="Tahoma" w:hAnsi="Tahoma" w:cs="Tahoma"/>
        </w:rPr>
        <w:t xml:space="preserve"> Hazards</w:t>
      </w:r>
      <w:r>
        <w:rPr>
          <w:rFonts w:ascii="Tahoma" w:hAnsi="Tahoma" w:cs="Tahoma"/>
        </w:rPr>
        <w:t xml:space="preserve"> (Phase 6 due)</w:t>
      </w:r>
    </w:p>
    <w:p w14:paraId="0218A328" w14:textId="1E553217" w:rsidR="00094DCA" w:rsidRDefault="00094DCA" w:rsidP="00094DCA">
      <w:pPr>
        <w:spacing w:before="0" w:after="0"/>
        <w:rPr>
          <w:rFonts w:ascii="Tahoma" w:hAnsi="Tahoma" w:cs="Tahoma"/>
        </w:rPr>
      </w:pPr>
      <w:r>
        <w:rPr>
          <w:rFonts w:ascii="Tahoma" w:hAnsi="Tahoma" w:cs="Tahoma"/>
        </w:rPr>
        <w:t>Week 9</w:t>
      </w:r>
      <w:r w:rsidR="009609EE">
        <w:rPr>
          <w:rFonts w:ascii="Tahoma" w:hAnsi="Tahoma" w:cs="Tahoma"/>
        </w:rPr>
        <w:t xml:space="preserve"> (3/8-12)</w:t>
      </w:r>
      <w:r>
        <w:rPr>
          <w:rFonts w:ascii="Tahoma" w:hAnsi="Tahoma" w:cs="Tahoma"/>
        </w:rPr>
        <w:t xml:space="preserve"> – </w:t>
      </w:r>
      <w:r w:rsidR="00130BF8">
        <w:rPr>
          <w:rFonts w:ascii="Tahoma" w:hAnsi="Tahoma" w:cs="Tahoma"/>
        </w:rPr>
        <w:t xml:space="preserve">RISC vs. CISC </w:t>
      </w:r>
    </w:p>
    <w:p w14:paraId="4E025D97" w14:textId="5BA6C0EB" w:rsidR="00130BF8" w:rsidRDefault="00130BF8" w:rsidP="00130BF8">
      <w:pPr>
        <w:spacing w:before="0" w:after="0"/>
        <w:rPr>
          <w:rFonts w:ascii="Tahoma" w:hAnsi="Tahoma" w:cs="Tahoma"/>
        </w:rPr>
      </w:pPr>
      <w:r>
        <w:rPr>
          <w:rFonts w:ascii="Tahoma" w:hAnsi="Tahoma" w:cs="Tahoma"/>
        </w:rPr>
        <w:t>Week 10 (3/15-9) –Midterm Review, Midterm</w:t>
      </w:r>
      <w:r w:rsidR="00A10745">
        <w:rPr>
          <w:rFonts w:ascii="Tahoma" w:hAnsi="Tahoma" w:cs="Tahoma"/>
        </w:rPr>
        <w:t xml:space="preserve"> </w:t>
      </w:r>
      <w:r w:rsidR="00A10745">
        <w:rPr>
          <w:rFonts w:ascii="Tahoma" w:hAnsi="Tahoma" w:cs="Tahoma"/>
        </w:rPr>
        <w:t>(Phase 7 due)</w:t>
      </w:r>
    </w:p>
    <w:p w14:paraId="0637D6CE" w14:textId="345EF27C" w:rsidR="00094DCA" w:rsidRDefault="00094DCA" w:rsidP="00094DCA">
      <w:pPr>
        <w:spacing w:before="0" w:after="0"/>
        <w:rPr>
          <w:rFonts w:ascii="Tahoma" w:hAnsi="Tahoma" w:cs="Tahoma"/>
        </w:rPr>
      </w:pPr>
      <w:r>
        <w:rPr>
          <w:rFonts w:ascii="Tahoma" w:hAnsi="Tahoma" w:cs="Tahoma"/>
        </w:rPr>
        <w:t>Week 1</w:t>
      </w:r>
      <w:r w:rsidR="00130BF8">
        <w:rPr>
          <w:rFonts w:ascii="Tahoma" w:hAnsi="Tahoma" w:cs="Tahoma"/>
        </w:rPr>
        <w:t>1</w:t>
      </w:r>
      <w:r w:rsidR="009609EE">
        <w:rPr>
          <w:rFonts w:ascii="Tahoma" w:hAnsi="Tahoma" w:cs="Tahoma"/>
        </w:rPr>
        <w:t xml:space="preserve"> (3/</w:t>
      </w:r>
      <w:r w:rsidR="00130BF8">
        <w:rPr>
          <w:rFonts w:ascii="Tahoma" w:hAnsi="Tahoma" w:cs="Tahoma"/>
        </w:rPr>
        <w:t>22</w:t>
      </w:r>
      <w:r w:rsidR="009609EE">
        <w:rPr>
          <w:rFonts w:ascii="Tahoma" w:hAnsi="Tahoma" w:cs="Tahoma"/>
        </w:rPr>
        <w:t>-</w:t>
      </w:r>
      <w:r w:rsidR="00130BF8">
        <w:rPr>
          <w:rFonts w:ascii="Tahoma" w:hAnsi="Tahoma" w:cs="Tahoma"/>
        </w:rPr>
        <w:t>26</w:t>
      </w:r>
      <w:r w:rsidR="009609EE">
        <w:rPr>
          <w:rFonts w:ascii="Tahoma" w:hAnsi="Tahoma" w:cs="Tahoma"/>
        </w:rPr>
        <w:t>)</w:t>
      </w:r>
      <w:r>
        <w:rPr>
          <w:rFonts w:ascii="Tahoma" w:hAnsi="Tahoma" w:cs="Tahoma"/>
        </w:rPr>
        <w:t xml:space="preserve"> – Processor Performance </w:t>
      </w:r>
      <w:r w:rsidR="00A10745">
        <w:rPr>
          <w:rFonts w:ascii="Tahoma" w:hAnsi="Tahoma" w:cs="Tahoma"/>
        </w:rPr>
        <w:t>(Pause Week)</w:t>
      </w:r>
    </w:p>
    <w:p w14:paraId="34688D02" w14:textId="5AB3B631" w:rsidR="00094DCA" w:rsidRDefault="00094DCA" w:rsidP="00094DCA">
      <w:pPr>
        <w:spacing w:before="0" w:after="0"/>
        <w:rPr>
          <w:rFonts w:ascii="Tahoma" w:hAnsi="Tahoma" w:cs="Tahoma"/>
        </w:rPr>
      </w:pPr>
      <w:r>
        <w:rPr>
          <w:rFonts w:ascii="Tahoma" w:hAnsi="Tahoma" w:cs="Tahoma"/>
        </w:rPr>
        <w:t>Week 12</w:t>
      </w:r>
      <w:r w:rsidR="009609EE">
        <w:rPr>
          <w:rFonts w:ascii="Tahoma" w:hAnsi="Tahoma" w:cs="Tahoma"/>
        </w:rPr>
        <w:t xml:space="preserve"> (3/29 – 4/2)</w:t>
      </w:r>
      <w:r>
        <w:rPr>
          <w:rFonts w:ascii="Tahoma" w:hAnsi="Tahoma" w:cs="Tahoma"/>
        </w:rPr>
        <w:t xml:space="preserve"> – </w:t>
      </w:r>
      <w:r w:rsidR="00130BF8">
        <w:rPr>
          <w:rFonts w:ascii="Tahoma" w:hAnsi="Tahoma" w:cs="Tahoma"/>
        </w:rPr>
        <w:t>Memory Hierarchy (Homework #4 due)</w:t>
      </w:r>
      <w:r w:rsidR="00A10745">
        <w:rPr>
          <w:rFonts w:ascii="Tahoma" w:hAnsi="Tahoma" w:cs="Tahoma"/>
        </w:rPr>
        <w:t xml:space="preserve"> </w:t>
      </w:r>
      <w:r w:rsidR="00A10745">
        <w:rPr>
          <w:rFonts w:ascii="Tahoma" w:hAnsi="Tahoma" w:cs="Tahoma"/>
        </w:rPr>
        <w:t>(Phase 8 due)</w:t>
      </w:r>
    </w:p>
    <w:p w14:paraId="29F653B1" w14:textId="4216EB0D" w:rsidR="00094DCA" w:rsidRDefault="00094DCA" w:rsidP="00094DCA">
      <w:pPr>
        <w:spacing w:before="0" w:after="0"/>
        <w:rPr>
          <w:rFonts w:ascii="Tahoma" w:hAnsi="Tahoma" w:cs="Tahoma"/>
        </w:rPr>
      </w:pPr>
      <w:r>
        <w:rPr>
          <w:rFonts w:ascii="Tahoma" w:hAnsi="Tahoma" w:cs="Tahoma"/>
        </w:rPr>
        <w:t>Week 13</w:t>
      </w:r>
      <w:r w:rsidR="009609EE">
        <w:rPr>
          <w:rFonts w:ascii="Tahoma" w:hAnsi="Tahoma" w:cs="Tahoma"/>
        </w:rPr>
        <w:t xml:space="preserve"> (4/5-9)</w:t>
      </w:r>
      <w:r>
        <w:rPr>
          <w:rFonts w:ascii="Tahoma" w:hAnsi="Tahoma" w:cs="Tahoma"/>
        </w:rPr>
        <w:t xml:space="preserve"> – </w:t>
      </w:r>
      <w:r w:rsidR="00130BF8">
        <w:rPr>
          <w:rFonts w:ascii="Tahoma" w:hAnsi="Tahoma" w:cs="Tahoma"/>
        </w:rPr>
        <w:t>Caching</w:t>
      </w:r>
      <w:r>
        <w:rPr>
          <w:rFonts w:ascii="Tahoma" w:hAnsi="Tahoma" w:cs="Tahoma"/>
        </w:rPr>
        <w:t xml:space="preserve"> </w:t>
      </w:r>
      <w:r w:rsidR="00130BF8">
        <w:rPr>
          <w:rFonts w:ascii="Tahoma" w:hAnsi="Tahoma" w:cs="Tahoma"/>
        </w:rPr>
        <w:t>(Phase 9 due)</w:t>
      </w:r>
    </w:p>
    <w:p w14:paraId="69F573D8" w14:textId="4E262C7D" w:rsidR="00094DCA" w:rsidRDefault="00094DCA" w:rsidP="00094DCA">
      <w:pPr>
        <w:spacing w:before="0" w:after="0"/>
        <w:rPr>
          <w:rFonts w:ascii="Tahoma" w:hAnsi="Tahoma" w:cs="Tahoma"/>
        </w:rPr>
      </w:pPr>
      <w:r>
        <w:rPr>
          <w:rFonts w:ascii="Tahoma" w:hAnsi="Tahoma" w:cs="Tahoma"/>
        </w:rPr>
        <w:t>Week 14</w:t>
      </w:r>
      <w:r w:rsidR="009609EE">
        <w:rPr>
          <w:rFonts w:ascii="Tahoma" w:hAnsi="Tahoma" w:cs="Tahoma"/>
        </w:rPr>
        <w:t xml:space="preserve"> (4/12-16)</w:t>
      </w:r>
      <w:r>
        <w:rPr>
          <w:rFonts w:ascii="Tahoma" w:hAnsi="Tahoma" w:cs="Tahoma"/>
        </w:rPr>
        <w:t xml:space="preserve"> – </w:t>
      </w:r>
      <w:r w:rsidR="00130BF8">
        <w:rPr>
          <w:rFonts w:ascii="Tahoma" w:hAnsi="Tahoma" w:cs="Tahoma"/>
        </w:rPr>
        <w:t>Caching</w:t>
      </w:r>
      <w:r w:rsidR="007D3B74">
        <w:rPr>
          <w:rFonts w:ascii="Tahoma" w:hAnsi="Tahoma" w:cs="Tahoma"/>
        </w:rPr>
        <w:t xml:space="preserve"> (Phase 10 due)</w:t>
      </w:r>
    </w:p>
    <w:p w14:paraId="086A130E" w14:textId="45DB38FD" w:rsidR="00094DCA" w:rsidRDefault="00094DCA" w:rsidP="00094DCA">
      <w:pPr>
        <w:spacing w:before="0" w:after="0"/>
        <w:rPr>
          <w:rFonts w:ascii="Tahoma" w:hAnsi="Tahoma" w:cs="Tahoma"/>
        </w:rPr>
      </w:pPr>
      <w:r>
        <w:rPr>
          <w:rFonts w:ascii="Tahoma" w:hAnsi="Tahoma" w:cs="Tahoma"/>
        </w:rPr>
        <w:t>Week 15</w:t>
      </w:r>
      <w:r w:rsidR="009609EE">
        <w:rPr>
          <w:rFonts w:ascii="Tahoma" w:hAnsi="Tahoma" w:cs="Tahoma"/>
        </w:rPr>
        <w:t xml:space="preserve"> (4/19-23)</w:t>
      </w:r>
      <w:r>
        <w:rPr>
          <w:rFonts w:ascii="Tahoma" w:hAnsi="Tahoma" w:cs="Tahoma"/>
        </w:rPr>
        <w:t xml:space="preserve"> – </w:t>
      </w:r>
      <w:r w:rsidR="00130BF8">
        <w:rPr>
          <w:rFonts w:ascii="Tahoma" w:hAnsi="Tahoma" w:cs="Tahoma"/>
        </w:rPr>
        <w:t>Cache Performance, VM</w:t>
      </w:r>
      <w:r w:rsidRPr="00697B99">
        <w:rPr>
          <w:rFonts w:ascii="Tahoma" w:hAnsi="Tahoma" w:cs="Tahoma"/>
        </w:rPr>
        <w:t xml:space="preserve"> </w:t>
      </w:r>
      <w:r>
        <w:rPr>
          <w:rFonts w:ascii="Tahoma" w:hAnsi="Tahoma" w:cs="Tahoma"/>
        </w:rPr>
        <w:t>(Homework #5 due)</w:t>
      </w:r>
    </w:p>
    <w:p w14:paraId="6869B954" w14:textId="1F4A257E" w:rsidR="00094DCA" w:rsidRDefault="00094DCA" w:rsidP="00094DCA">
      <w:pPr>
        <w:spacing w:before="0" w:after="0"/>
        <w:rPr>
          <w:rFonts w:ascii="Tahoma" w:hAnsi="Tahoma" w:cs="Tahoma"/>
        </w:rPr>
      </w:pPr>
      <w:r>
        <w:rPr>
          <w:rFonts w:ascii="Tahoma" w:hAnsi="Tahoma" w:cs="Tahoma"/>
        </w:rPr>
        <w:t>Week 16</w:t>
      </w:r>
      <w:r w:rsidR="009609EE">
        <w:rPr>
          <w:rFonts w:ascii="Tahoma" w:hAnsi="Tahoma" w:cs="Tahoma"/>
        </w:rPr>
        <w:t xml:space="preserve"> (4/2</w:t>
      </w:r>
      <w:r w:rsidR="00130BF8">
        <w:rPr>
          <w:rFonts w:ascii="Tahoma" w:hAnsi="Tahoma" w:cs="Tahoma"/>
        </w:rPr>
        <w:t>7-29</w:t>
      </w:r>
      <w:r w:rsidR="009609EE">
        <w:rPr>
          <w:rFonts w:ascii="Tahoma" w:hAnsi="Tahoma" w:cs="Tahoma"/>
        </w:rPr>
        <w:t>)</w:t>
      </w:r>
      <w:r>
        <w:rPr>
          <w:rFonts w:ascii="Tahoma" w:hAnsi="Tahoma" w:cs="Tahoma"/>
        </w:rPr>
        <w:t xml:space="preserve"> – </w:t>
      </w:r>
      <w:r w:rsidR="00130BF8">
        <w:rPr>
          <w:rFonts w:ascii="Tahoma" w:hAnsi="Tahoma" w:cs="Tahoma"/>
        </w:rPr>
        <w:t>TLBs</w:t>
      </w:r>
      <w:r>
        <w:rPr>
          <w:rFonts w:ascii="Tahoma" w:hAnsi="Tahoma" w:cs="Tahoma"/>
        </w:rPr>
        <w:t xml:space="preserve"> (Phases 11 and 12 due) </w:t>
      </w:r>
    </w:p>
    <w:p w14:paraId="3AF7C307" w14:textId="77777777" w:rsidR="00094DCA" w:rsidRPr="00A26F97" w:rsidRDefault="00094DCA" w:rsidP="00094DCA"/>
    <w:p w14:paraId="4E01B284" w14:textId="77777777" w:rsidR="00094DCA" w:rsidRDefault="00094DCA" w:rsidP="00094DCA">
      <w:pPr>
        <w:pStyle w:val="Heading2"/>
        <w:numPr>
          <w:ilvl w:val="0"/>
          <w:numId w:val="2"/>
        </w:numPr>
        <w:spacing w:before="0" w:after="0" w:line="240" w:lineRule="auto"/>
        <w:rPr>
          <w:rFonts w:ascii="Tahoma" w:hAnsi="Tahoma" w:cs="Tahoma"/>
        </w:rPr>
      </w:pPr>
      <w:r>
        <w:rPr>
          <w:rFonts w:ascii="Tahoma" w:hAnsi="Tahoma" w:cs="Tahoma"/>
        </w:rPr>
        <w:t>Examinations</w:t>
      </w:r>
    </w:p>
    <w:p w14:paraId="322A5D07" w14:textId="77777777" w:rsidR="00094DCA" w:rsidRDefault="00094DCA" w:rsidP="00094DCA">
      <w:pPr>
        <w:rPr>
          <w:rFonts w:ascii="Tahoma" w:hAnsi="Tahoma" w:cs="Tahoma"/>
        </w:rPr>
      </w:pPr>
    </w:p>
    <w:p w14:paraId="1E3F9EAD" w14:textId="7DF7F143" w:rsidR="00094DCA" w:rsidRDefault="00094DCA" w:rsidP="00094DCA">
      <w:pPr>
        <w:rPr>
          <w:rFonts w:ascii="Tahoma" w:hAnsi="Tahoma" w:cs="Tahoma"/>
        </w:rPr>
      </w:pPr>
      <w:r>
        <w:rPr>
          <w:rFonts w:ascii="Tahoma" w:hAnsi="Tahoma" w:cs="Tahoma"/>
        </w:rPr>
        <w:t xml:space="preserve">Mid-Term:   Wednesday, March </w:t>
      </w:r>
      <w:r w:rsidR="007A7833">
        <w:rPr>
          <w:rFonts w:ascii="Tahoma" w:hAnsi="Tahoma" w:cs="Tahoma"/>
        </w:rPr>
        <w:t>17</w:t>
      </w:r>
      <w:r>
        <w:rPr>
          <w:rFonts w:ascii="Tahoma" w:hAnsi="Tahoma" w:cs="Tahoma"/>
        </w:rPr>
        <w:t>, via Canvas</w:t>
      </w:r>
    </w:p>
    <w:p w14:paraId="09B7111E" w14:textId="0FCF4F69" w:rsidR="00094DCA" w:rsidRDefault="00094DCA" w:rsidP="00094DCA">
      <w:pPr>
        <w:rPr>
          <w:rFonts w:ascii="Tahoma" w:hAnsi="Tahoma" w:cs="Tahoma"/>
        </w:rPr>
      </w:pPr>
      <w:r>
        <w:rPr>
          <w:rFonts w:ascii="Tahoma" w:hAnsi="Tahoma" w:cs="Tahoma"/>
        </w:rPr>
        <w:t xml:space="preserve">Final:  TBD, </w:t>
      </w:r>
      <w:r w:rsidR="009609EE">
        <w:rPr>
          <w:rFonts w:ascii="Tahoma" w:hAnsi="Tahoma" w:cs="Tahoma"/>
        </w:rPr>
        <w:t>via Canvas</w:t>
      </w:r>
    </w:p>
    <w:p w14:paraId="0DCA81A0" w14:textId="36390648" w:rsidR="009842AA" w:rsidRDefault="009842AA">
      <w:pPr>
        <w:spacing w:before="0" w:after="200"/>
        <w:rPr>
          <w:rFonts w:ascii="Tahoma" w:hAnsi="Tahoma" w:cs="Tahoma"/>
        </w:rPr>
      </w:pPr>
    </w:p>
    <w:sectPr w:rsidR="009842AA" w:rsidSect="00611C94">
      <w:type w:val="continuous"/>
      <w:pgSz w:w="12240" w:h="15840"/>
      <w:pgMar w:top="1080" w:right="720" w:bottom="108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67420" w14:textId="77777777" w:rsidR="00393EFC" w:rsidRDefault="00393EFC">
      <w:pPr>
        <w:spacing w:before="0" w:after="0" w:line="240" w:lineRule="auto"/>
      </w:pPr>
      <w:r>
        <w:separator/>
      </w:r>
    </w:p>
  </w:endnote>
  <w:endnote w:type="continuationSeparator" w:id="0">
    <w:p w14:paraId="0398635F" w14:textId="77777777" w:rsidR="00393EFC" w:rsidRDefault="00393EFC">
      <w:pPr>
        <w:spacing w:before="0" w:after="0" w:line="240" w:lineRule="auto"/>
      </w:pPr>
      <w:r>
        <w:continuationSeparator/>
      </w:r>
    </w:p>
  </w:endnote>
  <w:endnote w:type="continuationNotice" w:id="1">
    <w:p w14:paraId="239CD04F" w14:textId="77777777" w:rsidR="00393EFC" w:rsidRDefault="00393EF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88DF9" w14:textId="2452761C" w:rsidR="0044454A" w:rsidRDefault="0044454A">
    <w:pPr>
      <w:pStyle w:val="Footer"/>
    </w:pPr>
    <w:r>
      <w:t xml:space="preserve">Page </w:t>
    </w:r>
    <w:r>
      <w:fldChar w:fldCharType="begin"/>
    </w:r>
    <w:r>
      <w:instrText xml:space="preserve"> PAGE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538E2" w14:textId="77777777" w:rsidR="00393EFC" w:rsidRDefault="00393EFC">
      <w:pPr>
        <w:spacing w:before="0" w:after="0" w:line="240" w:lineRule="auto"/>
      </w:pPr>
      <w:r>
        <w:separator/>
      </w:r>
    </w:p>
  </w:footnote>
  <w:footnote w:type="continuationSeparator" w:id="0">
    <w:p w14:paraId="51F339B4" w14:textId="77777777" w:rsidR="00393EFC" w:rsidRDefault="00393EFC">
      <w:pPr>
        <w:spacing w:before="0" w:after="0" w:line="240" w:lineRule="auto"/>
      </w:pPr>
      <w:r>
        <w:continuationSeparator/>
      </w:r>
    </w:p>
  </w:footnote>
  <w:footnote w:type="continuationNotice" w:id="1">
    <w:p w14:paraId="52566C52" w14:textId="77777777" w:rsidR="00393EFC" w:rsidRDefault="00393EFC">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8F0FFE"/>
    <w:multiLevelType w:val="multilevel"/>
    <w:tmpl w:val="A3884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Tahoma" w:eastAsiaTheme="minorEastAsia" w:hAnsi="Tahoma" w:cs="Tahom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007CC"/>
    <w:multiLevelType w:val="multilevel"/>
    <w:tmpl w:val="B3CE66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9A000EC"/>
    <w:multiLevelType w:val="hybridMultilevel"/>
    <w:tmpl w:val="12A4816C"/>
    <w:lvl w:ilvl="0" w:tplc="B13CD42A">
      <w:start w:val="1"/>
      <w:numFmt w:val="bullet"/>
      <w:lvlText w:val="•"/>
      <w:lvlJc w:val="left"/>
      <w:pPr>
        <w:tabs>
          <w:tab w:val="num" w:pos="720"/>
        </w:tabs>
        <w:ind w:left="720" w:hanging="360"/>
      </w:pPr>
      <w:rPr>
        <w:rFonts w:ascii="Arial" w:hAnsi="Arial" w:hint="default"/>
      </w:rPr>
    </w:lvl>
    <w:lvl w:ilvl="1" w:tplc="E8FE083C" w:tentative="1">
      <w:start w:val="1"/>
      <w:numFmt w:val="bullet"/>
      <w:lvlText w:val="•"/>
      <w:lvlJc w:val="left"/>
      <w:pPr>
        <w:tabs>
          <w:tab w:val="num" w:pos="1440"/>
        </w:tabs>
        <w:ind w:left="1440" w:hanging="360"/>
      </w:pPr>
      <w:rPr>
        <w:rFonts w:ascii="Arial" w:hAnsi="Arial" w:hint="default"/>
      </w:rPr>
    </w:lvl>
    <w:lvl w:ilvl="2" w:tplc="2F541758" w:tentative="1">
      <w:start w:val="1"/>
      <w:numFmt w:val="bullet"/>
      <w:lvlText w:val="•"/>
      <w:lvlJc w:val="left"/>
      <w:pPr>
        <w:tabs>
          <w:tab w:val="num" w:pos="2160"/>
        </w:tabs>
        <w:ind w:left="2160" w:hanging="360"/>
      </w:pPr>
      <w:rPr>
        <w:rFonts w:ascii="Arial" w:hAnsi="Arial" w:hint="default"/>
      </w:rPr>
    </w:lvl>
    <w:lvl w:ilvl="3" w:tplc="D8C2417C" w:tentative="1">
      <w:start w:val="1"/>
      <w:numFmt w:val="bullet"/>
      <w:lvlText w:val="•"/>
      <w:lvlJc w:val="left"/>
      <w:pPr>
        <w:tabs>
          <w:tab w:val="num" w:pos="2880"/>
        </w:tabs>
        <w:ind w:left="2880" w:hanging="360"/>
      </w:pPr>
      <w:rPr>
        <w:rFonts w:ascii="Arial" w:hAnsi="Arial" w:hint="default"/>
      </w:rPr>
    </w:lvl>
    <w:lvl w:ilvl="4" w:tplc="A150124C" w:tentative="1">
      <w:start w:val="1"/>
      <w:numFmt w:val="bullet"/>
      <w:lvlText w:val="•"/>
      <w:lvlJc w:val="left"/>
      <w:pPr>
        <w:tabs>
          <w:tab w:val="num" w:pos="3600"/>
        </w:tabs>
        <w:ind w:left="3600" w:hanging="360"/>
      </w:pPr>
      <w:rPr>
        <w:rFonts w:ascii="Arial" w:hAnsi="Arial" w:hint="default"/>
      </w:rPr>
    </w:lvl>
    <w:lvl w:ilvl="5" w:tplc="3A8A1C60" w:tentative="1">
      <w:start w:val="1"/>
      <w:numFmt w:val="bullet"/>
      <w:lvlText w:val="•"/>
      <w:lvlJc w:val="left"/>
      <w:pPr>
        <w:tabs>
          <w:tab w:val="num" w:pos="4320"/>
        </w:tabs>
        <w:ind w:left="4320" w:hanging="360"/>
      </w:pPr>
      <w:rPr>
        <w:rFonts w:ascii="Arial" w:hAnsi="Arial" w:hint="default"/>
      </w:rPr>
    </w:lvl>
    <w:lvl w:ilvl="6" w:tplc="D0364B1C" w:tentative="1">
      <w:start w:val="1"/>
      <w:numFmt w:val="bullet"/>
      <w:lvlText w:val="•"/>
      <w:lvlJc w:val="left"/>
      <w:pPr>
        <w:tabs>
          <w:tab w:val="num" w:pos="5040"/>
        </w:tabs>
        <w:ind w:left="5040" w:hanging="360"/>
      </w:pPr>
      <w:rPr>
        <w:rFonts w:ascii="Arial" w:hAnsi="Arial" w:hint="default"/>
      </w:rPr>
    </w:lvl>
    <w:lvl w:ilvl="7" w:tplc="DABAA342" w:tentative="1">
      <w:start w:val="1"/>
      <w:numFmt w:val="bullet"/>
      <w:lvlText w:val="•"/>
      <w:lvlJc w:val="left"/>
      <w:pPr>
        <w:tabs>
          <w:tab w:val="num" w:pos="5760"/>
        </w:tabs>
        <w:ind w:left="5760" w:hanging="360"/>
      </w:pPr>
      <w:rPr>
        <w:rFonts w:ascii="Arial" w:hAnsi="Arial" w:hint="default"/>
      </w:rPr>
    </w:lvl>
    <w:lvl w:ilvl="8" w:tplc="BC465E2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DC2D26"/>
    <w:multiLevelType w:val="hybridMultilevel"/>
    <w:tmpl w:val="79B6C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03C8F"/>
    <w:multiLevelType w:val="hybridMultilevel"/>
    <w:tmpl w:val="D42AF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0525B3"/>
    <w:multiLevelType w:val="hybridMultilevel"/>
    <w:tmpl w:val="90688526"/>
    <w:lvl w:ilvl="0" w:tplc="AFCCB0BC">
      <w:numFmt w:val="bullet"/>
      <w:lvlText w:val="•"/>
      <w:lvlJc w:val="left"/>
      <w:pPr>
        <w:ind w:left="1080" w:hanging="72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F2C2C"/>
    <w:multiLevelType w:val="hybridMultilevel"/>
    <w:tmpl w:val="BA4ED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80284"/>
    <w:multiLevelType w:val="hybridMultilevel"/>
    <w:tmpl w:val="905C8D96"/>
    <w:lvl w:ilvl="0" w:tplc="1CC06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1307E3"/>
    <w:multiLevelType w:val="multilevel"/>
    <w:tmpl w:val="750E2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84A7D"/>
    <w:multiLevelType w:val="hybridMultilevel"/>
    <w:tmpl w:val="4622DE36"/>
    <w:lvl w:ilvl="0" w:tplc="F4AE40E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2074FA"/>
    <w:multiLevelType w:val="hybridMultilevel"/>
    <w:tmpl w:val="6526F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6E18FD"/>
    <w:multiLevelType w:val="hybridMultilevel"/>
    <w:tmpl w:val="CBA4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9321BC"/>
    <w:multiLevelType w:val="hybridMultilevel"/>
    <w:tmpl w:val="8A8A6F00"/>
    <w:lvl w:ilvl="0" w:tplc="B3E4DC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AE795D"/>
    <w:multiLevelType w:val="hybridMultilevel"/>
    <w:tmpl w:val="7D5820CE"/>
    <w:lvl w:ilvl="0" w:tplc="F5B01A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1B1E30"/>
    <w:multiLevelType w:val="hybridMultilevel"/>
    <w:tmpl w:val="89F86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93EEA"/>
    <w:multiLevelType w:val="hybridMultilevel"/>
    <w:tmpl w:val="CEAC3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43471"/>
    <w:multiLevelType w:val="hybridMultilevel"/>
    <w:tmpl w:val="3FB69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AD372E"/>
    <w:multiLevelType w:val="hybridMultilevel"/>
    <w:tmpl w:val="62782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3120A1"/>
    <w:multiLevelType w:val="hybridMultilevel"/>
    <w:tmpl w:val="C9684B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09B4B08"/>
    <w:multiLevelType w:val="multilevel"/>
    <w:tmpl w:val="8EF8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F705F2"/>
    <w:multiLevelType w:val="multilevel"/>
    <w:tmpl w:val="81F03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7D017F"/>
    <w:multiLevelType w:val="multilevel"/>
    <w:tmpl w:val="32F4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1"/>
  </w:num>
  <w:num w:numId="4">
    <w:abstractNumId w:val="9"/>
  </w:num>
  <w:num w:numId="5">
    <w:abstractNumId w:val="22"/>
  </w:num>
  <w:num w:numId="6">
    <w:abstractNumId w:val="21"/>
  </w:num>
  <w:num w:numId="7">
    <w:abstractNumId w:val="11"/>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7"/>
  </w:num>
  <w:num w:numId="11">
    <w:abstractNumId w:val="6"/>
  </w:num>
  <w:num w:numId="12">
    <w:abstractNumId w:val="20"/>
  </w:num>
  <w:num w:numId="13">
    <w:abstractNumId w:val="0"/>
  </w:num>
  <w:num w:numId="14">
    <w:abstractNumId w:val="8"/>
  </w:num>
  <w:num w:numId="15">
    <w:abstractNumId w:val="13"/>
  </w:num>
  <w:num w:numId="16">
    <w:abstractNumId w:val="3"/>
  </w:num>
  <w:num w:numId="17">
    <w:abstractNumId w:val="12"/>
  </w:num>
  <w:num w:numId="18">
    <w:abstractNumId w:val="15"/>
  </w:num>
  <w:num w:numId="19">
    <w:abstractNumId w:val="2"/>
  </w:num>
  <w:num w:numId="20">
    <w:abstractNumId w:val="18"/>
  </w:num>
  <w:num w:numId="21">
    <w:abstractNumId w:val="7"/>
  </w:num>
  <w:num w:numId="22">
    <w:abstractNumId w:val="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activeWritingStyle w:appName="MSWord" w:lang="en-US" w:vendorID="64" w:dllVersion="0" w:nlCheck="1" w:checkStyle="0"/>
  <w:activeWritingStyle w:appName="MSWord" w:lang="en-US" w:vendorID="64" w:dllVersion="4096" w:nlCheck="1" w:checkStyle="0"/>
  <w:proofState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E20"/>
    <w:rsid w:val="000012C4"/>
    <w:rsid w:val="00001B9C"/>
    <w:rsid w:val="000024CE"/>
    <w:rsid w:val="0001015D"/>
    <w:rsid w:val="000105E8"/>
    <w:rsid w:val="00011185"/>
    <w:rsid w:val="0001129B"/>
    <w:rsid w:val="00015685"/>
    <w:rsid w:val="00017069"/>
    <w:rsid w:val="00020A3B"/>
    <w:rsid w:val="00022B19"/>
    <w:rsid w:val="00031EB4"/>
    <w:rsid w:val="000449CF"/>
    <w:rsid w:val="00044C27"/>
    <w:rsid w:val="00047E58"/>
    <w:rsid w:val="000520A2"/>
    <w:rsid w:val="00053D94"/>
    <w:rsid w:val="000541C7"/>
    <w:rsid w:val="000566F6"/>
    <w:rsid w:val="00064252"/>
    <w:rsid w:val="00070706"/>
    <w:rsid w:val="00077E9D"/>
    <w:rsid w:val="00082DD2"/>
    <w:rsid w:val="00094DCA"/>
    <w:rsid w:val="000A437D"/>
    <w:rsid w:val="000A5344"/>
    <w:rsid w:val="000A7F3C"/>
    <w:rsid w:val="000B4ED3"/>
    <w:rsid w:val="000B6507"/>
    <w:rsid w:val="000C029A"/>
    <w:rsid w:val="000C0CF2"/>
    <w:rsid w:val="000C69C9"/>
    <w:rsid w:val="000C7679"/>
    <w:rsid w:val="000D03EF"/>
    <w:rsid w:val="000D0533"/>
    <w:rsid w:val="000D130D"/>
    <w:rsid w:val="000D3BE3"/>
    <w:rsid w:val="000E17B7"/>
    <w:rsid w:val="000E2B73"/>
    <w:rsid w:val="000E40FE"/>
    <w:rsid w:val="000E7D11"/>
    <w:rsid w:val="000F379F"/>
    <w:rsid w:val="001001B1"/>
    <w:rsid w:val="001028C8"/>
    <w:rsid w:val="001069FF"/>
    <w:rsid w:val="00106AC8"/>
    <w:rsid w:val="001101C5"/>
    <w:rsid w:val="00112D50"/>
    <w:rsid w:val="00113082"/>
    <w:rsid w:val="001138AE"/>
    <w:rsid w:val="0011666C"/>
    <w:rsid w:val="00117F8D"/>
    <w:rsid w:val="0012220F"/>
    <w:rsid w:val="001241F3"/>
    <w:rsid w:val="0012551A"/>
    <w:rsid w:val="00126531"/>
    <w:rsid w:val="00130574"/>
    <w:rsid w:val="00130BF8"/>
    <w:rsid w:val="001317C6"/>
    <w:rsid w:val="001331D4"/>
    <w:rsid w:val="001407EE"/>
    <w:rsid w:val="00142D3C"/>
    <w:rsid w:val="00144BBC"/>
    <w:rsid w:val="001451E3"/>
    <w:rsid w:val="00146556"/>
    <w:rsid w:val="00147FA7"/>
    <w:rsid w:val="001561E6"/>
    <w:rsid w:val="001607A6"/>
    <w:rsid w:val="00161626"/>
    <w:rsid w:val="001632E0"/>
    <w:rsid w:val="00166C39"/>
    <w:rsid w:val="00170D7C"/>
    <w:rsid w:val="00176ED3"/>
    <w:rsid w:val="00177A25"/>
    <w:rsid w:val="00177CE9"/>
    <w:rsid w:val="001821A9"/>
    <w:rsid w:val="00183CF3"/>
    <w:rsid w:val="001859AC"/>
    <w:rsid w:val="00186043"/>
    <w:rsid w:val="001900BC"/>
    <w:rsid w:val="00193E45"/>
    <w:rsid w:val="001970AC"/>
    <w:rsid w:val="001A0645"/>
    <w:rsid w:val="001A5EFD"/>
    <w:rsid w:val="001A71AA"/>
    <w:rsid w:val="001B1A78"/>
    <w:rsid w:val="001B21AD"/>
    <w:rsid w:val="001B3C16"/>
    <w:rsid w:val="001B3CE5"/>
    <w:rsid w:val="001B450A"/>
    <w:rsid w:val="001C31F6"/>
    <w:rsid w:val="001C76B7"/>
    <w:rsid w:val="001E031B"/>
    <w:rsid w:val="001E2350"/>
    <w:rsid w:val="001E2DF1"/>
    <w:rsid w:val="001E4405"/>
    <w:rsid w:val="001E6D83"/>
    <w:rsid w:val="001E7ACE"/>
    <w:rsid w:val="001F0925"/>
    <w:rsid w:val="001F1EEE"/>
    <w:rsid w:val="001F3FB1"/>
    <w:rsid w:val="001F4DEA"/>
    <w:rsid w:val="001F7C5E"/>
    <w:rsid w:val="002039F7"/>
    <w:rsid w:val="00203F59"/>
    <w:rsid w:val="0020768E"/>
    <w:rsid w:val="00211C9E"/>
    <w:rsid w:val="00211F30"/>
    <w:rsid w:val="00212043"/>
    <w:rsid w:val="00214069"/>
    <w:rsid w:val="00214ED2"/>
    <w:rsid w:val="00217DAD"/>
    <w:rsid w:val="002218B9"/>
    <w:rsid w:val="00225A2A"/>
    <w:rsid w:val="0022600F"/>
    <w:rsid w:val="00226BDA"/>
    <w:rsid w:val="00230DAC"/>
    <w:rsid w:val="002315AB"/>
    <w:rsid w:val="002350A2"/>
    <w:rsid w:val="0023534C"/>
    <w:rsid w:val="0023542A"/>
    <w:rsid w:val="002360EE"/>
    <w:rsid w:val="00241640"/>
    <w:rsid w:val="00242659"/>
    <w:rsid w:val="002457F5"/>
    <w:rsid w:val="002515C5"/>
    <w:rsid w:val="00255C40"/>
    <w:rsid w:val="0025735E"/>
    <w:rsid w:val="00260D43"/>
    <w:rsid w:val="0026257D"/>
    <w:rsid w:val="002631E7"/>
    <w:rsid w:val="002646A3"/>
    <w:rsid w:val="00266DCD"/>
    <w:rsid w:val="00270E30"/>
    <w:rsid w:val="002741D8"/>
    <w:rsid w:val="00277851"/>
    <w:rsid w:val="002812A0"/>
    <w:rsid w:val="002817A4"/>
    <w:rsid w:val="002825DA"/>
    <w:rsid w:val="002911B2"/>
    <w:rsid w:val="00296DB5"/>
    <w:rsid w:val="00297807"/>
    <w:rsid w:val="002A0D90"/>
    <w:rsid w:val="002B453A"/>
    <w:rsid w:val="002B70F7"/>
    <w:rsid w:val="002C741E"/>
    <w:rsid w:val="002C7898"/>
    <w:rsid w:val="002D1A6E"/>
    <w:rsid w:val="002D1FBA"/>
    <w:rsid w:val="002D5710"/>
    <w:rsid w:val="002F748D"/>
    <w:rsid w:val="003069B3"/>
    <w:rsid w:val="00312E41"/>
    <w:rsid w:val="00314694"/>
    <w:rsid w:val="003151A1"/>
    <w:rsid w:val="0032418D"/>
    <w:rsid w:val="00324258"/>
    <w:rsid w:val="00326D49"/>
    <w:rsid w:val="00327925"/>
    <w:rsid w:val="003305B5"/>
    <w:rsid w:val="00332510"/>
    <w:rsid w:val="00347D14"/>
    <w:rsid w:val="00351E20"/>
    <w:rsid w:val="00352127"/>
    <w:rsid w:val="003523C9"/>
    <w:rsid w:val="0035454F"/>
    <w:rsid w:val="00360E20"/>
    <w:rsid w:val="00365473"/>
    <w:rsid w:val="0036737A"/>
    <w:rsid w:val="003674AD"/>
    <w:rsid w:val="00370A7E"/>
    <w:rsid w:val="00381542"/>
    <w:rsid w:val="0038673D"/>
    <w:rsid w:val="00386910"/>
    <w:rsid w:val="00390DBE"/>
    <w:rsid w:val="00390E4A"/>
    <w:rsid w:val="00393CC7"/>
    <w:rsid w:val="00393EFC"/>
    <w:rsid w:val="0039645B"/>
    <w:rsid w:val="00396601"/>
    <w:rsid w:val="003A05FE"/>
    <w:rsid w:val="003A0F8A"/>
    <w:rsid w:val="003A22E0"/>
    <w:rsid w:val="003A6300"/>
    <w:rsid w:val="003A6AD3"/>
    <w:rsid w:val="003A7344"/>
    <w:rsid w:val="003B1F8B"/>
    <w:rsid w:val="003B2700"/>
    <w:rsid w:val="003B4110"/>
    <w:rsid w:val="003B717E"/>
    <w:rsid w:val="003C400A"/>
    <w:rsid w:val="003D60B9"/>
    <w:rsid w:val="003E1276"/>
    <w:rsid w:val="003E4030"/>
    <w:rsid w:val="003E7B86"/>
    <w:rsid w:val="0040114B"/>
    <w:rsid w:val="00403697"/>
    <w:rsid w:val="00403C52"/>
    <w:rsid w:val="004047E6"/>
    <w:rsid w:val="00404FFE"/>
    <w:rsid w:val="00413801"/>
    <w:rsid w:val="0042764B"/>
    <w:rsid w:val="00430483"/>
    <w:rsid w:val="00434CD3"/>
    <w:rsid w:val="004355C7"/>
    <w:rsid w:val="00442257"/>
    <w:rsid w:val="00443777"/>
    <w:rsid w:val="00443A5F"/>
    <w:rsid w:val="00443F96"/>
    <w:rsid w:val="0044454A"/>
    <w:rsid w:val="00457099"/>
    <w:rsid w:val="00460C90"/>
    <w:rsid w:val="00464BFE"/>
    <w:rsid w:val="004718BE"/>
    <w:rsid w:val="00472B6D"/>
    <w:rsid w:val="0047496F"/>
    <w:rsid w:val="0047596F"/>
    <w:rsid w:val="00486CC1"/>
    <w:rsid w:val="004872D3"/>
    <w:rsid w:val="00494D5D"/>
    <w:rsid w:val="00495D66"/>
    <w:rsid w:val="004A1571"/>
    <w:rsid w:val="004A16EF"/>
    <w:rsid w:val="004A39C6"/>
    <w:rsid w:val="004A48BE"/>
    <w:rsid w:val="004B1AEB"/>
    <w:rsid w:val="004B2809"/>
    <w:rsid w:val="004B2F29"/>
    <w:rsid w:val="004B4820"/>
    <w:rsid w:val="004B4AEE"/>
    <w:rsid w:val="004C0465"/>
    <w:rsid w:val="004C1A1C"/>
    <w:rsid w:val="004C43EC"/>
    <w:rsid w:val="004C7C31"/>
    <w:rsid w:val="004D3AD5"/>
    <w:rsid w:val="004D4A78"/>
    <w:rsid w:val="004D6BFC"/>
    <w:rsid w:val="004D6E59"/>
    <w:rsid w:val="004E3EDE"/>
    <w:rsid w:val="004E4C77"/>
    <w:rsid w:val="004E51C5"/>
    <w:rsid w:val="004F29F6"/>
    <w:rsid w:val="004F4514"/>
    <w:rsid w:val="00501BED"/>
    <w:rsid w:val="005025E2"/>
    <w:rsid w:val="00504A6D"/>
    <w:rsid w:val="00514C6D"/>
    <w:rsid w:val="00521BE7"/>
    <w:rsid w:val="00522094"/>
    <w:rsid w:val="00523510"/>
    <w:rsid w:val="005235C6"/>
    <w:rsid w:val="005237BB"/>
    <w:rsid w:val="00525388"/>
    <w:rsid w:val="00535970"/>
    <w:rsid w:val="00537E11"/>
    <w:rsid w:val="00540A5C"/>
    <w:rsid w:val="00541483"/>
    <w:rsid w:val="00543042"/>
    <w:rsid w:val="00543EA7"/>
    <w:rsid w:val="00550FF3"/>
    <w:rsid w:val="00551D93"/>
    <w:rsid w:val="0055517F"/>
    <w:rsid w:val="005627B9"/>
    <w:rsid w:val="005633A1"/>
    <w:rsid w:val="00571824"/>
    <w:rsid w:val="005735D6"/>
    <w:rsid w:val="005763FF"/>
    <w:rsid w:val="005766C6"/>
    <w:rsid w:val="00577484"/>
    <w:rsid w:val="0057757E"/>
    <w:rsid w:val="0057787A"/>
    <w:rsid w:val="00577A31"/>
    <w:rsid w:val="00585BAD"/>
    <w:rsid w:val="005876BB"/>
    <w:rsid w:val="00593339"/>
    <w:rsid w:val="005A3A0B"/>
    <w:rsid w:val="005A7019"/>
    <w:rsid w:val="005A7096"/>
    <w:rsid w:val="005B423F"/>
    <w:rsid w:val="005B57FB"/>
    <w:rsid w:val="005B7770"/>
    <w:rsid w:val="005C0343"/>
    <w:rsid w:val="005C4EBE"/>
    <w:rsid w:val="005C573E"/>
    <w:rsid w:val="005C7B5F"/>
    <w:rsid w:val="005D13B3"/>
    <w:rsid w:val="005D1C10"/>
    <w:rsid w:val="005E5B66"/>
    <w:rsid w:val="005F1715"/>
    <w:rsid w:val="005F38BB"/>
    <w:rsid w:val="005F544B"/>
    <w:rsid w:val="00600173"/>
    <w:rsid w:val="0060086D"/>
    <w:rsid w:val="00601331"/>
    <w:rsid w:val="00601DA8"/>
    <w:rsid w:val="00603FC9"/>
    <w:rsid w:val="006045AE"/>
    <w:rsid w:val="00611155"/>
    <w:rsid w:val="00611AC3"/>
    <w:rsid w:val="00611C94"/>
    <w:rsid w:val="0061526D"/>
    <w:rsid w:val="006160A9"/>
    <w:rsid w:val="006166E2"/>
    <w:rsid w:val="00624DDE"/>
    <w:rsid w:val="00625C67"/>
    <w:rsid w:val="006260D7"/>
    <w:rsid w:val="00627DC4"/>
    <w:rsid w:val="006315D3"/>
    <w:rsid w:val="0063435F"/>
    <w:rsid w:val="00641165"/>
    <w:rsid w:val="00646122"/>
    <w:rsid w:val="00650DFF"/>
    <w:rsid w:val="006563B7"/>
    <w:rsid w:val="00661CE5"/>
    <w:rsid w:val="00664D2C"/>
    <w:rsid w:val="00680D93"/>
    <w:rsid w:val="006848C7"/>
    <w:rsid w:val="006852B7"/>
    <w:rsid w:val="00685A2B"/>
    <w:rsid w:val="00690237"/>
    <w:rsid w:val="006966B3"/>
    <w:rsid w:val="00697E02"/>
    <w:rsid w:val="006A20BC"/>
    <w:rsid w:val="006A2A10"/>
    <w:rsid w:val="006A615E"/>
    <w:rsid w:val="006B1C40"/>
    <w:rsid w:val="006B4B25"/>
    <w:rsid w:val="006B6D57"/>
    <w:rsid w:val="006B6DD1"/>
    <w:rsid w:val="006C09ED"/>
    <w:rsid w:val="006C0C3C"/>
    <w:rsid w:val="006C1371"/>
    <w:rsid w:val="006C188E"/>
    <w:rsid w:val="006C1F24"/>
    <w:rsid w:val="006C2945"/>
    <w:rsid w:val="006C57ED"/>
    <w:rsid w:val="006C5A04"/>
    <w:rsid w:val="006C66DB"/>
    <w:rsid w:val="006D060C"/>
    <w:rsid w:val="006D1A76"/>
    <w:rsid w:val="006D1E1D"/>
    <w:rsid w:val="006D6192"/>
    <w:rsid w:val="006E7035"/>
    <w:rsid w:val="006E7B53"/>
    <w:rsid w:val="006E7E85"/>
    <w:rsid w:val="006F05A9"/>
    <w:rsid w:val="006F3329"/>
    <w:rsid w:val="006F3D86"/>
    <w:rsid w:val="006F687A"/>
    <w:rsid w:val="007039F6"/>
    <w:rsid w:val="00703FC7"/>
    <w:rsid w:val="00704850"/>
    <w:rsid w:val="00711D44"/>
    <w:rsid w:val="00722217"/>
    <w:rsid w:val="0072302B"/>
    <w:rsid w:val="00723E5D"/>
    <w:rsid w:val="00730FF7"/>
    <w:rsid w:val="00732861"/>
    <w:rsid w:val="00733D10"/>
    <w:rsid w:val="00736366"/>
    <w:rsid w:val="00742EBD"/>
    <w:rsid w:val="007518EF"/>
    <w:rsid w:val="0076162D"/>
    <w:rsid w:val="00762845"/>
    <w:rsid w:val="00771575"/>
    <w:rsid w:val="00771708"/>
    <w:rsid w:val="00771785"/>
    <w:rsid w:val="007729B9"/>
    <w:rsid w:val="00775D81"/>
    <w:rsid w:val="00780E59"/>
    <w:rsid w:val="00787D54"/>
    <w:rsid w:val="00794B59"/>
    <w:rsid w:val="007A2A76"/>
    <w:rsid w:val="007A5EEA"/>
    <w:rsid w:val="007A628F"/>
    <w:rsid w:val="007A7833"/>
    <w:rsid w:val="007B4DCA"/>
    <w:rsid w:val="007C05B0"/>
    <w:rsid w:val="007D364F"/>
    <w:rsid w:val="007D3B74"/>
    <w:rsid w:val="007D584D"/>
    <w:rsid w:val="007D6A8D"/>
    <w:rsid w:val="007E24D6"/>
    <w:rsid w:val="007E5949"/>
    <w:rsid w:val="007E5C10"/>
    <w:rsid w:val="007E5FC6"/>
    <w:rsid w:val="007E672A"/>
    <w:rsid w:val="007E68FD"/>
    <w:rsid w:val="007F0B24"/>
    <w:rsid w:val="007F55AF"/>
    <w:rsid w:val="007F6F05"/>
    <w:rsid w:val="008017B8"/>
    <w:rsid w:val="008139AF"/>
    <w:rsid w:val="00813A83"/>
    <w:rsid w:val="008154B2"/>
    <w:rsid w:val="00815D93"/>
    <w:rsid w:val="008161FC"/>
    <w:rsid w:val="0082021F"/>
    <w:rsid w:val="00821091"/>
    <w:rsid w:val="008213C8"/>
    <w:rsid w:val="00821EB1"/>
    <w:rsid w:val="008228F2"/>
    <w:rsid w:val="008239B5"/>
    <w:rsid w:val="0083071D"/>
    <w:rsid w:val="00857553"/>
    <w:rsid w:val="00857CF0"/>
    <w:rsid w:val="008614DF"/>
    <w:rsid w:val="008636A7"/>
    <w:rsid w:val="008639A1"/>
    <w:rsid w:val="00866358"/>
    <w:rsid w:val="008704FA"/>
    <w:rsid w:val="0087086E"/>
    <w:rsid w:val="008722B5"/>
    <w:rsid w:val="00875060"/>
    <w:rsid w:val="00887469"/>
    <w:rsid w:val="00891C10"/>
    <w:rsid w:val="00892846"/>
    <w:rsid w:val="008A1FB7"/>
    <w:rsid w:val="008A27BE"/>
    <w:rsid w:val="008A28EF"/>
    <w:rsid w:val="008A4886"/>
    <w:rsid w:val="008B4496"/>
    <w:rsid w:val="008C1669"/>
    <w:rsid w:val="008C47F7"/>
    <w:rsid w:val="008C5C46"/>
    <w:rsid w:val="008C683E"/>
    <w:rsid w:val="008D40A1"/>
    <w:rsid w:val="008D68B5"/>
    <w:rsid w:val="008E00E4"/>
    <w:rsid w:val="008E4489"/>
    <w:rsid w:val="008E72AD"/>
    <w:rsid w:val="008F31DC"/>
    <w:rsid w:val="0090095D"/>
    <w:rsid w:val="00904000"/>
    <w:rsid w:val="0090606C"/>
    <w:rsid w:val="009062B3"/>
    <w:rsid w:val="0091084E"/>
    <w:rsid w:val="00914976"/>
    <w:rsid w:val="00914B30"/>
    <w:rsid w:val="0091511D"/>
    <w:rsid w:val="009157F5"/>
    <w:rsid w:val="00922181"/>
    <w:rsid w:val="009251A7"/>
    <w:rsid w:val="0093537E"/>
    <w:rsid w:val="00946BFF"/>
    <w:rsid w:val="00946D40"/>
    <w:rsid w:val="00947F75"/>
    <w:rsid w:val="0095194B"/>
    <w:rsid w:val="009538F8"/>
    <w:rsid w:val="00953F3E"/>
    <w:rsid w:val="009609EE"/>
    <w:rsid w:val="009642EA"/>
    <w:rsid w:val="00965C3D"/>
    <w:rsid w:val="00970605"/>
    <w:rsid w:val="00971819"/>
    <w:rsid w:val="00971A1C"/>
    <w:rsid w:val="009723F5"/>
    <w:rsid w:val="00973DCA"/>
    <w:rsid w:val="00977971"/>
    <w:rsid w:val="0098293F"/>
    <w:rsid w:val="0098323D"/>
    <w:rsid w:val="009842AA"/>
    <w:rsid w:val="00985A14"/>
    <w:rsid w:val="009867F2"/>
    <w:rsid w:val="00990C00"/>
    <w:rsid w:val="009910DE"/>
    <w:rsid w:val="009949C7"/>
    <w:rsid w:val="00995A0D"/>
    <w:rsid w:val="00996626"/>
    <w:rsid w:val="009A4AD4"/>
    <w:rsid w:val="009B3BBD"/>
    <w:rsid w:val="009B5B85"/>
    <w:rsid w:val="009C08A0"/>
    <w:rsid w:val="009C1F22"/>
    <w:rsid w:val="009D0C22"/>
    <w:rsid w:val="009D171D"/>
    <w:rsid w:val="009D78EC"/>
    <w:rsid w:val="009E43BB"/>
    <w:rsid w:val="009F2572"/>
    <w:rsid w:val="009F562E"/>
    <w:rsid w:val="009F7B1E"/>
    <w:rsid w:val="00A00882"/>
    <w:rsid w:val="00A00DA0"/>
    <w:rsid w:val="00A02FDA"/>
    <w:rsid w:val="00A05B04"/>
    <w:rsid w:val="00A072CC"/>
    <w:rsid w:val="00A10745"/>
    <w:rsid w:val="00A118FF"/>
    <w:rsid w:val="00A1659D"/>
    <w:rsid w:val="00A23766"/>
    <w:rsid w:val="00A25D9D"/>
    <w:rsid w:val="00A261A7"/>
    <w:rsid w:val="00A31E53"/>
    <w:rsid w:val="00A33EC7"/>
    <w:rsid w:val="00A3415A"/>
    <w:rsid w:val="00A401D1"/>
    <w:rsid w:val="00A450C1"/>
    <w:rsid w:val="00A51F59"/>
    <w:rsid w:val="00A52B33"/>
    <w:rsid w:val="00A5453B"/>
    <w:rsid w:val="00A6428E"/>
    <w:rsid w:val="00A64F5C"/>
    <w:rsid w:val="00A652D7"/>
    <w:rsid w:val="00A65809"/>
    <w:rsid w:val="00A66609"/>
    <w:rsid w:val="00A71059"/>
    <w:rsid w:val="00A71825"/>
    <w:rsid w:val="00A7264B"/>
    <w:rsid w:val="00A75EDC"/>
    <w:rsid w:val="00A81749"/>
    <w:rsid w:val="00A81C24"/>
    <w:rsid w:val="00A8239F"/>
    <w:rsid w:val="00A84D6E"/>
    <w:rsid w:val="00A86F82"/>
    <w:rsid w:val="00A9250D"/>
    <w:rsid w:val="00AA33D9"/>
    <w:rsid w:val="00AA73E2"/>
    <w:rsid w:val="00AA7CAE"/>
    <w:rsid w:val="00AC47DC"/>
    <w:rsid w:val="00AC5285"/>
    <w:rsid w:val="00AC6904"/>
    <w:rsid w:val="00AD03F0"/>
    <w:rsid w:val="00AD1472"/>
    <w:rsid w:val="00AD1A8A"/>
    <w:rsid w:val="00AD391B"/>
    <w:rsid w:val="00AD5077"/>
    <w:rsid w:val="00AD7940"/>
    <w:rsid w:val="00AE2D2F"/>
    <w:rsid w:val="00AE4CB0"/>
    <w:rsid w:val="00AF0927"/>
    <w:rsid w:val="00AF21F6"/>
    <w:rsid w:val="00AF24BC"/>
    <w:rsid w:val="00AF64B2"/>
    <w:rsid w:val="00AF7575"/>
    <w:rsid w:val="00B01ECC"/>
    <w:rsid w:val="00B02036"/>
    <w:rsid w:val="00B0429D"/>
    <w:rsid w:val="00B072ED"/>
    <w:rsid w:val="00B10C79"/>
    <w:rsid w:val="00B11BA1"/>
    <w:rsid w:val="00B12766"/>
    <w:rsid w:val="00B1293D"/>
    <w:rsid w:val="00B23F2C"/>
    <w:rsid w:val="00B25B20"/>
    <w:rsid w:val="00B25D39"/>
    <w:rsid w:val="00B32638"/>
    <w:rsid w:val="00B35742"/>
    <w:rsid w:val="00B35C67"/>
    <w:rsid w:val="00B37B54"/>
    <w:rsid w:val="00B4251A"/>
    <w:rsid w:val="00B444A6"/>
    <w:rsid w:val="00B449C9"/>
    <w:rsid w:val="00B46357"/>
    <w:rsid w:val="00B46975"/>
    <w:rsid w:val="00B51AC8"/>
    <w:rsid w:val="00B55BF9"/>
    <w:rsid w:val="00B5692B"/>
    <w:rsid w:val="00B5706F"/>
    <w:rsid w:val="00B62AD6"/>
    <w:rsid w:val="00B62F9A"/>
    <w:rsid w:val="00B631F2"/>
    <w:rsid w:val="00B64057"/>
    <w:rsid w:val="00B70EA5"/>
    <w:rsid w:val="00B7287D"/>
    <w:rsid w:val="00B73622"/>
    <w:rsid w:val="00B770DC"/>
    <w:rsid w:val="00B77F59"/>
    <w:rsid w:val="00B8235D"/>
    <w:rsid w:val="00B82E33"/>
    <w:rsid w:val="00B82F96"/>
    <w:rsid w:val="00B85D76"/>
    <w:rsid w:val="00B86186"/>
    <w:rsid w:val="00B9260E"/>
    <w:rsid w:val="00B94CCC"/>
    <w:rsid w:val="00B94DD4"/>
    <w:rsid w:val="00BA10E3"/>
    <w:rsid w:val="00BA6556"/>
    <w:rsid w:val="00BC040C"/>
    <w:rsid w:val="00BC106A"/>
    <w:rsid w:val="00BC4025"/>
    <w:rsid w:val="00BC5AE4"/>
    <w:rsid w:val="00BD180E"/>
    <w:rsid w:val="00BD1B07"/>
    <w:rsid w:val="00BD2039"/>
    <w:rsid w:val="00BD2D43"/>
    <w:rsid w:val="00BD3A5C"/>
    <w:rsid w:val="00BE50F5"/>
    <w:rsid w:val="00BF675B"/>
    <w:rsid w:val="00C01518"/>
    <w:rsid w:val="00C01CF9"/>
    <w:rsid w:val="00C02E95"/>
    <w:rsid w:val="00C03577"/>
    <w:rsid w:val="00C05858"/>
    <w:rsid w:val="00C07805"/>
    <w:rsid w:val="00C145A9"/>
    <w:rsid w:val="00C20174"/>
    <w:rsid w:val="00C213AE"/>
    <w:rsid w:val="00C22758"/>
    <w:rsid w:val="00C32E69"/>
    <w:rsid w:val="00C36331"/>
    <w:rsid w:val="00C41008"/>
    <w:rsid w:val="00C41620"/>
    <w:rsid w:val="00C44F13"/>
    <w:rsid w:val="00C454E4"/>
    <w:rsid w:val="00C47690"/>
    <w:rsid w:val="00C516E3"/>
    <w:rsid w:val="00C545F7"/>
    <w:rsid w:val="00C54B14"/>
    <w:rsid w:val="00C54B21"/>
    <w:rsid w:val="00C55E3C"/>
    <w:rsid w:val="00C62AFA"/>
    <w:rsid w:val="00C63591"/>
    <w:rsid w:val="00C65EF3"/>
    <w:rsid w:val="00C6656E"/>
    <w:rsid w:val="00C66A66"/>
    <w:rsid w:val="00C6715C"/>
    <w:rsid w:val="00C71F34"/>
    <w:rsid w:val="00C727DB"/>
    <w:rsid w:val="00C73D32"/>
    <w:rsid w:val="00C74846"/>
    <w:rsid w:val="00C76181"/>
    <w:rsid w:val="00C80EBD"/>
    <w:rsid w:val="00C90A2C"/>
    <w:rsid w:val="00C94E6E"/>
    <w:rsid w:val="00C94FE3"/>
    <w:rsid w:val="00CA009E"/>
    <w:rsid w:val="00CA1938"/>
    <w:rsid w:val="00CA42DA"/>
    <w:rsid w:val="00CB0CEF"/>
    <w:rsid w:val="00CB234E"/>
    <w:rsid w:val="00CB387F"/>
    <w:rsid w:val="00CB4094"/>
    <w:rsid w:val="00CB4A16"/>
    <w:rsid w:val="00CB5CCA"/>
    <w:rsid w:val="00CB6AD6"/>
    <w:rsid w:val="00CB6D26"/>
    <w:rsid w:val="00CC0FBB"/>
    <w:rsid w:val="00CC1B85"/>
    <w:rsid w:val="00CC5D48"/>
    <w:rsid w:val="00CD3BD5"/>
    <w:rsid w:val="00CE0D2E"/>
    <w:rsid w:val="00CE7300"/>
    <w:rsid w:val="00CF2D68"/>
    <w:rsid w:val="00CF2EEB"/>
    <w:rsid w:val="00CF57D9"/>
    <w:rsid w:val="00CF702D"/>
    <w:rsid w:val="00D04158"/>
    <w:rsid w:val="00D06BAC"/>
    <w:rsid w:val="00D10470"/>
    <w:rsid w:val="00D129F3"/>
    <w:rsid w:val="00D1763E"/>
    <w:rsid w:val="00D32F8B"/>
    <w:rsid w:val="00D46033"/>
    <w:rsid w:val="00D46406"/>
    <w:rsid w:val="00D4746F"/>
    <w:rsid w:val="00D51D07"/>
    <w:rsid w:val="00D54C1D"/>
    <w:rsid w:val="00D562E8"/>
    <w:rsid w:val="00D61F32"/>
    <w:rsid w:val="00D639FF"/>
    <w:rsid w:val="00D67A89"/>
    <w:rsid w:val="00D7644A"/>
    <w:rsid w:val="00D803A2"/>
    <w:rsid w:val="00D817F6"/>
    <w:rsid w:val="00D8530B"/>
    <w:rsid w:val="00D869AA"/>
    <w:rsid w:val="00D90AF8"/>
    <w:rsid w:val="00D91883"/>
    <w:rsid w:val="00D93A74"/>
    <w:rsid w:val="00D95F45"/>
    <w:rsid w:val="00D978EB"/>
    <w:rsid w:val="00DA1C54"/>
    <w:rsid w:val="00DA5EAC"/>
    <w:rsid w:val="00DA7812"/>
    <w:rsid w:val="00DA7CC2"/>
    <w:rsid w:val="00DB0316"/>
    <w:rsid w:val="00DB2AD6"/>
    <w:rsid w:val="00DB68EE"/>
    <w:rsid w:val="00DC39D7"/>
    <w:rsid w:val="00DC722D"/>
    <w:rsid w:val="00DD56EE"/>
    <w:rsid w:val="00DF2DEE"/>
    <w:rsid w:val="00E02C1C"/>
    <w:rsid w:val="00E04D92"/>
    <w:rsid w:val="00E1166E"/>
    <w:rsid w:val="00E16935"/>
    <w:rsid w:val="00E20DD5"/>
    <w:rsid w:val="00E24F03"/>
    <w:rsid w:val="00E25527"/>
    <w:rsid w:val="00E3016C"/>
    <w:rsid w:val="00E30E76"/>
    <w:rsid w:val="00E346D6"/>
    <w:rsid w:val="00E34CBC"/>
    <w:rsid w:val="00E370CF"/>
    <w:rsid w:val="00E415ED"/>
    <w:rsid w:val="00E434E1"/>
    <w:rsid w:val="00E45CE6"/>
    <w:rsid w:val="00E53334"/>
    <w:rsid w:val="00E538DF"/>
    <w:rsid w:val="00E564D2"/>
    <w:rsid w:val="00E5696A"/>
    <w:rsid w:val="00E62A0A"/>
    <w:rsid w:val="00E62FFD"/>
    <w:rsid w:val="00E65BD9"/>
    <w:rsid w:val="00E73713"/>
    <w:rsid w:val="00E73875"/>
    <w:rsid w:val="00E80E4C"/>
    <w:rsid w:val="00E834FD"/>
    <w:rsid w:val="00E84B63"/>
    <w:rsid w:val="00E872E6"/>
    <w:rsid w:val="00E91CAB"/>
    <w:rsid w:val="00E9424B"/>
    <w:rsid w:val="00E95F25"/>
    <w:rsid w:val="00E96CBE"/>
    <w:rsid w:val="00EA23DD"/>
    <w:rsid w:val="00EA7914"/>
    <w:rsid w:val="00EB1479"/>
    <w:rsid w:val="00EB2160"/>
    <w:rsid w:val="00EB2AE1"/>
    <w:rsid w:val="00EB3A43"/>
    <w:rsid w:val="00EB4093"/>
    <w:rsid w:val="00EB746B"/>
    <w:rsid w:val="00EB7E9E"/>
    <w:rsid w:val="00EC0EEF"/>
    <w:rsid w:val="00EC2709"/>
    <w:rsid w:val="00EC784A"/>
    <w:rsid w:val="00ED1047"/>
    <w:rsid w:val="00ED1D78"/>
    <w:rsid w:val="00ED642B"/>
    <w:rsid w:val="00EE21EE"/>
    <w:rsid w:val="00EE284B"/>
    <w:rsid w:val="00EE2993"/>
    <w:rsid w:val="00EE4B11"/>
    <w:rsid w:val="00EE5DA6"/>
    <w:rsid w:val="00EE7BF6"/>
    <w:rsid w:val="00EF568A"/>
    <w:rsid w:val="00F034FC"/>
    <w:rsid w:val="00F0678D"/>
    <w:rsid w:val="00F11AA0"/>
    <w:rsid w:val="00F17DEB"/>
    <w:rsid w:val="00F2306F"/>
    <w:rsid w:val="00F236E6"/>
    <w:rsid w:val="00F324A5"/>
    <w:rsid w:val="00F32D0C"/>
    <w:rsid w:val="00F354E8"/>
    <w:rsid w:val="00F35EB1"/>
    <w:rsid w:val="00F43F72"/>
    <w:rsid w:val="00F448E5"/>
    <w:rsid w:val="00F46141"/>
    <w:rsid w:val="00F46566"/>
    <w:rsid w:val="00F46CC8"/>
    <w:rsid w:val="00F4730B"/>
    <w:rsid w:val="00F47FAD"/>
    <w:rsid w:val="00F5326F"/>
    <w:rsid w:val="00F57A36"/>
    <w:rsid w:val="00F60019"/>
    <w:rsid w:val="00F64E1C"/>
    <w:rsid w:val="00F659B3"/>
    <w:rsid w:val="00F71A8B"/>
    <w:rsid w:val="00F73814"/>
    <w:rsid w:val="00F75618"/>
    <w:rsid w:val="00F75B57"/>
    <w:rsid w:val="00F75DD9"/>
    <w:rsid w:val="00F856CA"/>
    <w:rsid w:val="00F85DF1"/>
    <w:rsid w:val="00F92A98"/>
    <w:rsid w:val="00F95417"/>
    <w:rsid w:val="00F95E4D"/>
    <w:rsid w:val="00FA0A7A"/>
    <w:rsid w:val="00FA0AF6"/>
    <w:rsid w:val="00FA1133"/>
    <w:rsid w:val="00FA478C"/>
    <w:rsid w:val="00FA7C52"/>
    <w:rsid w:val="00FA7D7B"/>
    <w:rsid w:val="00FB1907"/>
    <w:rsid w:val="00FB50EB"/>
    <w:rsid w:val="00FB6BEC"/>
    <w:rsid w:val="00FB762A"/>
    <w:rsid w:val="00FB77BE"/>
    <w:rsid w:val="00FC056F"/>
    <w:rsid w:val="00FC2A1A"/>
    <w:rsid w:val="00FC31A7"/>
    <w:rsid w:val="00FC4EF3"/>
    <w:rsid w:val="00FD2625"/>
    <w:rsid w:val="00FD3828"/>
    <w:rsid w:val="00FD42F6"/>
    <w:rsid w:val="00FD6830"/>
    <w:rsid w:val="00FD724A"/>
    <w:rsid w:val="00FE423F"/>
    <w:rsid w:val="00FE63F5"/>
    <w:rsid w:val="00FF02CE"/>
    <w:rsid w:val="00FF0A89"/>
    <w:rsid w:val="00FF0C5E"/>
    <w:rsid w:val="00FF0C5F"/>
    <w:rsid w:val="00FF1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C88C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pPr>
      <w:spacing w:before="120" w:after="120"/>
    </w:pPr>
    <w:rPr>
      <w:sz w:val="18"/>
      <w:szCs w:val="18"/>
    </w:rPr>
  </w:style>
  <w:style w:type="paragraph" w:styleId="Heading1">
    <w:name w:val="heading 1"/>
    <w:basedOn w:val="Normal"/>
    <w:next w:val="Normal"/>
    <w:link w:val="Heading1Char"/>
    <w:uiPriority w:val="1"/>
    <w:qFormat/>
    <w:pPr>
      <w:keepNext/>
      <w:keepLines/>
      <w:spacing w:before="0" w:after="400" w:line="312" w:lineRule="auto"/>
      <w:jc w:val="center"/>
      <w:outlineLvl w:val="0"/>
    </w:pPr>
    <w:rPr>
      <w:rFonts w:asciiTheme="majorHAnsi" w:eastAsiaTheme="majorEastAsia" w:hAnsiTheme="majorHAnsi" w:cstheme="majorBidi"/>
      <w:b/>
      <w:bCs/>
      <w:color w:val="2E74B5" w:themeColor="accent1" w:themeShade="BF"/>
      <w:sz w:val="30"/>
      <w:szCs w:val="30"/>
    </w:rPr>
  </w:style>
  <w:style w:type="paragraph" w:styleId="Heading2">
    <w:name w:val="heading 2"/>
    <w:basedOn w:val="Normal"/>
    <w:next w:val="Normal"/>
    <w:link w:val="Heading2Char"/>
    <w:uiPriority w:val="1"/>
    <w:qFormat/>
    <w:pPr>
      <w:keepNext/>
      <w:keepLines/>
      <w:outlineLvl w:val="1"/>
    </w:pPr>
    <w:rPr>
      <w:rFonts w:asciiTheme="majorHAnsi" w:eastAsiaTheme="majorEastAsia" w:hAnsiTheme="majorHAnsi" w:cstheme="majorBidi"/>
      <w:b/>
      <w:bCs/>
      <w:color w:val="2E74B5" w:themeColor="accent1" w:themeShade="BF"/>
    </w:rPr>
  </w:style>
  <w:style w:type="paragraph" w:styleId="Heading3">
    <w:name w:val="heading 3"/>
    <w:basedOn w:val="Normal"/>
    <w:next w:val="Normal"/>
    <w:link w:val="Heading3Char"/>
    <w:uiPriority w:val="1"/>
    <w:qFormat/>
    <w:pPr>
      <w:keepNext/>
      <w:keepLines/>
      <w:spacing w:before="240" w:after="60"/>
      <w:outlineLvl w:val="2"/>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2E74B5" w:themeColor="accent1" w:themeShade="BF"/>
      <w:sz w:val="30"/>
      <w:szCs w:val="3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2E74B5" w:themeColor="accent1" w:themeShade="BF"/>
      <w:sz w:val="18"/>
      <w:szCs w:val="18"/>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18"/>
      <w:szCs w:val="18"/>
    </w:rPr>
  </w:style>
  <w:style w:type="table" w:styleId="ListTable6Colorful-Accent1">
    <w:name w:val="List Table 6 Colorful Accent 1"/>
    <w:basedOn w:val="TableNormal"/>
    <w:uiPriority w:val="51"/>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er">
    <w:name w:val="footer"/>
    <w:basedOn w:val="Normal"/>
    <w:link w:val="FooterChar"/>
    <w:uiPriority w:val="2"/>
    <w:pPr>
      <w:tabs>
        <w:tab w:val="center" w:pos="4680"/>
        <w:tab w:val="right" w:pos="9360"/>
      </w:tabs>
      <w:spacing w:before="0" w:after="0" w:line="240" w:lineRule="auto"/>
      <w:jc w:val="center"/>
    </w:pPr>
    <w:rPr>
      <w:color w:val="2E74B5" w:themeColor="accent1" w:themeShade="BF"/>
      <w:spacing w:val="60"/>
    </w:rPr>
  </w:style>
  <w:style w:type="character" w:customStyle="1" w:styleId="FooterChar">
    <w:name w:val="Footer Char"/>
    <w:basedOn w:val="DefaultParagraphFont"/>
    <w:link w:val="Footer"/>
    <w:uiPriority w:val="2"/>
    <w:rPr>
      <w:color w:val="2E74B5" w:themeColor="accent1" w:themeShade="BF"/>
      <w:spacing w:val="60"/>
      <w:sz w:val="18"/>
      <w:szCs w:val="18"/>
    </w:rPr>
  </w:style>
  <w:style w:type="table" w:styleId="GridTable1Light-Accent1">
    <w:name w:val="Grid Table 1 Light Accent 1"/>
    <w:basedOn w:val="TableNormal"/>
    <w:uiPriority w:val="46"/>
    <w:pPr>
      <w:spacing w:after="0" w:line="240" w:lineRule="auto"/>
    </w:pPr>
    <w:tblPr>
      <w:tblStyleRowBandSize w:val="1"/>
      <w:tblStyleColBandSize w:val="1"/>
      <w:tblBorders>
        <w:bottom w:val="single" w:sz="4" w:space="0" w:color="BDD6EE" w:themeColor="accent1" w:themeTint="66"/>
        <w:insideH w:val="single" w:sz="4" w:space="0" w:color="BDD6EE" w:themeColor="accent1" w:themeTint="66"/>
      </w:tblBorders>
    </w:tblPr>
    <w:tblStylePr w:type="firstRow">
      <w:rPr>
        <w:b/>
        <w:bCs/>
        <w:color w:val="2E74B5" w:themeColor="accent1" w:themeShade="BF"/>
      </w:rPr>
      <w:tblPr/>
      <w:tcPr>
        <w:tcBorders>
          <w:bottom w:val="single" w:sz="12" w:space="0" w:color="2E74B5" w:themeColor="accent1" w:themeShade="BF"/>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550FF3"/>
    <w:rPr>
      <w:color w:val="0563C1" w:themeColor="hyperlink"/>
      <w:u w:val="single"/>
    </w:rPr>
  </w:style>
  <w:style w:type="paragraph" w:styleId="ListParagraph">
    <w:name w:val="List Paragraph"/>
    <w:basedOn w:val="Normal"/>
    <w:uiPriority w:val="34"/>
    <w:unhideWhenUsed/>
    <w:qFormat/>
    <w:rsid w:val="005763FF"/>
    <w:pPr>
      <w:ind w:left="720"/>
      <w:contextualSpacing/>
    </w:pPr>
  </w:style>
  <w:style w:type="character" w:styleId="FollowedHyperlink">
    <w:name w:val="FollowedHyperlink"/>
    <w:basedOn w:val="DefaultParagraphFont"/>
    <w:uiPriority w:val="99"/>
    <w:semiHidden/>
    <w:unhideWhenUsed/>
    <w:rsid w:val="00B1293D"/>
    <w:rPr>
      <w:color w:val="954F72" w:themeColor="followedHyperlink"/>
      <w:u w:val="single"/>
    </w:rPr>
  </w:style>
  <w:style w:type="paragraph" w:styleId="BalloonText">
    <w:name w:val="Balloon Text"/>
    <w:basedOn w:val="Normal"/>
    <w:link w:val="BalloonTextChar"/>
    <w:uiPriority w:val="99"/>
    <w:semiHidden/>
    <w:unhideWhenUsed/>
    <w:rsid w:val="003E4030"/>
    <w:pPr>
      <w:spacing w:before="0"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3E4030"/>
    <w:rPr>
      <w:rFonts w:ascii="Segoe UI" w:hAnsi="Segoe UI" w:cs="Segoe UI"/>
      <w:sz w:val="18"/>
      <w:szCs w:val="18"/>
    </w:rPr>
  </w:style>
  <w:style w:type="character" w:styleId="UnresolvedMention">
    <w:name w:val="Unresolved Mention"/>
    <w:basedOn w:val="DefaultParagraphFont"/>
    <w:uiPriority w:val="99"/>
    <w:rsid w:val="00A652D7"/>
    <w:rPr>
      <w:color w:val="808080"/>
      <w:shd w:val="clear" w:color="auto" w:fill="E6E6E6"/>
    </w:rPr>
  </w:style>
  <w:style w:type="paragraph" w:styleId="NormalWeb">
    <w:name w:val="Normal (Web)"/>
    <w:basedOn w:val="Normal"/>
    <w:uiPriority w:val="99"/>
    <w:semiHidden/>
    <w:unhideWhenUsed/>
    <w:rsid w:val="001F4DEA"/>
    <w:pPr>
      <w:spacing w:before="100" w:beforeAutospacing="1" w:after="100" w:afterAutospacing="1" w:line="240" w:lineRule="auto"/>
    </w:pPr>
    <w:rPr>
      <w:rFonts w:ascii="Times New Roman" w:eastAsiaTheme="minorHAnsi" w:hAnsi="Times New Roman" w:cs="Times New Roman"/>
      <w:sz w:val="24"/>
      <w:szCs w:val="24"/>
      <w:lang w:eastAsia="en-US"/>
    </w:rPr>
  </w:style>
  <w:style w:type="paragraph" w:styleId="Header">
    <w:name w:val="header"/>
    <w:basedOn w:val="Normal"/>
    <w:link w:val="HeaderChar"/>
    <w:uiPriority w:val="99"/>
    <w:semiHidden/>
    <w:unhideWhenUsed/>
    <w:rsid w:val="00011185"/>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0111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5779">
      <w:bodyDiv w:val="1"/>
      <w:marLeft w:val="0"/>
      <w:marRight w:val="0"/>
      <w:marTop w:val="0"/>
      <w:marBottom w:val="0"/>
      <w:divBdr>
        <w:top w:val="none" w:sz="0" w:space="0" w:color="auto"/>
        <w:left w:val="none" w:sz="0" w:space="0" w:color="auto"/>
        <w:bottom w:val="none" w:sz="0" w:space="0" w:color="auto"/>
        <w:right w:val="none" w:sz="0" w:space="0" w:color="auto"/>
      </w:divBdr>
    </w:div>
    <w:div w:id="193347638">
      <w:bodyDiv w:val="1"/>
      <w:marLeft w:val="0"/>
      <w:marRight w:val="0"/>
      <w:marTop w:val="0"/>
      <w:marBottom w:val="0"/>
      <w:divBdr>
        <w:top w:val="none" w:sz="0" w:space="0" w:color="auto"/>
        <w:left w:val="none" w:sz="0" w:space="0" w:color="auto"/>
        <w:bottom w:val="none" w:sz="0" w:space="0" w:color="auto"/>
        <w:right w:val="none" w:sz="0" w:space="0" w:color="auto"/>
      </w:divBdr>
    </w:div>
    <w:div w:id="212424341">
      <w:bodyDiv w:val="1"/>
      <w:marLeft w:val="0"/>
      <w:marRight w:val="0"/>
      <w:marTop w:val="0"/>
      <w:marBottom w:val="0"/>
      <w:divBdr>
        <w:top w:val="none" w:sz="0" w:space="0" w:color="auto"/>
        <w:left w:val="none" w:sz="0" w:space="0" w:color="auto"/>
        <w:bottom w:val="none" w:sz="0" w:space="0" w:color="auto"/>
        <w:right w:val="none" w:sz="0" w:space="0" w:color="auto"/>
      </w:divBdr>
    </w:div>
    <w:div w:id="277445957">
      <w:bodyDiv w:val="1"/>
      <w:marLeft w:val="0"/>
      <w:marRight w:val="0"/>
      <w:marTop w:val="0"/>
      <w:marBottom w:val="0"/>
      <w:divBdr>
        <w:top w:val="none" w:sz="0" w:space="0" w:color="auto"/>
        <w:left w:val="none" w:sz="0" w:space="0" w:color="auto"/>
        <w:bottom w:val="none" w:sz="0" w:space="0" w:color="auto"/>
        <w:right w:val="none" w:sz="0" w:space="0" w:color="auto"/>
      </w:divBdr>
      <w:divsChild>
        <w:div w:id="1654286694">
          <w:marLeft w:val="1080"/>
          <w:marRight w:val="0"/>
          <w:marTop w:val="100"/>
          <w:marBottom w:val="0"/>
          <w:divBdr>
            <w:top w:val="none" w:sz="0" w:space="0" w:color="auto"/>
            <w:left w:val="none" w:sz="0" w:space="0" w:color="auto"/>
            <w:bottom w:val="none" w:sz="0" w:space="0" w:color="auto"/>
            <w:right w:val="none" w:sz="0" w:space="0" w:color="auto"/>
          </w:divBdr>
        </w:div>
      </w:divsChild>
    </w:div>
    <w:div w:id="291712388">
      <w:bodyDiv w:val="1"/>
      <w:marLeft w:val="0"/>
      <w:marRight w:val="0"/>
      <w:marTop w:val="0"/>
      <w:marBottom w:val="0"/>
      <w:divBdr>
        <w:top w:val="none" w:sz="0" w:space="0" w:color="auto"/>
        <w:left w:val="none" w:sz="0" w:space="0" w:color="auto"/>
        <w:bottom w:val="none" w:sz="0" w:space="0" w:color="auto"/>
        <w:right w:val="none" w:sz="0" w:space="0" w:color="auto"/>
      </w:divBdr>
    </w:div>
    <w:div w:id="358090388">
      <w:bodyDiv w:val="1"/>
      <w:marLeft w:val="0"/>
      <w:marRight w:val="0"/>
      <w:marTop w:val="0"/>
      <w:marBottom w:val="0"/>
      <w:divBdr>
        <w:top w:val="none" w:sz="0" w:space="0" w:color="auto"/>
        <w:left w:val="none" w:sz="0" w:space="0" w:color="auto"/>
        <w:bottom w:val="none" w:sz="0" w:space="0" w:color="auto"/>
        <w:right w:val="none" w:sz="0" w:space="0" w:color="auto"/>
      </w:divBdr>
    </w:div>
    <w:div w:id="453837377">
      <w:bodyDiv w:val="1"/>
      <w:marLeft w:val="0"/>
      <w:marRight w:val="0"/>
      <w:marTop w:val="0"/>
      <w:marBottom w:val="0"/>
      <w:divBdr>
        <w:top w:val="none" w:sz="0" w:space="0" w:color="auto"/>
        <w:left w:val="none" w:sz="0" w:space="0" w:color="auto"/>
        <w:bottom w:val="none" w:sz="0" w:space="0" w:color="auto"/>
        <w:right w:val="none" w:sz="0" w:space="0" w:color="auto"/>
      </w:divBdr>
    </w:div>
    <w:div w:id="462847365">
      <w:bodyDiv w:val="1"/>
      <w:marLeft w:val="0"/>
      <w:marRight w:val="0"/>
      <w:marTop w:val="0"/>
      <w:marBottom w:val="0"/>
      <w:divBdr>
        <w:top w:val="none" w:sz="0" w:space="0" w:color="auto"/>
        <w:left w:val="none" w:sz="0" w:space="0" w:color="auto"/>
        <w:bottom w:val="none" w:sz="0" w:space="0" w:color="auto"/>
        <w:right w:val="none" w:sz="0" w:space="0" w:color="auto"/>
      </w:divBdr>
    </w:div>
    <w:div w:id="467623809">
      <w:bodyDiv w:val="1"/>
      <w:marLeft w:val="0"/>
      <w:marRight w:val="0"/>
      <w:marTop w:val="0"/>
      <w:marBottom w:val="0"/>
      <w:divBdr>
        <w:top w:val="none" w:sz="0" w:space="0" w:color="auto"/>
        <w:left w:val="none" w:sz="0" w:space="0" w:color="auto"/>
        <w:bottom w:val="none" w:sz="0" w:space="0" w:color="auto"/>
        <w:right w:val="none" w:sz="0" w:space="0" w:color="auto"/>
      </w:divBdr>
      <w:divsChild>
        <w:div w:id="30960107">
          <w:marLeft w:val="360"/>
          <w:marRight w:val="0"/>
          <w:marTop w:val="200"/>
          <w:marBottom w:val="0"/>
          <w:divBdr>
            <w:top w:val="none" w:sz="0" w:space="0" w:color="auto"/>
            <w:left w:val="none" w:sz="0" w:space="0" w:color="auto"/>
            <w:bottom w:val="none" w:sz="0" w:space="0" w:color="auto"/>
            <w:right w:val="none" w:sz="0" w:space="0" w:color="auto"/>
          </w:divBdr>
        </w:div>
        <w:div w:id="492137243">
          <w:marLeft w:val="360"/>
          <w:marRight w:val="0"/>
          <w:marTop w:val="200"/>
          <w:marBottom w:val="0"/>
          <w:divBdr>
            <w:top w:val="none" w:sz="0" w:space="0" w:color="auto"/>
            <w:left w:val="none" w:sz="0" w:space="0" w:color="auto"/>
            <w:bottom w:val="none" w:sz="0" w:space="0" w:color="auto"/>
            <w:right w:val="none" w:sz="0" w:space="0" w:color="auto"/>
          </w:divBdr>
        </w:div>
        <w:div w:id="672025708">
          <w:marLeft w:val="360"/>
          <w:marRight w:val="0"/>
          <w:marTop w:val="200"/>
          <w:marBottom w:val="0"/>
          <w:divBdr>
            <w:top w:val="none" w:sz="0" w:space="0" w:color="auto"/>
            <w:left w:val="none" w:sz="0" w:space="0" w:color="auto"/>
            <w:bottom w:val="none" w:sz="0" w:space="0" w:color="auto"/>
            <w:right w:val="none" w:sz="0" w:space="0" w:color="auto"/>
          </w:divBdr>
        </w:div>
        <w:div w:id="858658912">
          <w:marLeft w:val="360"/>
          <w:marRight w:val="0"/>
          <w:marTop w:val="200"/>
          <w:marBottom w:val="0"/>
          <w:divBdr>
            <w:top w:val="none" w:sz="0" w:space="0" w:color="auto"/>
            <w:left w:val="none" w:sz="0" w:space="0" w:color="auto"/>
            <w:bottom w:val="none" w:sz="0" w:space="0" w:color="auto"/>
            <w:right w:val="none" w:sz="0" w:space="0" w:color="auto"/>
          </w:divBdr>
        </w:div>
        <w:div w:id="1015576489">
          <w:marLeft w:val="360"/>
          <w:marRight w:val="0"/>
          <w:marTop w:val="200"/>
          <w:marBottom w:val="0"/>
          <w:divBdr>
            <w:top w:val="none" w:sz="0" w:space="0" w:color="auto"/>
            <w:left w:val="none" w:sz="0" w:space="0" w:color="auto"/>
            <w:bottom w:val="none" w:sz="0" w:space="0" w:color="auto"/>
            <w:right w:val="none" w:sz="0" w:space="0" w:color="auto"/>
          </w:divBdr>
        </w:div>
        <w:div w:id="1636372105">
          <w:marLeft w:val="360"/>
          <w:marRight w:val="0"/>
          <w:marTop w:val="200"/>
          <w:marBottom w:val="0"/>
          <w:divBdr>
            <w:top w:val="none" w:sz="0" w:space="0" w:color="auto"/>
            <w:left w:val="none" w:sz="0" w:space="0" w:color="auto"/>
            <w:bottom w:val="none" w:sz="0" w:space="0" w:color="auto"/>
            <w:right w:val="none" w:sz="0" w:space="0" w:color="auto"/>
          </w:divBdr>
        </w:div>
        <w:div w:id="1744789840">
          <w:marLeft w:val="360"/>
          <w:marRight w:val="0"/>
          <w:marTop w:val="200"/>
          <w:marBottom w:val="0"/>
          <w:divBdr>
            <w:top w:val="none" w:sz="0" w:space="0" w:color="auto"/>
            <w:left w:val="none" w:sz="0" w:space="0" w:color="auto"/>
            <w:bottom w:val="none" w:sz="0" w:space="0" w:color="auto"/>
            <w:right w:val="none" w:sz="0" w:space="0" w:color="auto"/>
          </w:divBdr>
        </w:div>
        <w:div w:id="1857116423">
          <w:marLeft w:val="360"/>
          <w:marRight w:val="0"/>
          <w:marTop w:val="200"/>
          <w:marBottom w:val="0"/>
          <w:divBdr>
            <w:top w:val="none" w:sz="0" w:space="0" w:color="auto"/>
            <w:left w:val="none" w:sz="0" w:space="0" w:color="auto"/>
            <w:bottom w:val="none" w:sz="0" w:space="0" w:color="auto"/>
            <w:right w:val="none" w:sz="0" w:space="0" w:color="auto"/>
          </w:divBdr>
        </w:div>
      </w:divsChild>
    </w:div>
    <w:div w:id="518009042">
      <w:bodyDiv w:val="1"/>
      <w:marLeft w:val="0"/>
      <w:marRight w:val="0"/>
      <w:marTop w:val="0"/>
      <w:marBottom w:val="0"/>
      <w:divBdr>
        <w:top w:val="none" w:sz="0" w:space="0" w:color="auto"/>
        <w:left w:val="none" w:sz="0" w:space="0" w:color="auto"/>
        <w:bottom w:val="none" w:sz="0" w:space="0" w:color="auto"/>
        <w:right w:val="none" w:sz="0" w:space="0" w:color="auto"/>
      </w:divBdr>
    </w:div>
    <w:div w:id="612246900">
      <w:bodyDiv w:val="1"/>
      <w:marLeft w:val="0"/>
      <w:marRight w:val="0"/>
      <w:marTop w:val="0"/>
      <w:marBottom w:val="0"/>
      <w:divBdr>
        <w:top w:val="none" w:sz="0" w:space="0" w:color="auto"/>
        <w:left w:val="none" w:sz="0" w:space="0" w:color="auto"/>
        <w:bottom w:val="none" w:sz="0" w:space="0" w:color="auto"/>
        <w:right w:val="none" w:sz="0" w:space="0" w:color="auto"/>
      </w:divBdr>
    </w:div>
    <w:div w:id="639461626">
      <w:bodyDiv w:val="1"/>
      <w:marLeft w:val="0"/>
      <w:marRight w:val="0"/>
      <w:marTop w:val="0"/>
      <w:marBottom w:val="0"/>
      <w:divBdr>
        <w:top w:val="none" w:sz="0" w:space="0" w:color="auto"/>
        <w:left w:val="none" w:sz="0" w:space="0" w:color="auto"/>
        <w:bottom w:val="none" w:sz="0" w:space="0" w:color="auto"/>
        <w:right w:val="none" w:sz="0" w:space="0" w:color="auto"/>
      </w:divBdr>
    </w:div>
    <w:div w:id="669258503">
      <w:bodyDiv w:val="1"/>
      <w:marLeft w:val="0"/>
      <w:marRight w:val="0"/>
      <w:marTop w:val="0"/>
      <w:marBottom w:val="0"/>
      <w:divBdr>
        <w:top w:val="none" w:sz="0" w:space="0" w:color="auto"/>
        <w:left w:val="none" w:sz="0" w:space="0" w:color="auto"/>
        <w:bottom w:val="none" w:sz="0" w:space="0" w:color="auto"/>
        <w:right w:val="none" w:sz="0" w:space="0" w:color="auto"/>
      </w:divBdr>
    </w:div>
    <w:div w:id="708380037">
      <w:bodyDiv w:val="1"/>
      <w:marLeft w:val="0"/>
      <w:marRight w:val="0"/>
      <w:marTop w:val="0"/>
      <w:marBottom w:val="0"/>
      <w:divBdr>
        <w:top w:val="none" w:sz="0" w:space="0" w:color="auto"/>
        <w:left w:val="none" w:sz="0" w:space="0" w:color="auto"/>
        <w:bottom w:val="none" w:sz="0" w:space="0" w:color="auto"/>
        <w:right w:val="none" w:sz="0" w:space="0" w:color="auto"/>
      </w:divBdr>
    </w:div>
    <w:div w:id="726925613">
      <w:bodyDiv w:val="1"/>
      <w:marLeft w:val="0"/>
      <w:marRight w:val="0"/>
      <w:marTop w:val="0"/>
      <w:marBottom w:val="0"/>
      <w:divBdr>
        <w:top w:val="none" w:sz="0" w:space="0" w:color="auto"/>
        <w:left w:val="none" w:sz="0" w:space="0" w:color="auto"/>
        <w:bottom w:val="none" w:sz="0" w:space="0" w:color="auto"/>
        <w:right w:val="none" w:sz="0" w:space="0" w:color="auto"/>
      </w:divBdr>
    </w:div>
    <w:div w:id="761486805">
      <w:bodyDiv w:val="1"/>
      <w:marLeft w:val="0"/>
      <w:marRight w:val="0"/>
      <w:marTop w:val="0"/>
      <w:marBottom w:val="0"/>
      <w:divBdr>
        <w:top w:val="none" w:sz="0" w:space="0" w:color="auto"/>
        <w:left w:val="none" w:sz="0" w:space="0" w:color="auto"/>
        <w:bottom w:val="none" w:sz="0" w:space="0" w:color="auto"/>
        <w:right w:val="none" w:sz="0" w:space="0" w:color="auto"/>
      </w:divBdr>
    </w:div>
    <w:div w:id="908270040">
      <w:bodyDiv w:val="1"/>
      <w:marLeft w:val="0"/>
      <w:marRight w:val="0"/>
      <w:marTop w:val="0"/>
      <w:marBottom w:val="0"/>
      <w:divBdr>
        <w:top w:val="none" w:sz="0" w:space="0" w:color="auto"/>
        <w:left w:val="none" w:sz="0" w:space="0" w:color="auto"/>
        <w:bottom w:val="none" w:sz="0" w:space="0" w:color="auto"/>
        <w:right w:val="none" w:sz="0" w:space="0" w:color="auto"/>
      </w:divBdr>
    </w:div>
    <w:div w:id="939533297">
      <w:bodyDiv w:val="1"/>
      <w:marLeft w:val="0"/>
      <w:marRight w:val="0"/>
      <w:marTop w:val="0"/>
      <w:marBottom w:val="0"/>
      <w:divBdr>
        <w:top w:val="none" w:sz="0" w:space="0" w:color="auto"/>
        <w:left w:val="none" w:sz="0" w:space="0" w:color="auto"/>
        <w:bottom w:val="none" w:sz="0" w:space="0" w:color="auto"/>
        <w:right w:val="none" w:sz="0" w:space="0" w:color="auto"/>
      </w:divBdr>
    </w:div>
    <w:div w:id="946501067">
      <w:bodyDiv w:val="1"/>
      <w:marLeft w:val="0"/>
      <w:marRight w:val="0"/>
      <w:marTop w:val="0"/>
      <w:marBottom w:val="0"/>
      <w:divBdr>
        <w:top w:val="none" w:sz="0" w:space="0" w:color="auto"/>
        <w:left w:val="none" w:sz="0" w:space="0" w:color="auto"/>
        <w:bottom w:val="none" w:sz="0" w:space="0" w:color="auto"/>
        <w:right w:val="none" w:sz="0" w:space="0" w:color="auto"/>
      </w:divBdr>
    </w:div>
    <w:div w:id="962350447">
      <w:bodyDiv w:val="1"/>
      <w:marLeft w:val="0"/>
      <w:marRight w:val="0"/>
      <w:marTop w:val="0"/>
      <w:marBottom w:val="0"/>
      <w:divBdr>
        <w:top w:val="none" w:sz="0" w:space="0" w:color="auto"/>
        <w:left w:val="none" w:sz="0" w:space="0" w:color="auto"/>
        <w:bottom w:val="none" w:sz="0" w:space="0" w:color="auto"/>
        <w:right w:val="none" w:sz="0" w:space="0" w:color="auto"/>
      </w:divBdr>
    </w:div>
    <w:div w:id="970675900">
      <w:bodyDiv w:val="1"/>
      <w:marLeft w:val="0"/>
      <w:marRight w:val="0"/>
      <w:marTop w:val="0"/>
      <w:marBottom w:val="0"/>
      <w:divBdr>
        <w:top w:val="none" w:sz="0" w:space="0" w:color="auto"/>
        <w:left w:val="none" w:sz="0" w:space="0" w:color="auto"/>
        <w:bottom w:val="none" w:sz="0" w:space="0" w:color="auto"/>
        <w:right w:val="none" w:sz="0" w:space="0" w:color="auto"/>
      </w:divBdr>
    </w:div>
    <w:div w:id="1007371546">
      <w:bodyDiv w:val="1"/>
      <w:marLeft w:val="0"/>
      <w:marRight w:val="0"/>
      <w:marTop w:val="0"/>
      <w:marBottom w:val="0"/>
      <w:divBdr>
        <w:top w:val="none" w:sz="0" w:space="0" w:color="auto"/>
        <w:left w:val="none" w:sz="0" w:space="0" w:color="auto"/>
        <w:bottom w:val="none" w:sz="0" w:space="0" w:color="auto"/>
        <w:right w:val="none" w:sz="0" w:space="0" w:color="auto"/>
      </w:divBdr>
    </w:div>
    <w:div w:id="1101223029">
      <w:bodyDiv w:val="1"/>
      <w:marLeft w:val="0"/>
      <w:marRight w:val="0"/>
      <w:marTop w:val="0"/>
      <w:marBottom w:val="0"/>
      <w:divBdr>
        <w:top w:val="none" w:sz="0" w:space="0" w:color="auto"/>
        <w:left w:val="none" w:sz="0" w:space="0" w:color="auto"/>
        <w:bottom w:val="none" w:sz="0" w:space="0" w:color="auto"/>
        <w:right w:val="none" w:sz="0" w:space="0" w:color="auto"/>
      </w:divBdr>
    </w:div>
    <w:div w:id="1133214078">
      <w:bodyDiv w:val="1"/>
      <w:marLeft w:val="0"/>
      <w:marRight w:val="0"/>
      <w:marTop w:val="0"/>
      <w:marBottom w:val="0"/>
      <w:divBdr>
        <w:top w:val="none" w:sz="0" w:space="0" w:color="auto"/>
        <w:left w:val="none" w:sz="0" w:space="0" w:color="auto"/>
        <w:bottom w:val="none" w:sz="0" w:space="0" w:color="auto"/>
        <w:right w:val="none" w:sz="0" w:space="0" w:color="auto"/>
      </w:divBdr>
    </w:div>
    <w:div w:id="1238057366">
      <w:bodyDiv w:val="1"/>
      <w:marLeft w:val="0"/>
      <w:marRight w:val="0"/>
      <w:marTop w:val="0"/>
      <w:marBottom w:val="0"/>
      <w:divBdr>
        <w:top w:val="none" w:sz="0" w:space="0" w:color="auto"/>
        <w:left w:val="none" w:sz="0" w:space="0" w:color="auto"/>
        <w:bottom w:val="none" w:sz="0" w:space="0" w:color="auto"/>
        <w:right w:val="none" w:sz="0" w:space="0" w:color="auto"/>
      </w:divBdr>
    </w:div>
    <w:div w:id="1299143935">
      <w:bodyDiv w:val="1"/>
      <w:marLeft w:val="0"/>
      <w:marRight w:val="0"/>
      <w:marTop w:val="0"/>
      <w:marBottom w:val="0"/>
      <w:divBdr>
        <w:top w:val="none" w:sz="0" w:space="0" w:color="auto"/>
        <w:left w:val="none" w:sz="0" w:space="0" w:color="auto"/>
        <w:bottom w:val="none" w:sz="0" w:space="0" w:color="auto"/>
        <w:right w:val="none" w:sz="0" w:space="0" w:color="auto"/>
      </w:divBdr>
    </w:div>
    <w:div w:id="1302346027">
      <w:bodyDiv w:val="1"/>
      <w:marLeft w:val="0"/>
      <w:marRight w:val="0"/>
      <w:marTop w:val="0"/>
      <w:marBottom w:val="0"/>
      <w:divBdr>
        <w:top w:val="none" w:sz="0" w:space="0" w:color="auto"/>
        <w:left w:val="none" w:sz="0" w:space="0" w:color="auto"/>
        <w:bottom w:val="none" w:sz="0" w:space="0" w:color="auto"/>
        <w:right w:val="none" w:sz="0" w:space="0" w:color="auto"/>
      </w:divBdr>
    </w:div>
    <w:div w:id="1322349899">
      <w:bodyDiv w:val="1"/>
      <w:marLeft w:val="0"/>
      <w:marRight w:val="0"/>
      <w:marTop w:val="0"/>
      <w:marBottom w:val="0"/>
      <w:divBdr>
        <w:top w:val="none" w:sz="0" w:space="0" w:color="auto"/>
        <w:left w:val="none" w:sz="0" w:space="0" w:color="auto"/>
        <w:bottom w:val="none" w:sz="0" w:space="0" w:color="auto"/>
        <w:right w:val="none" w:sz="0" w:space="0" w:color="auto"/>
      </w:divBdr>
    </w:div>
    <w:div w:id="1338340119">
      <w:bodyDiv w:val="1"/>
      <w:marLeft w:val="0"/>
      <w:marRight w:val="0"/>
      <w:marTop w:val="0"/>
      <w:marBottom w:val="0"/>
      <w:divBdr>
        <w:top w:val="none" w:sz="0" w:space="0" w:color="auto"/>
        <w:left w:val="none" w:sz="0" w:space="0" w:color="auto"/>
        <w:bottom w:val="none" w:sz="0" w:space="0" w:color="auto"/>
        <w:right w:val="none" w:sz="0" w:space="0" w:color="auto"/>
      </w:divBdr>
    </w:div>
    <w:div w:id="1396397664">
      <w:bodyDiv w:val="1"/>
      <w:marLeft w:val="0"/>
      <w:marRight w:val="0"/>
      <w:marTop w:val="0"/>
      <w:marBottom w:val="0"/>
      <w:divBdr>
        <w:top w:val="none" w:sz="0" w:space="0" w:color="auto"/>
        <w:left w:val="none" w:sz="0" w:space="0" w:color="auto"/>
        <w:bottom w:val="none" w:sz="0" w:space="0" w:color="auto"/>
        <w:right w:val="none" w:sz="0" w:space="0" w:color="auto"/>
      </w:divBdr>
    </w:div>
    <w:div w:id="1407075380">
      <w:bodyDiv w:val="1"/>
      <w:marLeft w:val="0"/>
      <w:marRight w:val="0"/>
      <w:marTop w:val="0"/>
      <w:marBottom w:val="0"/>
      <w:divBdr>
        <w:top w:val="none" w:sz="0" w:space="0" w:color="auto"/>
        <w:left w:val="none" w:sz="0" w:space="0" w:color="auto"/>
        <w:bottom w:val="none" w:sz="0" w:space="0" w:color="auto"/>
        <w:right w:val="none" w:sz="0" w:space="0" w:color="auto"/>
      </w:divBdr>
    </w:div>
    <w:div w:id="1446582991">
      <w:bodyDiv w:val="1"/>
      <w:marLeft w:val="0"/>
      <w:marRight w:val="0"/>
      <w:marTop w:val="0"/>
      <w:marBottom w:val="0"/>
      <w:divBdr>
        <w:top w:val="none" w:sz="0" w:space="0" w:color="auto"/>
        <w:left w:val="none" w:sz="0" w:space="0" w:color="auto"/>
        <w:bottom w:val="none" w:sz="0" w:space="0" w:color="auto"/>
        <w:right w:val="none" w:sz="0" w:space="0" w:color="auto"/>
      </w:divBdr>
    </w:div>
    <w:div w:id="1486626317">
      <w:bodyDiv w:val="1"/>
      <w:marLeft w:val="0"/>
      <w:marRight w:val="0"/>
      <w:marTop w:val="0"/>
      <w:marBottom w:val="0"/>
      <w:divBdr>
        <w:top w:val="none" w:sz="0" w:space="0" w:color="auto"/>
        <w:left w:val="none" w:sz="0" w:space="0" w:color="auto"/>
        <w:bottom w:val="none" w:sz="0" w:space="0" w:color="auto"/>
        <w:right w:val="none" w:sz="0" w:space="0" w:color="auto"/>
      </w:divBdr>
    </w:div>
    <w:div w:id="1517188446">
      <w:bodyDiv w:val="1"/>
      <w:marLeft w:val="0"/>
      <w:marRight w:val="0"/>
      <w:marTop w:val="0"/>
      <w:marBottom w:val="0"/>
      <w:divBdr>
        <w:top w:val="none" w:sz="0" w:space="0" w:color="auto"/>
        <w:left w:val="none" w:sz="0" w:space="0" w:color="auto"/>
        <w:bottom w:val="none" w:sz="0" w:space="0" w:color="auto"/>
        <w:right w:val="none" w:sz="0" w:space="0" w:color="auto"/>
      </w:divBdr>
    </w:div>
    <w:div w:id="1536428084">
      <w:bodyDiv w:val="1"/>
      <w:marLeft w:val="0"/>
      <w:marRight w:val="0"/>
      <w:marTop w:val="0"/>
      <w:marBottom w:val="0"/>
      <w:divBdr>
        <w:top w:val="none" w:sz="0" w:space="0" w:color="auto"/>
        <w:left w:val="none" w:sz="0" w:space="0" w:color="auto"/>
        <w:bottom w:val="none" w:sz="0" w:space="0" w:color="auto"/>
        <w:right w:val="none" w:sz="0" w:space="0" w:color="auto"/>
      </w:divBdr>
    </w:div>
    <w:div w:id="1554997003">
      <w:bodyDiv w:val="1"/>
      <w:marLeft w:val="0"/>
      <w:marRight w:val="0"/>
      <w:marTop w:val="0"/>
      <w:marBottom w:val="0"/>
      <w:divBdr>
        <w:top w:val="none" w:sz="0" w:space="0" w:color="auto"/>
        <w:left w:val="none" w:sz="0" w:space="0" w:color="auto"/>
        <w:bottom w:val="none" w:sz="0" w:space="0" w:color="auto"/>
        <w:right w:val="none" w:sz="0" w:space="0" w:color="auto"/>
      </w:divBdr>
    </w:div>
    <w:div w:id="1585146034">
      <w:bodyDiv w:val="1"/>
      <w:marLeft w:val="0"/>
      <w:marRight w:val="0"/>
      <w:marTop w:val="0"/>
      <w:marBottom w:val="0"/>
      <w:divBdr>
        <w:top w:val="none" w:sz="0" w:space="0" w:color="auto"/>
        <w:left w:val="none" w:sz="0" w:space="0" w:color="auto"/>
        <w:bottom w:val="none" w:sz="0" w:space="0" w:color="auto"/>
        <w:right w:val="none" w:sz="0" w:space="0" w:color="auto"/>
      </w:divBdr>
    </w:div>
    <w:div w:id="1595436991">
      <w:bodyDiv w:val="1"/>
      <w:marLeft w:val="0"/>
      <w:marRight w:val="0"/>
      <w:marTop w:val="0"/>
      <w:marBottom w:val="0"/>
      <w:divBdr>
        <w:top w:val="none" w:sz="0" w:space="0" w:color="auto"/>
        <w:left w:val="none" w:sz="0" w:space="0" w:color="auto"/>
        <w:bottom w:val="none" w:sz="0" w:space="0" w:color="auto"/>
        <w:right w:val="none" w:sz="0" w:space="0" w:color="auto"/>
      </w:divBdr>
    </w:div>
    <w:div w:id="1598322054">
      <w:bodyDiv w:val="1"/>
      <w:marLeft w:val="0"/>
      <w:marRight w:val="0"/>
      <w:marTop w:val="0"/>
      <w:marBottom w:val="0"/>
      <w:divBdr>
        <w:top w:val="none" w:sz="0" w:space="0" w:color="auto"/>
        <w:left w:val="none" w:sz="0" w:space="0" w:color="auto"/>
        <w:bottom w:val="none" w:sz="0" w:space="0" w:color="auto"/>
        <w:right w:val="none" w:sz="0" w:space="0" w:color="auto"/>
      </w:divBdr>
    </w:div>
    <w:div w:id="1610116584">
      <w:bodyDiv w:val="1"/>
      <w:marLeft w:val="0"/>
      <w:marRight w:val="0"/>
      <w:marTop w:val="0"/>
      <w:marBottom w:val="0"/>
      <w:divBdr>
        <w:top w:val="none" w:sz="0" w:space="0" w:color="auto"/>
        <w:left w:val="none" w:sz="0" w:space="0" w:color="auto"/>
        <w:bottom w:val="none" w:sz="0" w:space="0" w:color="auto"/>
        <w:right w:val="none" w:sz="0" w:space="0" w:color="auto"/>
      </w:divBdr>
    </w:div>
    <w:div w:id="1622415861">
      <w:bodyDiv w:val="1"/>
      <w:marLeft w:val="0"/>
      <w:marRight w:val="0"/>
      <w:marTop w:val="0"/>
      <w:marBottom w:val="0"/>
      <w:divBdr>
        <w:top w:val="none" w:sz="0" w:space="0" w:color="auto"/>
        <w:left w:val="none" w:sz="0" w:space="0" w:color="auto"/>
        <w:bottom w:val="none" w:sz="0" w:space="0" w:color="auto"/>
        <w:right w:val="none" w:sz="0" w:space="0" w:color="auto"/>
      </w:divBdr>
    </w:div>
    <w:div w:id="1641229741">
      <w:bodyDiv w:val="1"/>
      <w:marLeft w:val="0"/>
      <w:marRight w:val="0"/>
      <w:marTop w:val="0"/>
      <w:marBottom w:val="0"/>
      <w:divBdr>
        <w:top w:val="none" w:sz="0" w:space="0" w:color="auto"/>
        <w:left w:val="none" w:sz="0" w:space="0" w:color="auto"/>
        <w:bottom w:val="none" w:sz="0" w:space="0" w:color="auto"/>
        <w:right w:val="none" w:sz="0" w:space="0" w:color="auto"/>
      </w:divBdr>
    </w:div>
    <w:div w:id="1687751818">
      <w:bodyDiv w:val="1"/>
      <w:marLeft w:val="0"/>
      <w:marRight w:val="0"/>
      <w:marTop w:val="0"/>
      <w:marBottom w:val="0"/>
      <w:divBdr>
        <w:top w:val="none" w:sz="0" w:space="0" w:color="auto"/>
        <w:left w:val="none" w:sz="0" w:space="0" w:color="auto"/>
        <w:bottom w:val="none" w:sz="0" w:space="0" w:color="auto"/>
        <w:right w:val="none" w:sz="0" w:space="0" w:color="auto"/>
      </w:divBdr>
    </w:div>
    <w:div w:id="1713530179">
      <w:bodyDiv w:val="1"/>
      <w:marLeft w:val="0"/>
      <w:marRight w:val="0"/>
      <w:marTop w:val="0"/>
      <w:marBottom w:val="0"/>
      <w:divBdr>
        <w:top w:val="none" w:sz="0" w:space="0" w:color="auto"/>
        <w:left w:val="none" w:sz="0" w:space="0" w:color="auto"/>
        <w:bottom w:val="none" w:sz="0" w:space="0" w:color="auto"/>
        <w:right w:val="none" w:sz="0" w:space="0" w:color="auto"/>
      </w:divBdr>
    </w:div>
    <w:div w:id="1860702768">
      <w:bodyDiv w:val="1"/>
      <w:marLeft w:val="0"/>
      <w:marRight w:val="0"/>
      <w:marTop w:val="0"/>
      <w:marBottom w:val="0"/>
      <w:divBdr>
        <w:top w:val="none" w:sz="0" w:space="0" w:color="auto"/>
        <w:left w:val="none" w:sz="0" w:space="0" w:color="auto"/>
        <w:bottom w:val="none" w:sz="0" w:space="0" w:color="auto"/>
        <w:right w:val="none" w:sz="0" w:space="0" w:color="auto"/>
      </w:divBdr>
      <w:divsChild>
        <w:div w:id="1730037696">
          <w:marLeft w:val="0"/>
          <w:marRight w:val="0"/>
          <w:marTop w:val="0"/>
          <w:marBottom w:val="0"/>
          <w:divBdr>
            <w:top w:val="none" w:sz="0" w:space="0" w:color="auto"/>
            <w:left w:val="none" w:sz="0" w:space="0" w:color="auto"/>
            <w:bottom w:val="none" w:sz="0" w:space="0" w:color="auto"/>
            <w:right w:val="none" w:sz="0" w:space="0" w:color="auto"/>
          </w:divBdr>
          <w:divsChild>
            <w:div w:id="325743986">
              <w:marLeft w:val="0"/>
              <w:marRight w:val="0"/>
              <w:marTop w:val="0"/>
              <w:marBottom w:val="0"/>
              <w:divBdr>
                <w:top w:val="none" w:sz="0" w:space="0" w:color="auto"/>
                <w:left w:val="none" w:sz="0" w:space="0" w:color="auto"/>
                <w:bottom w:val="none" w:sz="0" w:space="0" w:color="auto"/>
                <w:right w:val="none" w:sz="0" w:space="0" w:color="auto"/>
              </w:divBdr>
              <w:divsChild>
                <w:div w:id="625503802">
                  <w:marLeft w:val="0"/>
                  <w:marRight w:val="0"/>
                  <w:marTop w:val="0"/>
                  <w:marBottom w:val="0"/>
                  <w:divBdr>
                    <w:top w:val="none" w:sz="0" w:space="0" w:color="auto"/>
                    <w:left w:val="none" w:sz="0" w:space="0" w:color="auto"/>
                    <w:bottom w:val="none" w:sz="0" w:space="0" w:color="auto"/>
                    <w:right w:val="none" w:sz="0" w:space="0" w:color="auto"/>
                  </w:divBdr>
                </w:div>
                <w:div w:id="1434126821">
                  <w:marLeft w:val="0"/>
                  <w:marRight w:val="0"/>
                  <w:marTop w:val="75"/>
                  <w:marBottom w:val="0"/>
                  <w:divBdr>
                    <w:top w:val="none" w:sz="0" w:space="0" w:color="auto"/>
                    <w:left w:val="none" w:sz="0" w:space="0" w:color="auto"/>
                    <w:bottom w:val="none" w:sz="0" w:space="0" w:color="auto"/>
                    <w:right w:val="none" w:sz="0" w:space="0" w:color="auto"/>
                  </w:divBdr>
                  <w:divsChild>
                    <w:div w:id="15757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2908">
              <w:marLeft w:val="0"/>
              <w:marRight w:val="120"/>
              <w:marTop w:val="45"/>
              <w:marBottom w:val="0"/>
              <w:divBdr>
                <w:top w:val="none" w:sz="0" w:space="0" w:color="auto"/>
                <w:left w:val="none" w:sz="0" w:space="0" w:color="auto"/>
                <w:bottom w:val="none" w:sz="0" w:space="0" w:color="auto"/>
                <w:right w:val="none" w:sz="0" w:space="0" w:color="auto"/>
              </w:divBdr>
              <w:divsChild>
                <w:div w:id="7837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2035">
          <w:marLeft w:val="0"/>
          <w:marRight w:val="0"/>
          <w:marTop w:val="30"/>
          <w:marBottom w:val="0"/>
          <w:divBdr>
            <w:top w:val="none" w:sz="0" w:space="0" w:color="auto"/>
            <w:left w:val="none" w:sz="0" w:space="0" w:color="auto"/>
            <w:bottom w:val="none" w:sz="0" w:space="0" w:color="auto"/>
            <w:right w:val="none" w:sz="0" w:space="0" w:color="auto"/>
          </w:divBdr>
          <w:divsChild>
            <w:div w:id="1237667408">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1884975066">
      <w:bodyDiv w:val="1"/>
      <w:marLeft w:val="0"/>
      <w:marRight w:val="0"/>
      <w:marTop w:val="0"/>
      <w:marBottom w:val="0"/>
      <w:divBdr>
        <w:top w:val="none" w:sz="0" w:space="0" w:color="auto"/>
        <w:left w:val="none" w:sz="0" w:space="0" w:color="auto"/>
        <w:bottom w:val="none" w:sz="0" w:space="0" w:color="auto"/>
        <w:right w:val="none" w:sz="0" w:space="0" w:color="auto"/>
      </w:divBdr>
    </w:div>
    <w:div w:id="1910768000">
      <w:bodyDiv w:val="1"/>
      <w:marLeft w:val="0"/>
      <w:marRight w:val="0"/>
      <w:marTop w:val="0"/>
      <w:marBottom w:val="0"/>
      <w:divBdr>
        <w:top w:val="none" w:sz="0" w:space="0" w:color="auto"/>
        <w:left w:val="none" w:sz="0" w:space="0" w:color="auto"/>
        <w:bottom w:val="none" w:sz="0" w:space="0" w:color="auto"/>
        <w:right w:val="none" w:sz="0" w:space="0" w:color="auto"/>
      </w:divBdr>
    </w:div>
    <w:div w:id="1995376266">
      <w:bodyDiv w:val="1"/>
      <w:marLeft w:val="0"/>
      <w:marRight w:val="0"/>
      <w:marTop w:val="0"/>
      <w:marBottom w:val="0"/>
      <w:divBdr>
        <w:top w:val="none" w:sz="0" w:space="0" w:color="auto"/>
        <w:left w:val="none" w:sz="0" w:space="0" w:color="auto"/>
        <w:bottom w:val="none" w:sz="0" w:space="0" w:color="auto"/>
        <w:right w:val="none" w:sz="0" w:space="0" w:color="auto"/>
      </w:divBdr>
      <w:divsChild>
        <w:div w:id="1782410824">
          <w:marLeft w:val="446"/>
          <w:marRight w:val="0"/>
          <w:marTop w:val="0"/>
          <w:marBottom w:val="0"/>
          <w:divBdr>
            <w:top w:val="none" w:sz="0" w:space="0" w:color="auto"/>
            <w:left w:val="none" w:sz="0" w:space="0" w:color="auto"/>
            <w:bottom w:val="none" w:sz="0" w:space="0" w:color="auto"/>
            <w:right w:val="none" w:sz="0" w:space="0" w:color="auto"/>
          </w:divBdr>
        </w:div>
      </w:divsChild>
    </w:div>
    <w:div w:id="2012443867">
      <w:bodyDiv w:val="1"/>
      <w:marLeft w:val="0"/>
      <w:marRight w:val="0"/>
      <w:marTop w:val="0"/>
      <w:marBottom w:val="0"/>
      <w:divBdr>
        <w:top w:val="none" w:sz="0" w:space="0" w:color="auto"/>
        <w:left w:val="none" w:sz="0" w:space="0" w:color="auto"/>
        <w:bottom w:val="none" w:sz="0" w:space="0" w:color="auto"/>
        <w:right w:val="none" w:sz="0" w:space="0" w:color="auto"/>
      </w:divBdr>
      <w:divsChild>
        <w:div w:id="1233156091">
          <w:marLeft w:val="360"/>
          <w:marRight w:val="0"/>
          <w:marTop w:val="200"/>
          <w:marBottom w:val="0"/>
          <w:divBdr>
            <w:top w:val="none" w:sz="0" w:space="0" w:color="auto"/>
            <w:left w:val="none" w:sz="0" w:space="0" w:color="auto"/>
            <w:bottom w:val="none" w:sz="0" w:space="0" w:color="auto"/>
            <w:right w:val="none" w:sz="0" w:space="0" w:color="auto"/>
          </w:divBdr>
        </w:div>
      </w:divsChild>
    </w:div>
    <w:div w:id="206833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lorado.edu/policies/student-classroom-and-course-related-behavior" TargetMode="External"/><Relationship Id="rId18" Type="http://schemas.openxmlformats.org/officeDocument/2006/relationships/hyperlink" Target="https://www.colorado.edu/protect-our-herd/how" TargetMode="External"/><Relationship Id="rId26" Type="http://schemas.openxmlformats.org/officeDocument/2006/relationships/hyperlink" Target="https://cuboulder.qualtrics.com/jfe/form/SV_0PnqVK4kkIJIZnf" TargetMode="External"/><Relationship Id="rId3" Type="http://schemas.openxmlformats.org/officeDocument/2006/relationships/numbering" Target="numbering.xml"/><Relationship Id="rId21" Type="http://schemas.openxmlformats.org/officeDocument/2006/relationships/hyperlink" Target="mailto:dsinfo@colorado.edu" TargetMode="External"/><Relationship Id="rId7" Type="http://schemas.openxmlformats.org/officeDocument/2006/relationships/footnotes" Target="footnotes.xml"/><Relationship Id="rId12" Type="http://schemas.openxmlformats.org/officeDocument/2006/relationships/hyperlink" Target="https://www.colorado.edu/ecee/electrical-computer-energy-engineering-feedback" TargetMode="External"/><Relationship Id="rId17" Type="http://schemas.openxmlformats.org/officeDocument/2006/relationships/hyperlink" Target="http://www.colorado.edu/osccr/" TargetMode="External"/><Relationship Id="rId25" Type="http://schemas.openxmlformats.org/officeDocument/2006/relationships/hyperlink" Target="mailto:cureport@colorado.edu" TargetMode="External"/><Relationship Id="rId2" Type="http://schemas.openxmlformats.org/officeDocument/2006/relationships/customXml" Target="../customXml/item2.xml"/><Relationship Id="rId16" Type="http://schemas.openxmlformats.org/officeDocument/2006/relationships/hyperlink" Target="http://www.colorado.edu/policies/student-classroom-and-course-related-behavior" TargetMode="External"/><Relationship Id="rId20" Type="http://schemas.openxmlformats.org/officeDocument/2006/relationships/hyperlink" Target="https://www.colorado.edu/disabilityservic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uboulder.zoom.us/j/96222932951" TargetMode="External"/><Relationship Id="rId24" Type="http://schemas.openxmlformats.org/officeDocument/2006/relationships/hyperlink" Target="https://www.colorado.edu/osccr/honor-code" TargetMode="External"/><Relationship Id="rId5" Type="http://schemas.openxmlformats.org/officeDocument/2006/relationships/settings" Target="settings.xml"/><Relationship Id="rId15" Type="http://schemas.openxmlformats.org/officeDocument/2006/relationships/hyperlink" Target="https://www.colorado.edu/policies/covid-19-health-and-safety-policy" TargetMode="External"/><Relationship Id="rId23" Type="http://schemas.openxmlformats.org/officeDocument/2006/relationships/hyperlink" Target="mailto:honor@colorado.edu" TargetMode="External"/><Relationship Id="rId28" Type="http://schemas.openxmlformats.org/officeDocument/2006/relationships/hyperlink" Target="http://www.colorado.edu/policies/observance-religious-holidays-and-absences-classes-andor-exams" TargetMode="External"/><Relationship Id="rId10" Type="http://schemas.openxmlformats.org/officeDocument/2006/relationships/footer" Target="footer1.xml"/><Relationship Id="rId19" Type="http://schemas.openxmlformats.org/officeDocument/2006/relationships/hyperlink" Target="https://pass.colorado.edu/login" TargetMode="External"/><Relationship Id="rId4" Type="http://schemas.openxmlformats.org/officeDocument/2006/relationships/styles" Target="styles.xml"/><Relationship Id="rId9" Type="http://schemas.openxmlformats.org/officeDocument/2006/relationships/hyperlink" Target="mailto:stephen.sheafor@colorado.edu" TargetMode="External"/><Relationship Id="rId14" Type="http://schemas.openxmlformats.org/officeDocument/2006/relationships/hyperlink" Target="https://www.colorado.edu/sccr/sites/default/files/attached-files/2020-2021_student_code_of_conduct_0.pdf" TargetMode="External"/><Relationship Id="rId22" Type="http://schemas.openxmlformats.org/officeDocument/2006/relationships/hyperlink" Target="http://www.colorado.edu/disabilityservices/students/temporary-medical-conditions" TargetMode="External"/><Relationship Id="rId27" Type="http://schemas.openxmlformats.org/officeDocument/2006/relationships/hyperlink" Target="http://www.colorado.edu/institutionalequity/"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AppData\Roaming\Microsoft\Templates\Course%20syllabus%20(2%20pages).dotx" TargetMode="External"/></Relationships>
</file>

<file path=word/theme/theme1.xml><?xml version="1.0" encoding="utf-8"?>
<a:theme xmlns:a="http://schemas.openxmlformats.org/drawingml/2006/main" name="Syllab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5F4F277-64C5-4D94-AE84-98DDB4C3D32C}">
  <ds:schemaRefs>
    <ds:schemaRef ds:uri="http://schemas.openxmlformats.org/officeDocument/2006/bibliography"/>
  </ds:schemaRefs>
</ds:datastoreItem>
</file>

<file path=customXml/itemProps2.xml><?xml version="1.0" encoding="utf-8"?>
<ds:datastoreItem xmlns:ds="http://schemas.openxmlformats.org/officeDocument/2006/customXml" ds:itemID="{E9E58E19-028F-4089-BA52-875B40CF99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Course syllabus (2 pages)</Template>
  <TotalTime>0</TotalTime>
  <Pages>7</Pages>
  <Words>2714</Words>
  <Characters>15474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18152</CharactersWithSpaces>
  <SharedDoc>false</SharedDoc>
  <HLinks>
    <vt:vector size="204" baseType="variant">
      <vt:variant>
        <vt:i4>8126581</vt:i4>
      </vt:variant>
      <vt:variant>
        <vt:i4>99</vt:i4>
      </vt:variant>
      <vt:variant>
        <vt:i4>0</vt:i4>
      </vt:variant>
      <vt:variant>
        <vt:i4>5</vt:i4>
      </vt:variant>
      <vt:variant>
        <vt:lpwstr>http://www.colorado.edu/policies/observance-religious-holidays-and-absences-classes-andor-exams</vt:lpwstr>
      </vt:variant>
      <vt:variant>
        <vt:lpwstr/>
      </vt:variant>
      <vt:variant>
        <vt:i4>524354</vt:i4>
      </vt:variant>
      <vt:variant>
        <vt:i4>96</vt:i4>
      </vt:variant>
      <vt:variant>
        <vt:i4>0</vt:i4>
      </vt:variant>
      <vt:variant>
        <vt:i4>5</vt:i4>
      </vt:variant>
      <vt:variant>
        <vt:lpwstr>http://www.colorado.edu/institutionalequity/</vt:lpwstr>
      </vt:variant>
      <vt:variant>
        <vt:lpwstr/>
      </vt:variant>
      <vt:variant>
        <vt:i4>4325495</vt:i4>
      </vt:variant>
      <vt:variant>
        <vt:i4>93</vt:i4>
      </vt:variant>
      <vt:variant>
        <vt:i4>0</vt:i4>
      </vt:variant>
      <vt:variant>
        <vt:i4>5</vt:i4>
      </vt:variant>
      <vt:variant>
        <vt:lpwstr>https://cuboulder.qualtrics.com/jfe/form/SV_0PnqVK4kkIJIZnf</vt:lpwstr>
      </vt:variant>
      <vt:variant>
        <vt:lpwstr/>
      </vt:variant>
      <vt:variant>
        <vt:i4>3080210</vt:i4>
      </vt:variant>
      <vt:variant>
        <vt:i4>90</vt:i4>
      </vt:variant>
      <vt:variant>
        <vt:i4>0</vt:i4>
      </vt:variant>
      <vt:variant>
        <vt:i4>5</vt:i4>
      </vt:variant>
      <vt:variant>
        <vt:lpwstr>mailto:cureport@colorado.edu</vt:lpwstr>
      </vt:variant>
      <vt:variant>
        <vt:lpwstr/>
      </vt:variant>
      <vt:variant>
        <vt:i4>5963841</vt:i4>
      </vt:variant>
      <vt:variant>
        <vt:i4>87</vt:i4>
      </vt:variant>
      <vt:variant>
        <vt:i4>0</vt:i4>
      </vt:variant>
      <vt:variant>
        <vt:i4>5</vt:i4>
      </vt:variant>
      <vt:variant>
        <vt:lpwstr>https://www.colorado.edu/osccr/honor-code</vt:lpwstr>
      </vt:variant>
      <vt:variant>
        <vt:lpwstr/>
      </vt:variant>
      <vt:variant>
        <vt:i4>4522081</vt:i4>
      </vt:variant>
      <vt:variant>
        <vt:i4>84</vt:i4>
      </vt:variant>
      <vt:variant>
        <vt:i4>0</vt:i4>
      </vt:variant>
      <vt:variant>
        <vt:i4>5</vt:i4>
      </vt:variant>
      <vt:variant>
        <vt:lpwstr>mailto:honor@colorado.edu</vt:lpwstr>
      </vt:variant>
      <vt:variant>
        <vt:lpwstr/>
      </vt:variant>
      <vt:variant>
        <vt:i4>393223</vt:i4>
      </vt:variant>
      <vt:variant>
        <vt:i4>81</vt:i4>
      </vt:variant>
      <vt:variant>
        <vt:i4>0</vt:i4>
      </vt:variant>
      <vt:variant>
        <vt:i4>5</vt:i4>
      </vt:variant>
      <vt:variant>
        <vt:lpwstr>http://www.colorado.edu/disabilityservices/students/temporary-medical-conditions</vt:lpwstr>
      </vt:variant>
      <vt:variant>
        <vt:lpwstr/>
      </vt:variant>
      <vt:variant>
        <vt:i4>5701739</vt:i4>
      </vt:variant>
      <vt:variant>
        <vt:i4>78</vt:i4>
      </vt:variant>
      <vt:variant>
        <vt:i4>0</vt:i4>
      </vt:variant>
      <vt:variant>
        <vt:i4>5</vt:i4>
      </vt:variant>
      <vt:variant>
        <vt:lpwstr>mailto:dsinfo@colorado.edu</vt:lpwstr>
      </vt:variant>
      <vt:variant>
        <vt:lpwstr/>
      </vt:variant>
      <vt:variant>
        <vt:i4>1638478</vt:i4>
      </vt:variant>
      <vt:variant>
        <vt:i4>75</vt:i4>
      </vt:variant>
      <vt:variant>
        <vt:i4>0</vt:i4>
      </vt:variant>
      <vt:variant>
        <vt:i4>5</vt:i4>
      </vt:variant>
      <vt:variant>
        <vt:lpwstr>https://www.colorado.edu/disabilityservices/</vt:lpwstr>
      </vt:variant>
      <vt:variant>
        <vt:lpwstr/>
      </vt:variant>
      <vt:variant>
        <vt:i4>2424934</vt:i4>
      </vt:variant>
      <vt:variant>
        <vt:i4>72</vt:i4>
      </vt:variant>
      <vt:variant>
        <vt:i4>0</vt:i4>
      </vt:variant>
      <vt:variant>
        <vt:i4>5</vt:i4>
      </vt:variant>
      <vt:variant>
        <vt:lpwstr>https://www.colorado.edu/protect-our-herd/daily-health-form</vt:lpwstr>
      </vt:variant>
      <vt:variant>
        <vt:lpwstr/>
      </vt:variant>
      <vt:variant>
        <vt:i4>2424934</vt:i4>
      </vt:variant>
      <vt:variant>
        <vt:i4>69</vt:i4>
      </vt:variant>
      <vt:variant>
        <vt:i4>0</vt:i4>
      </vt:variant>
      <vt:variant>
        <vt:i4>5</vt:i4>
      </vt:variant>
      <vt:variant>
        <vt:lpwstr>https://www.colorado.edu/protect-our-herd/daily-health-form</vt:lpwstr>
      </vt:variant>
      <vt:variant>
        <vt:lpwstr/>
      </vt:variant>
      <vt:variant>
        <vt:i4>2424934</vt:i4>
      </vt:variant>
      <vt:variant>
        <vt:i4>66</vt:i4>
      </vt:variant>
      <vt:variant>
        <vt:i4>0</vt:i4>
      </vt:variant>
      <vt:variant>
        <vt:i4>5</vt:i4>
      </vt:variant>
      <vt:variant>
        <vt:lpwstr>https://www.colorado.edu/protect-our-herd/daily-health-form</vt:lpwstr>
      </vt:variant>
      <vt:variant>
        <vt:lpwstr/>
      </vt:variant>
      <vt:variant>
        <vt:i4>7012392</vt:i4>
      </vt:variant>
      <vt:variant>
        <vt:i4>63</vt:i4>
      </vt:variant>
      <vt:variant>
        <vt:i4>0</vt:i4>
      </vt:variant>
      <vt:variant>
        <vt:i4>5</vt:i4>
      </vt:variant>
      <vt:variant>
        <vt:lpwstr>https://www.colorado.edu/protect-our-herd/how</vt:lpwstr>
      </vt:variant>
      <vt:variant>
        <vt:lpwstr>anchor1</vt:lpwstr>
      </vt:variant>
      <vt:variant>
        <vt:i4>6815792</vt:i4>
      </vt:variant>
      <vt:variant>
        <vt:i4>60</vt:i4>
      </vt:variant>
      <vt:variant>
        <vt:i4>0</vt:i4>
      </vt:variant>
      <vt:variant>
        <vt:i4>5</vt:i4>
      </vt:variant>
      <vt:variant>
        <vt:lpwstr>http://www.colorado.edu/osccr/</vt:lpwstr>
      </vt:variant>
      <vt:variant>
        <vt:lpwstr/>
      </vt:variant>
      <vt:variant>
        <vt:i4>3211297</vt:i4>
      </vt:variant>
      <vt:variant>
        <vt:i4>57</vt:i4>
      </vt:variant>
      <vt:variant>
        <vt:i4>0</vt:i4>
      </vt:variant>
      <vt:variant>
        <vt:i4>5</vt:i4>
      </vt:variant>
      <vt:variant>
        <vt:lpwstr>http://www.colorado.edu/policies/student-classroom-and-course-related-behavior</vt:lpwstr>
      </vt:variant>
      <vt:variant>
        <vt:lpwstr/>
      </vt:variant>
      <vt:variant>
        <vt:i4>6291555</vt:i4>
      </vt:variant>
      <vt:variant>
        <vt:i4>54</vt:i4>
      </vt:variant>
      <vt:variant>
        <vt:i4>0</vt:i4>
      </vt:variant>
      <vt:variant>
        <vt:i4>5</vt:i4>
      </vt:variant>
      <vt:variant>
        <vt:lpwstr>https://www.colorado.edu/policies/covid-19-health-and-safety-policy</vt:lpwstr>
      </vt:variant>
      <vt:variant>
        <vt:lpwstr/>
      </vt:variant>
      <vt:variant>
        <vt:i4>6881325</vt:i4>
      </vt:variant>
      <vt:variant>
        <vt:i4>51</vt:i4>
      </vt:variant>
      <vt:variant>
        <vt:i4>0</vt:i4>
      </vt:variant>
      <vt:variant>
        <vt:i4>5</vt:i4>
      </vt:variant>
      <vt:variant>
        <vt:lpwstr>https://www.colorado.edu/sccr/</vt:lpwstr>
      </vt:variant>
      <vt:variant>
        <vt:lpwstr/>
      </vt:variant>
      <vt:variant>
        <vt:i4>3932209</vt:i4>
      </vt:variant>
      <vt:variant>
        <vt:i4>48</vt:i4>
      </vt:variant>
      <vt:variant>
        <vt:i4>0</vt:i4>
      </vt:variant>
      <vt:variant>
        <vt:i4>5</vt:i4>
      </vt:variant>
      <vt:variant>
        <vt:lpwstr>https://www.colorado.edu/healthcenter/coronavirus-updates/symptoms-and-what-do-if-you-feel-sick</vt:lpwstr>
      </vt:variant>
      <vt:variant>
        <vt:lpwstr/>
      </vt:variant>
      <vt:variant>
        <vt:i4>6488078</vt:i4>
      </vt:variant>
      <vt:variant>
        <vt:i4>45</vt:i4>
      </vt:variant>
      <vt:variant>
        <vt:i4>0</vt:i4>
      </vt:variant>
      <vt:variant>
        <vt:i4>5</vt:i4>
      </vt:variant>
      <vt:variant>
        <vt:lpwstr>https://www.colorado.edu/sccr/sites/default/files/attached-files/2019-2020_student_code_of_conduct_0.pdf</vt:lpwstr>
      </vt:variant>
      <vt:variant>
        <vt:lpwstr/>
      </vt:variant>
      <vt:variant>
        <vt:i4>3211297</vt:i4>
      </vt:variant>
      <vt:variant>
        <vt:i4>42</vt:i4>
      </vt:variant>
      <vt:variant>
        <vt:i4>0</vt:i4>
      </vt:variant>
      <vt:variant>
        <vt:i4>5</vt:i4>
      </vt:variant>
      <vt:variant>
        <vt:lpwstr>http://www.colorado.edu/policies/student-classroom-and-course-related-behavior</vt:lpwstr>
      </vt:variant>
      <vt:variant>
        <vt:lpwstr/>
      </vt:variant>
      <vt:variant>
        <vt:i4>6553633</vt:i4>
      </vt:variant>
      <vt:variant>
        <vt:i4>39</vt:i4>
      </vt:variant>
      <vt:variant>
        <vt:i4>0</vt:i4>
      </vt:variant>
      <vt:variant>
        <vt:i4>5</vt:i4>
      </vt:variant>
      <vt:variant>
        <vt:lpwstr>http://www.silabs.com/products/mcu/Pages/simplicity-studio.aspx</vt:lpwstr>
      </vt:variant>
      <vt:variant>
        <vt:lpwstr/>
      </vt:variant>
      <vt:variant>
        <vt:i4>7209001</vt:i4>
      </vt:variant>
      <vt:variant>
        <vt:i4>36</vt:i4>
      </vt:variant>
      <vt:variant>
        <vt:i4>0</vt:i4>
      </vt:variant>
      <vt:variant>
        <vt:i4>5</vt:i4>
      </vt:variant>
      <vt:variant>
        <vt:lpwstr>https://www.silabs.com/products/development-tools/mcu/32-bit/efm32-pearl-gecko-pg12-starter-kit</vt:lpwstr>
      </vt:variant>
      <vt:variant>
        <vt:lpwstr/>
      </vt:variant>
      <vt:variant>
        <vt:i4>6619169</vt:i4>
      </vt:variant>
      <vt:variant>
        <vt:i4>33</vt:i4>
      </vt:variant>
      <vt:variant>
        <vt:i4>0</vt:i4>
      </vt:variant>
      <vt:variant>
        <vt:i4>5</vt:i4>
      </vt:variant>
      <vt:variant>
        <vt:lpwstr>http://www.silabs.com/products/mcu/Pages/32-bit-mcu-application-notes.aspx</vt:lpwstr>
      </vt:variant>
      <vt:variant>
        <vt:lpwstr>efm32</vt:lpwstr>
      </vt:variant>
      <vt:variant>
        <vt:i4>4718681</vt:i4>
      </vt:variant>
      <vt:variant>
        <vt:i4>30</vt:i4>
      </vt:variant>
      <vt:variant>
        <vt:i4>0</vt:i4>
      </vt:variant>
      <vt:variant>
        <vt:i4>5</vt:i4>
      </vt:variant>
      <vt:variant>
        <vt:lpwstr>https://www.silabs.com/products/mcu/32-bit/efm32-pearl-gecko</vt:lpwstr>
      </vt:variant>
      <vt:variant>
        <vt:lpwstr/>
      </vt:variant>
      <vt:variant>
        <vt:i4>1114112</vt:i4>
      </vt:variant>
      <vt:variant>
        <vt:i4>27</vt:i4>
      </vt:variant>
      <vt:variant>
        <vt:i4>0</vt:i4>
      </vt:variant>
      <vt:variant>
        <vt:i4>5</vt:i4>
      </vt:variant>
      <vt:variant>
        <vt:lpwstr>http://ebooks.asmedigitalcollection.asme.org/book.aspx?bookid=222</vt:lpwstr>
      </vt:variant>
      <vt:variant>
        <vt:lpwstr/>
      </vt:variant>
      <vt:variant>
        <vt:i4>7209001</vt:i4>
      </vt:variant>
      <vt:variant>
        <vt:i4>24</vt:i4>
      </vt:variant>
      <vt:variant>
        <vt:i4>0</vt:i4>
      </vt:variant>
      <vt:variant>
        <vt:i4>5</vt:i4>
      </vt:variant>
      <vt:variant>
        <vt:lpwstr>https://www.silabs.com/products/development-tools/mcu/32-bit/efm32-pearl-gecko-pg12-starter-kit</vt:lpwstr>
      </vt:variant>
      <vt:variant>
        <vt:lpwstr/>
      </vt:variant>
      <vt:variant>
        <vt:i4>6684732</vt:i4>
      </vt:variant>
      <vt:variant>
        <vt:i4>21</vt:i4>
      </vt:variant>
      <vt:variant>
        <vt:i4>0</vt:i4>
      </vt:variant>
      <vt:variant>
        <vt:i4>5</vt:i4>
      </vt:variant>
      <vt:variant>
        <vt:lpwstr>https://cuboulder.zoom.us/j/92599916898</vt:lpwstr>
      </vt:variant>
      <vt:variant>
        <vt:lpwstr/>
      </vt:variant>
      <vt:variant>
        <vt:i4>7143479</vt:i4>
      </vt:variant>
      <vt:variant>
        <vt:i4>18</vt:i4>
      </vt:variant>
      <vt:variant>
        <vt:i4>0</vt:i4>
      </vt:variant>
      <vt:variant>
        <vt:i4>5</vt:i4>
      </vt:variant>
      <vt:variant>
        <vt:lpwstr>https://cuboulder.zoom.us/j/93970100738</vt:lpwstr>
      </vt:variant>
      <vt:variant>
        <vt:lpwstr/>
      </vt:variant>
      <vt:variant>
        <vt:i4>6815745</vt:i4>
      </vt:variant>
      <vt:variant>
        <vt:i4>15</vt:i4>
      </vt:variant>
      <vt:variant>
        <vt:i4>0</vt:i4>
      </vt:variant>
      <vt:variant>
        <vt:i4>5</vt:i4>
      </vt:variant>
      <vt:variant>
        <vt:lpwstr>mailto:kushagra.pandey@colorado.edu</vt:lpwstr>
      </vt:variant>
      <vt:variant>
        <vt:lpwstr/>
      </vt:variant>
      <vt:variant>
        <vt:i4>1310837</vt:i4>
      </vt:variant>
      <vt:variant>
        <vt:i4>12</vt:i4>
      </vt:variant>
      <vt:variant>
        <vt:i4>0</vt:i4>
      </vt:variant>
      <vt:variant>
        <vt:i4>5</vt:i4>
      </vt:variant>
      <vt:variant>
        <vt:lpwstr>mailto:philip.bissell@colorado.edu</vt:lpwstr>
      </vt:variant>
      <vt:variant>
        <vt:lpwstr/>
      </vt:variant>
      <vt:variant>
        <vt:i4>6946841</vt:i4>
      </vt:variant>
      <vt:variant>
        <vt:i4>9</vt:i4>
      </vt:variant>
      <vt:variant>
        <vt:i4>0</vt:i4>
      </vt:variant>
      <vt:variant>
        <vt:i4>5</vt:i4>
      </vt:variant>
      <vt:variant>
        <vt:lpwstr>mailto:Aldana.Awedh@colorado.edu</vt:lpwstr>
      </vt:variant>
      <vt:variant>
        <vt:lpwstr/>
      </vt:variant>
      <vt:variant>
        <vt:i4>4849701</vt:i4>
      </vt:variant>
      <vt:variant>
        <vt:i4>6</vt:i4>
      </vt:variant>
      <vt:variant>
        <vt:i4>0</vt:i4>
      </vt:variant>
      <vt:variant>
        <vt:i4>5</vt:i4>
      </vt:variant>
      <vt:variant>
        <vt:lpwstr>mailto:Fionnuala.Heatley@colorado.edu</vt:lpwstr>
      </vt:variant>
      <vt:variant>
        <vt:lpwstr/>
      </vt:variant>
      <vt:variant>
        <vt:i4>5177406</vt:i4>
      </vt:variant>
      <vt:variant>
        <vt:i4>3</vt:i4>
      </vt:variant>
      <vt:variant>
        <vt:i4>0</vt:i4>
      </vt:variant>
      <vt:variant>
        <vt:i4>5</vt:i4>
      </vt:variant>
      <vt:variant>
        <vt:lpwstr>mailto:Tyler.Davidson@colorado.edu</vt:lpwstr>
      </vt:variant>
      <vt:variant>
        <vt:lpwstr/>
      </vt:variant>
      <vt:variant>
        <vt:i4>5243007</vt:i4>
      </vt:variant>
      <vt:variant>
        <vt:i4>0</vt:i4>
      </vt:variant>
      <vt:variant>
        <vt:i4>0</vt:i4>
      </vt:variant>
      <vt:variant>
        <vt:i4>5</vt:i4>
      </vt:variant>
      <vt:variant>
        <vt:lpwstr>mailto:keith.a.graham@colorado.edu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2020-12-30T17:07:00Z</dcterms:created>
  <dcterms:modified xsi:type="dcterms:W3CDTF">2021-01-13T18:02:00Z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TC039920789991</vt:lpwstr>
  </property>
</Properties>
</file>