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EB76" w14:textId="77777777" w:rsidR="00B21943" w:rsidRDefault="00B21943" w:rsidP="00B21943">
      <w:pPr>
        <w:jc w:val="center"/>
        <w:rPr>
          <w:b/>
          <w:bCs/>
          <w:color w:val="156082" w:themeColor="accent1"/>
          <w:sz w:val="36"/>
          <w:szCs w:val="36"/>
        </w:rPr>
      </w:pPr>
      <w:r w:rsidRPr="00B21943">
        <w:rPr>
          <w:b/>
          <w:bCs/>
          <w:color w:val="156082" w:themeColor="accent1"/>
          <w:sz w:val="36"/>
          <w:szCs w:val="36"/>
        </w:rPr>
        <w:t>Functional Requirement Document (FRD)</w:t>
      </w:r>
    </w:p>
    <w:p w14:paraId="366A9984" w14:textId="36BE11C1" w:rsidR="00B21943" w:rsidRPr="00D67C66" w:rsidRDefault="00B21943" w:rsidP="00B21943">
      <w:pPr>
        <w:jc w:val="center"/>
        <w:rPr>
          <w:sz w:val="24"/>
          <w:szCs w:val="24"/>
        </w:rPr>
      </w:pPr>
      <w:r w:rsidRPr="00D67C66">
        <w:rPr>
          <w:i/>
          <w:iCs/>
          <w:sz w:val="24"/>
          <w:szCs w:val="24"/>
        </w:rPr>
        <w:t xml:space="preserve">Crisis Recovery to an Online Food Delivery Startup — </w:t>
      </w:r>
      <w:proofErr w:type="spellStart"/>
      <w:r w:rsidRPr="00D67C66">
        <w:rPr>
          <w:i/>
          <w:iCs/>
          <w:sz w:val="24"/>
          <w:szCs w:val="24"/>
        </w:rPr>
        <w:t>QuickBite</w:t>
      </w:r>
      <w:proofErr w:type="spellEnd"/>
      <w:r w:rsidRPr="00D67C66">
        <w:rPr>
          <w:i/>
          <w:iCs/>
          <w:sz w:val="24"/>
          <w:szCs w:val="24"/>
        </w:rPr>
        <w:t xml:space="preserve"> Express</w:t>
      </w:r>
    </w:p>
    <w:p w14:paraId="32902B8E" w14:textId="77777777" w:rsidR="00B21943" w:rsidRDefault="00B21943" w:rsidP="00B21943">
      <w:pPr>
        <w:rPr>
          <w:b/>
          <w:bCs/>
        </w:rPr>
      </w:pPr>
    </w:p>
    <w:p w14:paraId="5FE3AED1" w14:textId="77777777" w:rsidR="00B21943" w:rsidRPr="00D67C66" w:rsidRDefault="00B21943" w:rsidP="00B21943">
      <w:pPr>
        <w:spacing w:after="40" w:line="240" w:lineRule="auto"/>
        <w:rPr>
          <w:sz w:val="20"/>
          <w:szCs w:val="20"/>
        </w:rPr>
      </w:pPr>
      <w:r w:rsidRPr="00D67C66">
        <w:rPr>
          <w:b/>
          <w:bCs/>
          <w:sz w:val="20"/>
          <w:szCs w:val="20"/>
        </w:rPr>
        <w:t>Prepared by: Mrinal</w:t>
      </w:r>
    </w:p>
    <w:p w14:paraId="3CB665A9" w14:textId="77777777" w:rsidR="00B21943" w:rsidRPr="00D67C66" w:rsidRDefault="00B21943" w:rsidP="00B21943">
      <w:pPr>
        <w:spacing w:after="40" w:line="240" w:lineRule="auto"/>
        <w:rPr>
          <w:sz w:val="20"/>
          <w:szCs w:val="20"/>
        </w:rPr>
      </w:pPr>
      <w:r w:rsidRPr="00D67C66">
        <w:rPr>
          <w:sz w:val="20"/>
          <w:szCs w:val="20"/>
        </w:rPr>
        <w:t>Role: Business Analyst</w:t>
      </w:r>
    </w:p>
    <w:p w14:paraId="3C66E727" w14:textId="22B30B63" w:rsidR="00B21943" w:rsidRDefault="00B21943" w:rsidP="00B21943">
      <w:pPr>
        <w:spacing w:after="40" w:line="240" w:lineRule="auto"/>
        <w:rPr>
          <w:sz w:val="20"/>
          <w:szCs w:val="20"/>
        </w:rPr>
      </w:pPr>
      <w:r w:rsidRPr="00D67C66">
        <w:rPr>
          <w:sz w:val="20"/>
          <w:szCs w:val="20"/>
        </w:rPr>
        <w:t xml:space="preserve">Date: </w:t>
      </w:r>
      <w:r>
        <w:rPr>
          <w:sz w:val="20"/>
          <w:szCs w:val="20"/>
        </w:rPr>
        <w:t>03</w:t>
      </w:r>
      <w:r w:rsidRPr="00D67C66">
        <w:rPr>
          <w:sz w:val="20"/>
          <w:szCs w:val="20"/>
        </w:rPr>
        <w:t xml:space="preserve"> </w:t>
      </w:r>
      <w:r>
        <w:rPr>
          <w:sz w:val="20"/>
          <w:szCs w:val="20"/>
        </w:rPr>
        <w:t>Aug</w:t>
      </w:r>
      <w:r w:rsidRPr="00D67C66">
        <w:rPr>
          <w:sz w:val="20"/>
          <w:szCs w:val="20"/>
        </w:rPr>
        <w:t xml:space="preserve"> 2026</w:t>
      </w:r>
      <w:r>
        <w:rPr>
          <w:sz w:val="20"/>
          <w:szCs w:val="20"/>
        </w:rPr>
        <w:t xml:space="preserve"> </w:t>
      </w:r>
      <w:r w:rsidRPr="00B21943">
        <w:rPr>
          <w:b/>
          <w:bCs/>
          <w:sz w:val="20"/>
          <w:szCs w:val="20"/>
        </w:rPr>
        <w:t>Reference:</w:t>
      </w:r>
      <w:r w:rsidRPr="00B21943">
        <w:rPr>
          <w:sz w:val="20"/>
          <w:szCs w:val="20"/>
        </w:rPr>
        <w:t xml:space="preserve"> BRD – </w:t>
      </w:r>
      <w:proofErr w:type="spellStart"/>
      <w:r w:rsidRPr="00B21943">
        <w:rPr>
          <w:sz w:val="20"/>
          <w:szCs w:val="20"/>
        </w:rPr>
        <w:t>QuickBite</w:t>
      </w:r>
      <w:proofErr w:type="spellEnd"/>
      <w:r w:rsidRPr="00B21943">
        <w:rPr>
          <w:sz w:val="20"/>
          <w:szCs w:val="20"/>
        </w:rPr>
        <w:t xml:space="preserve"> Express Crisis Recovery Analytics</w:t>
      </w:r>
    </w:p>
    <w:p w14:paraId="52BE8614" w14:textId="77777777" w:rsidR="00B21943" w:rsidRDefault="00B21943" w:rsidP="00B21943">
      <w:pPr>
        <w:spacing w:line="240" w:lineRule="auto"/>
        <w:rPr>
          <w:sz w:val="20"/>
          <w:szCs w:val="20"/>
        </w:rPr>
      </w:pPr>
    </w:p>
    <w:p w14:paraId="722A8EF8" w14:textId="77777777" w:rsidR="00B21943" w:rsidRPr="00D67C66" w:rsidRDefault="00B21943" w:rsidP="00B21943">
      <w:pPr>
        <w:spacing w:line="240" w:lineRule="auto"/>
        <w:rPr>
          <w:sz w:val="20"/>
          <w:szCs w:val="20"/>
        </w:rPr>
      </w:pPr>
    </w:p>
    <w:p w14:paraId="7E1CA402" w14:textId="77777777" w:rsidR="00B21943" w:rsidRDefault="00B21943" w:rsidP="00B21943">
      <w:pPr>
        <w:rPr>
          <w:b/>
          <w:bCs/>
          <w:color w:val="156082" w:themeColor="accent1"/>
          <w:sz w:val="32"/>
          <w:szCs w:val="32"/>
        </w:rPr>
      </w:pPr>
      <w:r w:rsidRPr="00B21943">
        <w:rPr>
          <w:b/>
          <w:bCs/>
          <w:color w:val="156082" w:themeColor="accent1"/>
          <w:sz w:val="32"/>
          <w:szCs w:val="32"/>
        </w:rPr>
        <w:t>1. Purpose</w:t>
      </w:r>
    </w:p>
    <w:p w14:paraId="7E29EA9D" w14:textId="77777777" w:rsidR="00B21943" w:rsidRPr="00B21943" w:rsidRDefault="00B21943" w:rsidP="00B21943">
      <w:r w:rsidRPr="00B21943">
        <w:t xml:space="preserve">This Functional Requirement Document (FRD) translates the approved Business Requirements into detailed functional requirements for the analytics solution. It defines the reports, dashboards, calculations, and analytical capabilities required to support </w:t>
      </w:r>
      <w:proofErr w:type="spellStart"/>
      <w:r w:rsidRPr="00B21943">
        <w:t>QuickBite</w:t>
      </w:r>
      <w:proofErr w:type="spellEnd"/>
      <w:r w:rsidRPr="00B21943">
        <w:t xml:space="preserve"> Express's post-crisis recovery strategy.</w:t>
      </w:r>
    </w:p>
    <w:p w14:paraId="291A874B" w14:textId="77777777" w:rsidR="00B21943" w:rsidRPr="00B21943" w:rsidRDefault="00B21943" w:rsidP="00B21943">
      <w:r w:rsidRPr="00B21943">
        <w:t>The document also provides a prioritized user story backlog to guide dashboard development and future sprint planning.</w:t>
      </w:r>
    </w:p>
    <w:p w14:paraId="10873887" w14:textId="77777777" w:rsidR="00B21943" w:rsidRDefault="00B21943" w:rsidP="00B21943">
      <w:pPr>
        <w:rPr>
          <w:b/>
          <w:bCs/>
        </w:rPr>
      </w:pPr>
    </w:p>
    <w:p w14:paraId="56F19671" w14:textId="77777777" w:rsidR="0064742C" w:rsidRDefault="0064742C" w:rsidP="00B21943">
      <w:pPr>
        <w:rPr>
          <w:b/>
          <w:bCs/>
        </w:rPr>
      </w:pPr>
    </w:p>
    <w:p w14:paraId="6E89F78B" w14:textId="77777777" w:rsidR="0064742C" w:rsidRDefault="0064742C" w:rsidP="00B21943">
      <w:pPr>
        <w:rPr>
          <w:b/>
          <w:bCs/>
        </w:rPr>
      </w:pPr>
    </w:p>
    <w:p w14:paraId="68A92E04" w14:textId="77777777" w:rsidR="0064742C" w:rsidRDefault="0064742C" w:rsidP="00B21943">
      <w:pPr>
        <w:rPr>
          <w:b/>
          <w:bCs/>
        </w:rPr>
      </w:pPr>
    </w:p>
    <w:p w14:paraId="578F691C" w14:textId="77777777" w:rsidR="0064742C" w:rsidRDefault="0064742C" w:rsidP="00B21943">
      <w:pPr>
        <w:rPr>
          <w:b/>
          <w:bCs/>
        </w:rPr>
      </w:pPr>
    </w:p>
    <w:p w14:paraId="71A0552E" w14:textId="77777777" w:rsidR="0064742C" w:rsidRDefault="0064742C" w:rsidP="00B21943">
      <w:pPr>
        <w:rPr>
          <w:b/>
          <w:bCs/>
        </w:rPr>
      </w:pPr>
    </w:p>
    <w:p w14:paraId="6192C59E" w14:textId="77777777" w:rsidR="0064742C" w:rsidRDefault="0064742C" w:rsidP="00B21943">
      <w:pPr>
        <w:rPr>
          <w:b/>
          <w:bCs/>
        </w:rPr>
      </w:pPr>
    </w:p>
    <w:p w14:paraId="5A261EE3" w14:textId="77777777" w:rsidR="0064742C" w:rsidRDefault="0064742C" w:rsidP="00B21943">
      <w:pPr>
        <w:rPr>
          <w:b/>
          <w:bCs/>
        </w:rPr>
      </w:pPr>
    </w:p>
    <w:p w14:paraId="3E1E1665" w14:textId="77777777" w:rsidR="0064742C" w:rsidRDefault="0064742C" w:rsidP="00B21943">
      <w:pPr>
        <w:rPr>
          <w:b/>
          <w:bCs/>
        </w:rPr>
      </w:pPr>
    </w:p>
    <w:p w14:paraId="035A1085" w14:textId="77777777" w:rsidR="0064742C" w:rsidRDefault="0064742C" w:rsidP="00B21943">
      <w:pPr>
        <w:rPr>
          <w:b/>
          <w:bCs/>
        </w:rPr>
      </w:pPr>
    </w:p>
    <w:p w14:paraId="5CEB307F" w14:textId="77777777" w:rsidR="0064742C" w:rsidRDefault="0064742C" w:rsidP="00B21943">
      <w:pPr>
        <w:rPr>
          <w:b/>
          <w:bCs/>
        </w:rPr>
      </w:pPr>
    </w:p>
    <w:p w14:paraId="187C530A" w14:textId="77777777" w:rsidR="0064742C" w:rsidRDefault="0064742C" w:rsidP="00B21943">
      <w:pPr>
        <w:rPr>
          <w:b/>
          <w:bCs/>
        </w:rPr>
      </w:pPr>
    </w:p>
    <w:p w14:paraId="7A621955" w14:textId="77777777" w:rsidR="0064742C" w:rsidRDefault="0064742C" w:rsidP="00B21943">
      <w:pPr>
        <w:rPr>
          <w:b/>
          <w:bCs/>
        </w:rPr>
      </w:pPr>
    </w:p>
    <w:p w14:paraId="6F51489E" w14:textId="77777777" w:rsidR="0064742C" w:rsidRDefault="0064742C" w:rsidP="00B21943">
      <w:pPr>
        <w:rPr>
          <w:b/>
          <w:bCs/>
        </w:rPr>
      </w:pPr>
    </w:p>
    <w:p w14:paraId="056F9CB3" w14:textId="77777777" w:rsidR="0064742C" w:rsidRDefault="0064742C" w:rsidP="00B21943">
      <w:pPr>
        <w:rPr>
          <w:b/>
          <w:bCs/>
        </w:rPr>
      </w:pPr>
    </w:p>
    <w:p w14:paraId="6604E6D5" w14:textId="77777777" w:rsidR="0064742C" w:rsidRDefault="0064742C" w:rsidP="00B21943">
      <w:pPr>
        <w:rPr>
          <w:b/>
          <w:bCs/>
        </w:rPr>
      </w:pPr>
    </w:p>
    <w:p w14:paraId="76987F53" w14:textId="77777777" w:rsidR="0064742C" w:rsidRDefault="0064742C" w:rsidP="00B21943">
      <w:pPr>
        <w:rPr>
          <w:b/>
          <w:bCs/>
        </w:rPr>
      </w:pPr>
    </w:p>
    <w:p w14:paraId="2CC82B4D" w14:textId="77777777" w:rsidR="0064742C" w:rsidRDefault="0064742C" w:rsidP="00B21943">
      <w:pPr>
        <w:rPr>
          <w:b/>
          <w:bCs/>
        </w:rPr>
      </w:pPr>
    </w:p>
    <w:p w14:paraId="4E6A2CD9" w14:textId="58937A50" w:rsidR="00B21943" w:rsidRPr="0064742C" w:rsidRDefault="00B21943" w:rsidP="00B21943">
      <w:pPr>
        <w:rPr>
          <w:b/>
          <w:bCs/>
          <w:color w:val="156082" w:themeColor="accent1"/>
          <w:sz w:val="32"/>
          <w:szCs w:val="32"/>
        </w:rPr>
      </w:pPr>
      <w:r w:rsidRPr="001939A7">
        <w:rPr>
          <w:b/>
          <w:bCs/>
          <w:color w:val="156082" w:themeColor="accent1"/>
          <w:sz w:val="32"/>
          <w:szCs w:val="32"/>
        </w:rPr>
        <w:lastRenderedPageBreak/>
        <w:t>2. Objectives</w:t>
      </w:r>
    </w:p>
    <w:tbl>
      <w:tblPr>
        <w:tblStyle w:val="ListTable3-Accent1"/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"/>
        <w:gridCol w:w="1335"/>
        <w:gridCol w:w="7249"/>
      </w:tblGrid>
      <w:tr w:rsidR="00B21943" w:rsidRPr="00B21943" w14:paraId="5F882530" w14:textId="77777777" w:rsidTr="006474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14" w:type="dxa"/>
            <w:tcBorders>
              <w:bottom w:val="none" w:sz="0" w:space="0" w:color="auto"/>
              <w:right w:val="none" w:sz="0" w:space="0" w:color="auto"/>
            </w:tcBorders>
            <w:hideMark/>
          </w:tcPr>
          <w:p w14:paraId="0E93C508" w14:textId="77777777" w:rsidR="00B21943" w:rsidRPr="00B21943" w:rsidRDefault="00B21943" w:rsidP="0064742C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FR ID</w:t>
            </w:r>
          </w:p>
        </w:tc>
        <w:tc>
          <w:tcPr>
            <w:tcW w:w="1335" w:type="dxa"/>
            <w:hideMark/>
          </w:tcPr>
          <w:p w14:paraId="55FA6ACB" w14:textId="77777777" w:rsidR="00B21943" w:rsidRPr="00B21943" w:rsidRDefault="00B21943" w:rsidP="0064742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Linked BR</w:t>
            </w:r>
          </w:p>
        </w:tc>
        <w:tc>
          <w:tcPr>
            <w:tcW w:w="7249" w:type="dxa"/>
            <w:hideMark/>
          </w:tcPr>
          <w:p w14:paraId="02DFD201" w14:textId="77777777" w:rsidR="00B21943" w:rsidRPr="00B21943" w:rsidRDefault="00B21943" w:rsidP="0064742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Functional Requirement</w:t>
            </w:r>
          </w:p>
        </w:tc>
      </w:tr>
      <w:tr w:rsidR="00B21943" w:rsidRPr="00B21943" w14:paraId="2905334D" w14:textId="77777777" w:rsidTr="0064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5077E75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B8AF4B9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BR-01</w:t>
            </w:r>
          </w:p>
        </w:tc>
        <w:tc>
          <w:tcPr>
            <w:tcW w:w="7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CDB02BE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dashboard shall display KPI cards for Total Orders, Revenue, Average Order Value (AOV), Cancellation Rate, Average Rating, and Average Delivery Time.</w:t>
            </w:r>
          </w:p>
        </w:tc>
      </w:tr>
      <w:tr w:rsidR="00B21943" w:rsidRPr="00B21943" w14:paraId="30104E6B" w14:textId="77777777" w:rsidTr="00647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right w:val="none" w:sz="0" w:space="0" w:color="auto"/>
            </w:tcBorders>
            <w:hideMark/>
          </w:tcPr>
          <w:p w14:paraId="478DE99D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FR-02</w:t>
            </w:r>
          </w:p>
        </w:tc>
        <w:tc>
          <w:tcPr>
            <w:tcW w:w="0" w:type="auto"/>
            <w:hideMark/>
          </w:tcPr>
          <w:p w14:paraId="2A48014E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BR-01</w:t>
            </w:r>
          </w:p>
        </w:tc>
        <w:tc>
          <w:tcPr>
            <w:tcW w:w="7249" w:type="dxa"/>
            <w:hideMark/>
          </w:tcPr>
          <w:p w14:paraId="2766DBF0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system shall calculate Total Revenue after discounts using completed (non-cancelled) orders.</w:t>
            </w:r>
          </w:p>
        </w:tc>
      </w:tr>
      <w:tr w:rsidR="00B21943" w:rsidRPr="00B21943" w14:paraId="0B159172" w14:textId="77777777" w:rsidTr="0064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C9D3C9A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72AE911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BR-02</w:t>
            </w:r>
          </w:p>
        </w:tc>
        <w:tc>
          <w:tcPr>
            <w:tcW w:w="7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43BF43E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dashboard shall compare KPIs across Pre-Crisis, Crisis, and Recovery periods using a selectable timeline.</w:t>
            </w:r>
          </w:p>
        </w:tc>
      </w:tr>
      <w:tr w:rsidR="00B21943" w:rsidRPr="00B21943" w14:paraId="6851A426" w14:textId="77777777" w:rsidTr="00647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right w:val="none" w:sz="0" w:space="0" w:color="auto"/>
            </w:tcBorders>
            <w:hideMark/>
          </w:tcPr>
          <w:p w14:paraId="55796840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FR-04</w:t>
            </w:r>
          </w:p>
        </w:tc>
        <w:tc>
          <w:tcPr>
            <w:tcW w:w="0" w:type="auto"/>
            <w:hideMark/>
          </w:tcPr>
          <w:p w14:paraId="2DA1550A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BR-02</w:t>
            </w:r>
          </w:p>
        </w:tc>
        <w:tc>
          <w:tcPr>
            <w:tcW w:w="7249" w:type="dxa"/>
            <w:hideMark/>
          </w:tcPr>
          <w:p w14:paraId="214828CA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system shall display monthly order trends and revenue trends for all recovery phases.</w:t>
            </w:r>
          </w:p>
        </w:tc>
      </w:tr>
      <w:tr w:rsidR="00B21943" w:rsidRPr="00B21943" w14:paraId="7123451A" w14:textId="77777777" w:rsidTr="0064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F132CAF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DA5F81C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BR-03</w:t>
            </w:r>
          </w:p>
        </w:tc>
        <w:tc>
          <w:tcPr>
            <w:tcW w:w="7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32C2F67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dashboard shall provide an executive overview page summarizing all recovery KPIs.</w:t>
            </w:r>
          </w:p>
        </w:tc>
      </w:tr>
      <w:tr w:rsidR="00B21943" w:rsidRPr="00B21943" w14:paraId="7FB68352" w14:textId="77777777" w:rsidTr="00647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right w:val="none" w:sz="0" w:space="0" w:color="auto"/>
            </w:tcBorders>
            <w:hideMark/>
          </w:tcPr>
          <w:p w14:paraId="711EE99C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FR-06</w:t>
            </w:r>
          </w:p>
        </w:tc>
        <w:tc>
          <w:tcPr>
            <w:tcW w:w="0" w:type="auto"/>
            <w:hideMark/>
          </w:tcPr>
          <w:p w14:paraId="49F4E68E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BR-04</w:t>
            </w:r>
          </w:p>
        </w:tc>
        <w:tc>
          <w:tcPr>
            <w:tcW w:w="7249" w:type="dxa"/>
            <w:hideMark/>
          </w:tcPr>
          <w:p w14:paraId="533DAA2E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 xml:space="preserve">The system shall segment customers by acquisition channel, city, and ordering </w:t>
            </w:r>
            <w:proofErr w:type="spellStart"/>
            <w:r w:rsidRPr="00B21943">
              <w:rPr>
                <w:sz w:val="20"/>
                <w:szCs w:val="20"/>
              </w:rPr>
              <w:t>behavior</w:t>
            </w:r>
            <w:proofErr w:type="spellEnd"/>
            <w:r w:rsidRPr="00B21943">
              <w:rPr>
                <w:sz w:val="20"/>
                <w:szCs w:val="20"/>
              </w:rPr>
              <w:t>.</w:t>
            </w:r>
          </w:p>
        </w:tc>
      </w:tr>
      <w:tr w:rsidR="00B21943" w:rsidRPr="00B21943" w14:paraId="45B18781" w14:textId="77777777" w:rsidTr="0064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7D8CE1D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367E29C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BR-04</w:t>
            </w:r>
          </w:p>
        </w:tc>
        <w:tc>
          <w:tcPr>
            <w:tcW w:w="7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36D5DB9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dashboard shall identify repeat customers and inactive customers for recovery analysis.</w:t>
            </w:r>
          </w:p>
        </w:tc>
      </w:tr>
      <w:tr w:rsidR="00B21943" w:rsidRPr="00B21943" w14:paraId="115D8AB8" w14:textId="77777777" w:rsidTr="00647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right w:val="none" w:sz="0" w:space="0" w:color="auto"/>
            </w:tcBorders>
            <w:hideMark/>
          </w:tcPr>
          <w:p w14:paraId="46A83F19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FR-08</w:t>
            </w:r>
          </w:p>
        </w:tc>
        <w:tc>
          <w:tcPr>
            <w:tcW w:w="0" w:type="auto"/>
            <w:hideMark/>
          </w:tcPr>
          <w:p w14:paraId="3F8976C0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BR-05</w:t>
            </w:r>
          </w:p>
        </w:tc>
        <w:tc>
          <w:tcPr>
            <w:tcW w:w="7249" w:type="dxa"/>
            <w:hideMark/>
          </w:tcPr>
          <w:p w14:paraId="179D8755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system shall rank restaurants by revenue, order volume, customer rating, and cuisine type.</w:t>
            </w:r>
          </w:p>
        </w:tc>
      </w:tr>
      <w:tr w:rsidR="00B21943" w:rsidRPr="00B21943" w14:paraId="59F417A2" w14:textId="77777777" w:rsidTr="0064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C9F6938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A9461E9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BR-05</w:t>
            </w:r>
          </w:p>
        </w:tc>
        <w:tc>
          <w:tcPr>
            <w:tcW w:w="7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97CF5F2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dashboard shall identify inactive restaurant partners and compare active vs inactive partner performance.</w:t>
            </w:r>
          </w:p>
        </w:tc>
      </w:tr>
      <w:tr w:rsidR="00B21943" w:rsidRPr="00B21943" w14:paraId="23F12549" w14:textId="77777777" w:rsidTr="00647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right w:val="none" w:sz="0" w:space="0" w:color="auto"/>
            </w:tcBorders>
            <w:hideMark/>
          </w:tcPr>
          <w:p w14:paraId="043B9013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FR-10</w:t>
            </w:r>
          </w:p>
        </w:tc>
        <w:tc>
          <w:tcPr>
            <w:tcW w:w="0" w:type="auto"/>
            <w:hideMark/>
          </w:tcPr>
          <w:p w14:paraId="7C12E3CB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BR-06</w:t>
            </w:r>
          </w:p>
        </w:tc>
        <w:tc>
          <w:tcPr>
            <w:tcW w:w="7249" w:type="dxa"/>
            <w:hideMark/>
          </w:tcPr>
          <w:p w14:paraId="7BB9DA1B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system shall calculate Average Delivery Time, SLA Compliance %, and Cancellation Rate for delivery performance analysis.</w:t>
            </w:r>
          </w:p>
        </w:tc>
      </w:tr>
      <w:tr w:rsidR="00B21943" w:rsidRPr="00B21943" w14:paraId="0A11D496" w14:textId="77777777" w:rsidTr="0064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5303583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581D42E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BR-06</w:t>
            </w:r>
          </w:p>
        </w:tc>
        <w:tc>
          <w:tcPr>
            <w:tcW w:w="7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0B5D0A2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dashboard shall compare delivery performance by delivery partner, vehicle type, and city.</w:t>
            </w:r>
          </w:p>
        </w:tc>
      </w:tr>
      <w:tr w:rsidR="00B21943" w:rsidRPr="00B21943" w14:paraId="6B08606E" w14:textId="77777777" w:rsidTr="00647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right w:val="none" w:sz="0" w:space="0" w:color="auto"/>
            </w:tcBorders>
            <w:hideMark/>
          </w:tcPr>
          <w:p w14:paraId="69152A2C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FR-12</w:t>
            </w:r>
          </w:p>
        </w:tc>
        <w:tc>
          <w:tcPr>
            <w:tcW w:w="0" w:type="auto"/>
            <w:hideMark/>
          </w:tcPr>
          <w:p w14:paraId="6BFFD637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BR-07</w:t>
            </w:r>
          </w:p>
        </w:tc>
        <w:tc>
          <w:tcPr>
            <w:tcW w:w="7249" w:type="dxa"/>
            <w:hideMark/>
          </w:tcPr>
          <w:p w14:paraId="50C9DBF7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dashboard shall display Average Rating, Sentiment Score, and review trends over time.</w:t>
            </w:r>
          </w:p>
        </w:tc>
      </w:tr>
      <w:tr w:rsidR="00B21943" w:rsidRPr="00B21943" w14:paraId="3F5B661E" w14:textId="77777777" w:rsidTr="0064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B6843AA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FR-13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9F89339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BR-07</w:t>
            </w:r>
          </w:p>
        </w:tc>
        <w:tc>
          <w:tcPr>
            <w:tcW w:w="7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034A99B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The system shall classify customer sentiment into Positive, Neutral, and Negative categories.</w:t>
            </w:r>
          </w:p>
        </w:tc>
      </w:tr>
      <w:tr w:rsidR="00B21943" w:rsidRPr="00B21943" w14:paraId="5BEAD0FF" w14:textId="77777777" w:rsidTr="00647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right w:val="none" w:sz="0" w:space="0" w:color="auto"/>
            </w:tcBorders>
            <w:hideMark/>
          </w:tcPr>
          <w:p w14:paraId="30695954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FR-14</w:t>
            </w:r>
          </w:p>
        </w:tc>
        <w:tc>
          <w:tcPr>
            <w:tcW w:w="0" w:type="auto"/>
            <w:hideMark/>
          </w:tcPr>
          <w:p w14:paraId="5494A97B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BR-08</w:t>
            </w:r>
          </w:p>
        </w:tc>
        <w:tc>
          <w:tcPr>
            <w:tcW w:w="7249" w:type="dxa"/>
            <w:hideMark/>
          </w:tcPr>
          <w:p w14:paraId="6636B5D6" w14:textId="77777777" w:rsidR="00B21943" w:rsidRPr="00B21943" w:rsidRDefault="00B21943" w:rsidP="00B219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Users shall be able to filter reports by City, Restaurant, Cuisine, Acquisition Channel, Customer Segment, and Time Period.</w:t>
            </w:r>
          </w:p>
        </w:tc>
      </w:tr>
      <w:tr w:rsidR="00B21943" w:rsidRPr="00B21943" w14:paraId="00D404AE" w14:textId="77777777" w:rsidTr="0064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A60A2F2" w14:textId="77777777" w:rsidR="00B21943" w:rsidRPr="00B21943" w:rsidRDefault="00B21943" w:rsidP="00B21943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B21943">
              <w:rPr>
                <w:b w:val="0"/>
                <w:bCs w:val="0"/>
                <w:sz w:val="20"/>
                <w:szCs w:val="20"/>
              </w:rPr>
              <w:t>FR-15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85815B9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BR-08</w:t>
            </w:r>
          </w:p>
        </w:tc>
        <w:tc>
          <w:tcPr>
            <w:tcW w:w="724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646450D" w14:textId="77777777" w:rsidR="00B21943" w:rsidRPr="00B21943" w:rsidRDefault="00B21943" w:rsidP="00B219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943">
              <w:rPr>
                <w:sz w:val="20"/>
                <w:szCs w:val="20"/>
              </w:rPr>
              <w:t>All dashboard visuals shall interact dynamically based on applied filters and slicers.</w:t>
            </w:r>
          </w:p>
        </w:tc>
      </w:tr>
    </w:tbl>
    <w:p w14:paraId="3C5B6C60" w14:textId="77777777" w:rsidR="00B21943" w:rsidRDefault="00B21943" w:rsidP="00B21943">
      <w:pPr>
        <w:rPr>
          <w:b/>
          <w:bCs/>
        </w:rPr>
      </w:pPr>
    </w:p>
    <w:p w14:paraId="1A59739F" w14:textId="77777777" w:rsidR="00B21943" w:rsidRDefault="00B21943" w:rsidP="00B21943">
      <w:pPr>
        <w:rPr>
          <w:b/>
          <w:bCs/>
        </w:rPr>
      </w:pPr>
    </w:p>
    <w:p w14:paraId="74B55EF2" w14:textId="77777777" w:rsidR="00B21943" w:rsidRDefault="00B21943" w:rsidP="00B21943">
      <w:pPr>
        <w:rPr>
          <w:b/>
          <w:bCs/>
        </w:rPr>
      </w:pPr>
    </w:p>
    <w:p w14:paraId="3BCA11A7" w14:textId="77777777" w:rsidR="00B21943" w:rsidRDefault="00B21943" w:rsidP="00B21943">
      <w:pPr>
        <w:rPr>
          <w:b/>
          <w:bCs/>
        </w:rPr>
      </w:pPr>
    </w:p>
    <w:p w14:paraId="4BB7B434" w14:textId="77777777" w:rsidR="0064742C" w:rsidRDefault="0064742C" w:rsidP="00B21943">
      <w:pPr>
        <w:rPr>
          <w:b/>
          <w:bCs/>
        </w:rPr>
      </w:pPr>
    </w:p>
    <w:p w14:paraId="4D53E678" w14:textId="5D3EE89F" w:rsidR="0064742C" w:rsidRDefault="003D4699" w:rsidP="00B21943">
      <w:pPr>
        <w:rPr>
          <w:b/>
          <w:bCs/>
          <w:color w:val="156082" w:themeColor="accent1"/>
          <w:sz w:val="32"/>
          <w:szCs w:val="32"/>
        </w:rPr>
      </w:pPr>
      <w:r w:rsidRPr="003D4699">
        <w:rPr>
          <w:b/>
          <w:bCs/>
          <w:color w:val="156082" w:themeColor="accent1"/>
          <w:sz w:val="32"/>
          <w:szCs w:val="32"/>
        </w:rPr>
        <w:lastRenderedPageBreak/>
        <w:t>3. User Story Backlog (JIRA Style)</w:t>
      </w:r>
    </w:p>
    <w:tbl>
      <w:tblPr>
        <w:tblStyle w:val="ListTable3-Accent1"/>
        <w:tblpPr w:leftFromText="180" w:rightFromText="180" w:vertAnchor="text" w:horzAnchor="margin" w:tblpY="410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5953"/>
        <w:gridCol w:w="1560"/>
        <w:gridCol w:w="1275"/>
      </w:tblGrid>
      <w:tr w:rsidR="0064742C" w:rsidRPr="0064742C" w14:paraId="1E76A94B" w14:textId="77777777" w:rsidTr="003D4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6" w:type="dxa"/>
            <w:hideMark/>
          </w:tcPr>
          <w:p w14:paraId="4555D4A2" w14:textId="77777777" w:rsidR="0064742C" w:rsidRPr="0064742C" w:rsidRDefault="0064742C" w:rsidP="003D4699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  <w:hideMark/>
          </w:tcPr>
          <w:p w14:paraId="08CB1E1A" w14:textId="77777777" w:rsidR="0064742C" w:rsidRPr="0064742C" w:rsidRDefault="0064742C" w:rsidP="003D469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User Story &amp; Acceptance Criteria</w:t>
            </w:r>
          </w:p>
        </w:tc>
        <w:tc>
          <w:tcPr>
            <w:tcW w:w="1560" w:type="dxa"/>
            <w:hideMark/>
          </w:tcPr>
          <w:p w14:paraId="734E775A" w14:textId="77777777" w:rsidR="0064742C" w:rsidRPr="0064742C" w:rsidRDefault="0064742C" w:rsidP="003D469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Epic</w:t>
            </w:r>
          </w:p>
        </w:tc>
        <w:tc>
          <w:tcPr>
            <w:tcW w:w="1275" w:type="dxa"/>
            <w:hideMark/>
          </w:tcPr>
          <w:p w14:paraId="2445A278" w14:textId="77777777" w:rsidR="0064742C" w:rsidRPr="0064742C" w:rsidRDefault="0064742C" w:rsidP="003D469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Priority</w:t>
            </w:r>
          </w:p>
        </w:tc>
      </w:tr>
      <w:tr w:rsidR="0064742C" w:rsidRPr="0064742C" w14:paraId="75C2746F" w14:textId="77777777" w:rsidTr="003D4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949519A" w14:textId="77777777" w:rsidR="0064742C" w:rsidRPr="0064742C" w:rsidRDefault="0064742C" w:rsidP="0064742C">
            <w:pPr>
              <w:spacing w:after="160" w:line="259" w:lineRule="auto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US-01</w:t>
            </w:r>
          </w:p>
        </w:tc>
        <w:tc>
          <w:tcPr>
            <w:tcW w:w="5953" w:type="dxa"/>
            <w:hideMark/>
          </w:tcPr>
          <w:p w14:paraId="1CCC52FF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b/>
                <w:bCs/>
                <w:sz w:val="20"/>
                <w:szCs w:val="20"/>
              </w:rPr>
              <w:t>As an Executive, I want to view overall recovery KPIs so that I can monitor business performance after the crisis.</w:t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b/>
                <w:bCs/>
                <w:sz w:val="20"/>
                <w:szCs w:val="20"/>
              </w:rPr>
              <w:t>AC:</w:t>
            </w:r>
            <w:r w:rsidRPr="0064742C">
              <w:rPr>
                <w:sz w:val="20"/>
                <w:szCs w:val="20"/>
              </w:rPr>
              <w:t xml:space="preserve"> Dashboard displays Total Orders, Revenue, AOV, Ratings, Delivery Time, and Cancellation Rate.</w:t>
            </w:r>
          </w:p>
        </w:tc>
        <w:tc>
          <w:tcPr>
            <w:tcW w:w="1560" w:type="dxa"/>
            <w:hideMark/>
          </w:tcPr>
          <w:p w14:paraId="6598B024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Executive Dashboard</w:t>
            </w:r>
          </w:p>
        </w:tc>
        <w:tc>
          <w:tcPr>
            <w:tcW w:w="1275" w:type="dxa"/>
            <w:shd w:val="clear" w:color="auto" w:fill="F59D9D"/>
            <w:hideMark/>
          </w:tcPr>
          <w:p w14:paraId="2DAA3510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Must Have</w:t>
            </w:r>
          </w:p>
        </w:tc>
      </w:tr>
      <w:tr w:rsidR="0064742C" w:rsidRPr="0064742C" w14:paraId="7B9F29CD" w14:textId="77777777" w:rsidTr="003D4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FF9CD6C" w14:textId="77777777" w:rsidR="0064742C" w:rsidRPr="0064742C" w:rsidRDefault="0064742C" w:rsidP="0064742C">
            <w:pPr>
              <w:spacing w:after="160" w:line="259" w:lineRule="auto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US-02</w:t>
            </w:r>
          </w:p>
        </w:tc>
        <w:tc>
          <w:tcPr>
            <w:tcW w:w="5953" w:type="dxa"/>
            <w:hideMark/>
          </w:tcPr>
          <w:p w14:paraId="6D4A6EE4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b/>
                <w:bCs/>
                <w:sz w:val="20"/>
                <w:szCs w:val="20"/>
              </w:rPr>
              <w:t>As a Business Analyst, I want to compare business performance across Pre-Crisis, Crisis, and Recovery phases so that I can identify the impact of the crisis.</w:t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b/>
                <w:bCs/>
                <w:sz w:val="20"/>
                <w:szCs w:val="20"/>
              </w:rPr>
              <w:t>AC:</w:t>
            </w:r>
            <w:r w:rsidRPr="0064742C">
              <w:rPr>
                <w:sz w:val="20"/>
                <w:szCs w:val="20"/>
              </w:rPr>
              <w:t xml:space="preserve"> User can compare trends using a timeline or phase filter.</w:t>
            </w:r>
          </w:p>
        </w:tc>
        <w:tc>
          <w:tcPr>
            <w:tcW w:w="1560" w:type="dxa"/>
            <w:hideMark/>
          </w:tcPr>
          <w:p w14:paraId="5B8D05AE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Recovery Trend Analysis</w:t>
            </w:r>
          </w:p>
        </w:tc>
        <w:tc>
          <w:tcPr>
            <w:tcW w:w="1275" w:type="dxa"/>
            <w:shd w:val="clear" w:color="auto" w:fill="F59D9D"/>
            <w:hideMark/>
          </w:tcPr>
          <w:p w14:paraId="4C1FD0EE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Must Have</w:t>
            </w:r>
          </w:p>
        </w:tc>
      </w:tr>
      <w:tr w:rsidR="0064742C" w:rsidRPr="0064742C" w14:paraId="29D19EA5" w14:textId="77777777" w:rsidTr="003D4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4139A88" w14:textId="77777777" w:rsidR="0064742C" w:rsidRPr="0064742C" w:rsidRDefault="0064742C" w:rsidP="0064742C">
            <w:pPr>
              <w:spacing w:after="160" w:line="259" w:lineRule="auto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US-03</w:t>
            </w:r>
          </w:p>
        </w:tc>
        <w:tc>
          <w:tcPr>
            <w:tcW w:w="5953" w:type="dxa"/>
            <w:hideMark/>
          </w:tcPr>
          <w:p w14:paraId="1F1C0D07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b/>
                <w:bCs/>
                <w:sz w:val="20"/>
                <w:szCs w:val="20"/>
              </w:rPr>
              <w:t>As a Marketing Manager, I want to identify customer segments by city and acquisition channel so that recovery campaigns can be targeted effectively.</w:t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b/>
                <w:bCs/>
                <w:sz w:val="20"/>
                <w:szCs w:val="20"/>
              </w:rPr>
              <w:t>AC:</w:t>
            </w:r>
            <w:r w:rsidRPr="0064742C">
              <w:rPr>
                <w:sz w:val="20"/>
                <w:szCs w:val="20"/>
              </w:rPr>
              <w:t xml:space="preserve"> Dashboard displays customer segmentation with interactive filtering.</w:t>
            </w:r>
          </w:p>
        </w:tc>
        <w:tc>
          <w:tcPr>
            <w:tcW w:w="1560" w:type="dxa"/>
            <w:hideMark/>
          </w:tcPr>
          <w:p w14:paraId="122C932C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Customer Recovery</w:t>
            </w:r>
          </w:p>
        </w:tc>
        <w:tc>
          <w:tcPr>
            <w:tcW w:w="1275" w:type="dxa"/>
            <w:shd w:val="clear" w:color="auto" w:fill="F59D9D"/>
            <w:hideMark/>
          </w:tcPr>
          <w:p w14:paraId="5316B95A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Must Have</w:t>
            </w:r>
          </w:p>
        </w:tc>
      </w:tr>
      <w:tr w:rsidR="0064742C" w:rsidRPr="0064742C" w14:paraId="34D043DA" w14:textId="77777777" w:rsidTr="003D4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9BFD776" w14:textId="77777777" w:rsidR="0064742C" w:rsidRPr="0064742C" w:rsidRDefault="0064742C" w:rsidP="0064742C">
            <w:pPr>
              <w:spacing w:after="160" w:line="259" w:lineRule="auto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US-04</w:t>
            </w:r>
          </w:p>
        </w:tc>
        <w:tc>
          <w:tcPr>
            <w:tcW w:w="5953" w:type="dxa"/>
            <w:hideMark/>
          </w:tcPr>
          <w:p w14:paraId="7FB9BA8E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b/>
                <w:bCs/>
                <w:sz w:val="20"/>
                <w:szCs w:val="20"/>
              </w:rPr>
              <w:t>As an Operations Manager, I want to monitor delivery performance and SLA compliance so that operational bottlenecks can be addressed.</w:t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b/>
                <w:bCs/>
                <w:sz w:val="20"/>
                <w:szCs w:val="20"/>
              </w:rPr>
              <w:t>AC:</w:t>
            </w:r>
            <w:r w:rsidRPr="0064742C">
              <w:rPr>
                <w:sz w:val="20"/>
                <w:szCs w:val="20"/>
              </w:rPr>
              <w:t xml:space="preserve"> Dashboard displays delivery time, SLA %, cancellations, and partner performance.</w:t>
            </w:r>
          </w:p>
        </w:tc>
        <w:tc>
          <w:tcPr>
            <w:tcW w:w="1560" w:type="dxa"/>
            <w:hideMark/>
          </w:tcPr>
          <w:p w14:paraId="1336E0FC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Delivery Performance</w:t>
            </w:r>
          </w:p>
        </w:tc>
        <w:tc>
          <w:tcPr>
            <w:tcW w:w="1275" w:type="dxa"/>
            <w:shd w:val="clear" w:color="auto" w:fill="FEE794"/>
            <w:hideMark/>
          </w:tcPr>
          <w:p w14:paraId="3B61DFB7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Should Have</w:t>
            </w:r>
          </w:p>
        </w:tc>
      </w:tr>
      <w:tr w:rsidR="0064742C" w:rsidRPr="0064742C" w14:paraId="3A9DD9B2" w14:textId="77777777" w:rsidTr="003D4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4C7C9E7" w14:textId="77777777" w:rsidR="0064742C" w:rsidRPr="0064742C" w:rsidRDefault="0064742C" w:rsidP="0064742C">
            <w:pPr>
              <w:spacing w:after="160" w:line="259" w:lineRule="auto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US-05</w:t>
            </w:r>
          </w:p>
        </w:tc>
        <w:tc>
          <w:tcPr>
            <w:tcW w:w="5953" w:type="dxa"/>
            <w:hideMark/>
          </w:tcPr>
          <w:p w14:paraId="6F99763C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b/>
                <w:bCs/>
                <w:sz w:val="20"/>
                <w:szCs w:val="20"/>
              </w:rPr>
              <w:t>As a Partnership Manager, I want to evaluate restaurant performance so that high-value restaurant partners can be retained.</w:t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b/>
                <w:bCs/>
                <w:sz w:val="20"/>
                <w:szCs w:val="20"/>
              </w:rPr>
              <w:t>AC:</w:t>
            </w:r>
            <w:r w:rsidRPr="0064742C">
              <w:rPr>
                <w:sz w:val="20"/>
                <w:szCs w:val="20"/>
              </w:rPr>
              <w:t xml:space="preserve"> Dashboard ranks restaurants by revenue, orders, ratings, and activity status.</w:t>
            </w:r>
          </w:p>
        </w:tc>
        <w:tc>
          <w:tcPr>
            <w:tcW w:w="1560" w:type="dxa"/>
            <w:hideMark/>
          </w:tcPr>
          <w:p w14:paraId="6D59DB66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Restaurant Insights</w:t>
            </w:r>
          </w:p>
        </w:tc>
        <w:tc>
          <w:tcPr>
            <w:tcW w:w="1275" w:type="dxa"/>
            <w:shd w:val="clear" w:color="auto" w:fill="FEE794"/>
            <w:hideMark/>
          </w:tcPr>
          <w:p w14:paraId="2B42BEC8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Should Have</w:t>
            </w:r>
          </w:p>
        </w:tc>
      </w:tr>
      <w:tr w:rsidR="0064742C" w:rsidRPr="0064742C" w14:paraId="7830D514" w14:textId="77777777" w:rsidTr="003D4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4B54FBD" w14:textId="77777777" w:rsidR="0064742C" w:rsidRPr="0064742C" w:rsidRDefault="0064742C" w:rsidP="0064742C">
            <w:pPr>
              <w:spacing w:after="160" w:line="259" w:lineRule="auto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US-06</w:t>
            </w:r>
          </w:p>
        </w:tc>
        <w:tc>
          <w:tcPr>
            <w:tcW w:w="5953" w:type="dxa"/>
            <w:hideMark/>
          </w:tcPr>
          <w:p w14:paraId="4AC0E9D7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b/>
                <w:bCs/>
                <w:sz w:val="20"/>
                <w:szCs w:val="20"/>
              </w:rPr>
              <w:t>As a Customer Experience Manager, I want to monitor customer ratings and sentiment so that trust recovery initiatives can be prioritized.</w:t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b/>
                <w:bCs/>
                <w:sz w:val="20"/>
                <w:szCs w:val="20"/>
              </w:rPr>
              <w:t>AC:</w:t>
            </w:r>
            <w:r w:rsidRPr="0064742C">
              <w:rPr>
                <w:sz w:val="20"/>
                <w:szCs w:val="20"/>
              </w:rPr>
              <w:t xml:space="preserve"> Dashboard displays average ratings, sentiment categories, and review trends.</w:t>
            </w:r>
          </w:p>
        </w:tc>
        <w:tc>
          <w:tcPr>
            <w:tcW w:w="1560" w:type="dxa"/>
            <w:hideMark/>
          </w:tcPr>
          <w:p w14:paraId="65D7B153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Customer Sentiment</w:t>
            </w:r>
          </w:p>
        </w:tc>
        <w:tc>
          <w:tcPr>
            <w:tcW w:w="1275" w:type="dxa"/>
            <w:shd w:val="clear" w:color="auto" w:fill="FEE794"/>
            <w:hideMark/>
          </w:tcPr>
          <w:p w14:paraId="1EBA9D4A" w14:textId="77777777" w:rsidR="0064742C" w:rsidRPr="0064742C" w:rsidRDefault="0064742C" w:rsidP="006474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Should Have</w:t>
            </w:r>
          </w:p>
        </w:tc>
      </w:tr>
      <w:tr w:rsidR="0064742C" w:rsidRPr="0064742C" w14:paraId="06CB843B" w14:textId="77777777" w:rsidTr="003D4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46B5F20" w14:textId="77777777" w:rsidR="0064742C" w:rsidRPr="0064742C" w:rsidRDefault="0064742C" w:rsidP="0064742C">
            <w:pPr>
              <w:spacing w:after="160" w:line="259" w:lineRule="auto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US-07</w:t>
            </w:r>
          </w:p>
        </w:tc>
        <w:tc>
          <w:tcPr>
            <w:tcW w:w="5953" w:type="dxa"/>
            <w:hideMark/>
          </w:tcPr>
          <w:p w14:paraId="262CEFAC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b/>
                <w:bCs/>
                <w:sz w:val="20"/>
                <w:szCs w:val="20"/>
              </w:rPr>
              <w:t>As a Business User, I want to filter all reports by city, cuisine, restaurant, and time period so that I can perform detailed analysis.</w:t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sz w:val="20"/>
                <w:szCs w:val="20"/>
              </w:rPr>
              <w:br/>
            </w:r>
            <w:r w:rsidRPr="0064742C">
              <w:rPr>
                <w:b/>
                <w:bCs/>
                <w:sz w:val="20"/>
                <w:szCs w:val="20"/>
              </w:rPr>
              <w:t>AC:</w:t>
            </w:r>
            <w:r w:rsidRPr="0064742C">
              <w:rPr>
                <w:sz w:val="20"/>
                <w:szCs w:val="20"/>
              </w:rPr>
              <w:t xml:space="preserve"> All visuals update dynamically based on selected filters.</w:t>
            </w:r>
          </w:p>
        </w:tc>
        <w:tc>
          <w:tcPr>
            <w:tcW w:w="1560" w:type="dxa"/>
            <w:hideMark/>
          </w:tcPr>
          <w:p w14:paraId="24F350EF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Dashboard Navigation</w:t>
            </w:r>
          </w:p>
        </w:tc>
        <w:tc>
          <w:tcPr>
            <w:tcW w:w="1275" w:type="dxa"/>
            <w:shd w:val="clear" w:color="auto" w:fill="D9F2D0" w:themeFill="accent6" w:themeFillTint="33"/>
            <w:hideMark/>
          </w:tcPr>
          <w:p w14:paraId="2574A430" w14:textId="77777777" w:rsidR="0064742C" w:rsidRPr="0064742C" w:rsidRDefault="0064742C" w:rsidP="006474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742C">
              <w:rPr>
                <w:sz w:val="20"/>
                <w:szCs w:val="20"/>
              </w:rPr>
              <w:t>Could Have</w:t>
            </w:r>
          </w:p>
        </w:tc>
      </w:tr>
    </w:tbl>
    <w:p w14:paraId="4D512BD4" w14:textId="77777777" w:rsidR="0064742C" w:rsidRDefault="0064742C" w:rsidP="00B21943">
      <w:pPr>
        <w:rPr>
          <w:b/>
          <w:bCs/>
          <w:color w:val="156082" w:themeColor="accent1"/>
          <w:sz w:val="32"/>
          <w:szCs w:val="32"/>
        </w:rPr>
      </w:pPr>
    </w:p>
    <w:p w14:paraId="50E365A2" w14:textId="77777777" w:rsidR="0064742C" w:rsidRDefault="0064742C" w:rsidP="00B21943">
      <w:pPr>
        <w:rPr>
          <w:b/>
          <w:bCs/>
          <w:color w:val="156082" w:themeColor="accent1"/>
          <w:sz w:val="32"/>
          <w:szCs w:val="32"/>
        </w:rPr>
      </w:pPr>
    </w:p>
    <w:p w14:paraId="7CF2A02F" w14:textId="77777777" w:rsidR="001B16A3" w:rsidRDefault="001B16A3"/>
    <w:p w14:paraId="1BBAA64F" w14:textId="77777777" w:rsidR="003D4699" w:rsidRDefault="003D4699" w:rsidP="003D4699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lastRenderedPageBreak/>
        <w:t>4</w:t>
      </w:r>
      <w:r w:rsidRPr="003D4699">
        <w:rPr>
          <w:b/>
          <w:bCs/>
          <w:color w:val="156082" w:themeColor="accent1"/>
          <w:sz w:val="32"/>
          <w:szCs w:val="32"/>
        </w:rPr>
        <w:t xml:space="preserve">. </w:t>
      </w:r>
      <w:proofErr w:type="spellStart"/>
      <w:r w:rsidRPr="003D4699">
        <w:rPr>
          <w:b/>
          <w:bCs/>
          <w:color w:val="156082" w:themeColor="accent1"/>
          <w:sz w:val="32"/>
          <w:szCs w:val="32"/>
        </w:rPr>
        <w:t>MoSCoW</w:t>
      </w:r>
      <w:proofErr w:type="spellEnd"/>
      <w:r w:rsidRPr="003D4699">
        <w:rPr>
          <w:b/>
          <w:bCs/>
          <w:color w:val="156082" w:themeColor="accent1"/>
          <w:sz w:val="32"/>
          <w:szCs w:val="32"/>
        </w:rPr>
        <w:t xml:space="preserve"> Prioritization Summary</w:t>
      </w:r>
    </w:p>
    <w:p w14:paraId="791E3B3E" w14:textId="6544CEB3" w:rsidR="003D4699" w:rsidRPr="003D4699" w:rsidRDefault="003D4699" w:rsidP="003D4699">
      <w:pPr>
        <w:rPr>
          <w:b/>
          <w:bCs/>
        </w:rPr>
      </w:pPr>
      <w:r w:rsidRPr="003D4699">
        <w:rPr>
          <w:b/>
          <w:bCs/>
        </w:rPr>
        <w:t>Must Have</w:t>
      </w:r>
    </w:p>
    <w:p w14:paraId="17D3A19A" w14:textId="77777777" w:rsidR="003D4699" w:rsidRPr="003D4699" w:rsidRDefault="003D4699" w:rsidP="003D4699">
      <w:pPr>
        <w:numPr>
          <w:ilvl w:val="0"/>
          <w:numId w:val="2"/>
        </w:numPr>
      </w:pPr>
      <w:r w:rsidRPr="003D4699">
        <w:t xml:space="preserve">US-01 – Executive KPI Dashboard </w:t>
      </w:r>
    </w:p>
    <w:p w14:paraId="2CEB4FF6" w14:textId="77777777" w:rsidR="003D4699" w:rsidRPr="003D4699" w:rsidRDefault="003D4699" w:rsidP="003D4699">
      <w:pPr>
        <w:numPr>
          <w:ilvl w:val="0"/>
          <w:numId w:val="2"/>
        </w:numPr>
      </w:pPr>
      <w:r w:rsidRPr="003D4699">
        <w:t xml:space="preserve">US-02 – Recovery Phase Comparison </w:t>
      </w:r>
    </w:p>
    <w:p w14:paraId="5A6760FD" w14:textId="77777777" w:rsidR="003D4699" w:rsidRPr="003D4699" w:rsidRDefault="003D4699" w:rsidP="003D4699">
      <w:pPr>
        <w:numPr>
          <w:ilvl w:val="0"/>
          <w:numId w:val="2"/>
        </w:numPr>
      </w:pPr>
      <w:r w:rsidRPr="003D4699">
        <w:t xml:space="preserve">US-03 – Customer Segmentation </w:t>
      </w:r>
    </w:p>
    <w:p w14:paraId="4B00B4D5" w14:textId="77777777" w:rsidR="003D4699" w:rsidRPr="003D4699" w:rsidRDefault="003D4699" w:rsidP="003D4699">
      <w:r w:rsidRPr="003D4699">
        <w:t>These stories deliver the core business value by enabling leadership to monitor recovery performance and identify key customer segments for targeted action.</w:t>
      </w:r>
    </w:p>
    <w:p w14:paraId="752630EF" w14:textId="628AF326" w:rsidR="003D4699" w:rsidRPr="003D4699" w:rsidRDefault="003D4699" w:rsidP="003D4699"/>
    <w:p w14:paraId="55302DB2" w14:textId="77777777" w:rsidR="003D4699" w:rsidRPr="003D4699" w:rsidRDefault="003D4699" w:rsidP="003D4699">
      <w:pPr>
        <w:rPr>
          <w:b/>
          <w:bCs/>
        </w:rPr>
      </w:pPr>
      <w:r w:rsidRPr="003D4699">
        <w:rPr>
          <w:b/>
          <w:bCs/>
        </w:rPr>
        <w:t>Should Have</w:t>
      </w:r>
    </w:p>
    <w:p w14:paraId="3455DCA8" w14:textId="77777777" w:rsidR="003D4699" w:rsidRPr="003D4699" w:rsidRDefault="003D4699" w:rsidP="003D4699">
      <w:pPr>
        <w:numPr>
          <w:ilvl w:val="0"/>
          <w:numId w:val="3"/>
        </w:numPr>
      </w:pPr>
      <w:r w:rsidRPr="003D4699">
        <w:t xml:space="preserve">US-04 – Delivery Performance </w:t>
      </w:r>
    </w:p>
    <w:p w14:paraId="5CFEEE73" w14:textId="77777777" w:rsidR="003D4699" w:rsidRPr="003D4699" w:rsidRDefault="003D4699" w:rsidP="003D4699">
      <w:pPr>
        <w:numPr>
          <w:ilvl w:val="0"/>
          <w:numId w:val="3"/>
        </w:numPr>
      </w:pPr>
      <w:r w:rsidRPr="003D4699">
        <w:t xml:space="preserve">US-05 – Restaurant Performance </w:t>
      </w:r>
    </w:p>
    <w:p w14:paraId="3B0E8E50" w14:textId="77777777" w:rsidR="003D4699" w:rsidRPr="003D4699" w:rsidRDefault="003D4699" w:rsidP="003D4699">
      <w:pPr>
        <w:numPr>
          <w:ilvl w:val="0"/>
          <w:numId w:val="3"/>
        </w:numPr>
      </w:pPr>
      <w:r w:rsidRPr="003D4699">
        <w:t xml:space="preserve">US-06 – Customer Ratings &amp; Sentiment </w:t>
      </w:r>
    </w:p>
    <w:p w14:paraId="3876796A" w14:textId="77777777" w:rsidR="003D4699" w:rsidRPr="003D4699" w:rsidRDefault="003D4699" w:rsidP="003D4699">
      <w:r w:rsidRPr="003D4699">
        <w:t>These stories provide operational insights that support improvements in service quality, partner management, and customer trust.</w:t>
      </w:r>
    </w:p>
    <w:p w14:paraId="341CB5FE" w14:textId="079ED977" w:rsidR="003D4699" w:rsidRPr="003D4699" w:rsidRDefault="003D4699" w:rsidP="003D4699"/>
    <w:p w14:paraId="4C7EACFC" w14:textId="77777777" w:rsidR="003D4699" w:rsidRPr="003D4699" w:rsidRDefault="003D4699" w:rsidP="003D4699">
      <w:pPr>
        <w:rPr>
          <w:b/>
          <w:bCs/>
        </w:rPr>
      </w:pPr>
      <w:r w:rsidRPr="003D4699">
        <w:rPr>
          <w:b/>
          <w:bCs/>
        </w:rPr>
        <w:t>Could Have</w:t>
      </w:r>
    </w:p>
    <w:p w14:paraId="32BF25FA" w14:textId="77777777" w:rsidR="003D4699" w:rsidRPr="003D4699" w:rsidRDefault="003D4699" w:rsidP="003D4699">
      <w:pPr>
        <w:numPr>
          <w:ilvl w:val="0"/>
          <w:numId w:val="4"/>
        </w:numPr>
      </w:pPr>
      <w:r w:rsidRPr="003D4699">
        <w:t xml:space="preserve">US-07 – Interactive Dashboard Filters </w:t>
      </w:r>
    </w:p>
    <w:p w14:paraId="6A20A6E8" w14:textId="77777777" w:rsidR="003D4699" w:rsidRPr="003D4699" w:rsidRDefault="003D4699" w:rsidP="003D4699">
      <w:r w:rsidRPr="003D4699">
        <w:t>These features enhance usability and allow business users to explore insights from multiple perspectives without affecting the core functionality.</w:t>
      </w:r>
    </w:p>
    <w:p w14:paraId="5B2B8703" w14:textId="77777777" w:rsidR="003D4699" w:rsidRDefault="003D4699"/>
    <w:sectPr w:rsidR="003D469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D531E" w14:textId="77777777" w:rsidR="004E60D6" w:rsidRDefault="004E60D6" w:rsidP="003D4699">
      <w:pPr>
        <w:spacing w:after="0" w:line="240" w:lineRule="auto"/>
      </w:pPr>
      <w:r>
        <w:separator/>
      </w:r>
    </w:p>
  </w:endnote>
  <w:endnote w:type="continuationSeparator" w:id="0">
    <w:p w14:paraId="7A1F57FF" w14:textId="77777777" w:rsidR="004E60D6" w:rsidRDefault="004E60D6" w:rsidP="003D4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91517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54F03" w14:textId="04A566D5" w:rsidR="00D049B2" w:rsidRDefault="00D049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F5EB33" w14:textId="77777777" w:rsidR="00D049B2" w:rsidRDefault="00D04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7C55B" w14:textId="77777777" w:rsidR="004E60D6" w:rsidRDefault="004E60D6" w:rsidP="003D4699">
      <w:pPr>
        <w:spacing w:after="0" w:line="240" w:lineRule="auto"/>
      </w:pPr>
      <w:r>
        <w:separator/>
      </w:r>
    </w:p>
  </w:footnote>
  <w:footnote w:type="continuationSeparator" w:id="0">
    <w:p w14:paraId="0B3DC0F0" w14:textId="77777777" w:rsidR="004E60D6" w:rsidRDefault="004E60D6" w:rsidP="003D4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1A5E"/>
    <w:multiLevelType w:val="hybridMultilevel"/>
    <w:tmpl w:val="8EEA30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405D4A"/>
    <w:multiLevelType w:val="multilevel"/>
    <w:tmpl w:val="711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60584"/>
    <w:multiLevelType w:val="multilevel"/>
    <w:tmpl w:val="8E4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D1285"/>
    <w:multiLevelType w:val="multilevel"/>
    <w:tmpl w:val="578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042189">
    <w:abstractNumId w:val="0"/>
  </w:num>
  <w:num w:numId="2" w16cid:durableId="1629965763">
    <w:abstractNumId w:val="1"/>
  </w:num>
  <w:num w:numId="3" w16cid:durableId="1984845956">
    <w:abstractNumId w:val="2"/>
  </w:num>
  <w:num w:numId="4" w16cid:durableId="131993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43"/>
    <w:rsid w:val="00173296"/>
    <w:rsid w:val="001B16A3"/>
    <w:rsid w:val="003D4699"/>
    <w:rsid w:val="004E60D6"/>
    <w:rsid w:val="0064742C"/>
    <w:rsid w:val="00744431"/>
    <w:rsid w:val="00AB1B80"/>
    <w:rsid w:val="00B21943"/>
    <w:rsid w:val="00CB4DF7"/>
    <w:rsid w:val="00D049B2"/>
    <w:rsid w:val="00F9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1096F"/>
  <w15:chartTrackingRefBased/>
  <w15:docId w15:val="{BD0DF5CA-8770-4029-A70C-1264687A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99"/>
  </w:style>
  <w:style w:type="paragraph" w:styleId="Heading1">
    <w:name w:val="heading 1"/>
    <w:basedOn w:val="Normal"/>
    <w:next w:val="Normal"/>
    <w:link w:val="Heading1Char"/>
    <w:uiPriority w:val="9"/>
    <w:qFormat/>
    <w:rsid w:val="00B21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43"/>
    <w:rPr>
      <w:b/>
      <w:bCs/>
      <w:smallCaps/>
      <w:color w:val="0F4761" w:themeColor="accent1" w:themeShade="BF"/>
      <w:spacing w:val="5"/>
    </w:rPr>
  </w:style>
  <w:style w:type="table" w:styleId="ListTable3-Accent2">
    <w:name w:val="List Table 3 Accent 2"/>
    <w:basedOn w:val="TableNormal"/>
    <w:uiPriority w:val="48"/>
    <w:rsid w:val="00B21943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ghtList">
    <w:name w:val="Light List"/>
    <w:basedOn w:val="TableNormal"/>
    <w:uiPriority w:val="61"/>
    <w:rsid w:val="00B2194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dTable4-Accent1">
    <w:name w:val="Grid Table 4 Accent 1"/>
    <w:basedOn w:val="TableNormal"/>
    <w:uiPriority w:val="49"/>
    <w:rsid w:val="00B2194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B21943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D4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699"/>
  </w:style>
  <w:style w:type="paragraph" w:styleId="Footer">
    <w:name w:val="footer"/>
    <w:basedOn w:val="Normal"/>
    <w:link w:val="FooterChar"/>
    <w:uiPriority w:val="99"/>
    <w:unhideWhenUsed/>
    <w:rsid w:val="003D4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EBCA9-5DDB-4D54-B7D8-8DFD55D3B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SEN GUPTA</dc:creator>
  <cp:keywords/>
  <dc:description/>
  <cp:lastModifiedBy>MRINAL SEN GUPTA</cp:lastModifiedBy>
  <cp:revision>2</cp:revision>
  <dcterms:created xsi:type="dcterms:W3CDTF">2026-08-03T14:50:00Z</dcterms:created>
  <dcterms:modified xsi:type="dcterms:W3CDTF">2026-08-06T21:46:00Z</dcterms:modified>
</cp:coreProperties>
</file>