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2086" w:rsidRDefault="009A2086" w:rsidP="00DF1A56">
      <w:pPr>
        <w:pStyle w:val="Titre1"/>
        <w:rPr>
          <w:b w:val="0"/>
          <w:bCs/>
          <w:szCs w:val="40"/>
        </w:rPr>
      </w:pPr>
    </w:p>
    <w:p w:rsidR="00593DFB" w:rsidRPr="00DF1A56" w:rsidRDefault="00DF1A56" w:rsidP="00DF1A56">
      <w:pPr>
        <w:pStyle w:val="Titre1"/>
        <w:rPr>
          <w:b w:val="0"/>
          <w:bCs/>
          <w:szCs w:val="40"/>
        </w:rPr>
      </w:pPr>
      <w:r w:rsidRPr="00DF1A56">
        <w:rPr>
          <w:bCs/>
          <w:szCs w:val="40"/>
        </w:rPr>
        <w:t>Institut National Des Télécommunications et des TIC</w:t>
      </w:r>
    </w:p>
    <w:p w:rsidR="00DF1A56" w:rsidRDefault="00DF1A56" w:rsidP="00DF1A56">
      <w:pPr>
        <w:pBdr>
          <w:bottom w:val="single" w:sz="6" w:space="0" w:color="auto"/>
        </w:pBdr>
      </w:pPr>
    </w:p>
    <w:p w:rsidR="00DF1A56" w:rsidRDefault="00DF1A56" w:rsidP="00DF1A56"/>
    <w:p w:rsidR="00DF1A56" w:rsidRDefault="00DF1A56" w:rsidP="00DF1A56"/>
    <w:p w:rsidR="009A2086" w:rsidRDefault="009A2086" w:rsidP="00DF1A56"/>
    <w:p w:rsidR="009A2086" w:rsidRDefault="009A2086" w:rsidP="00DF1A56"/>
    <w:p w:rsidR="009A2086" w:rsidRDefault="009A2086" w:rsidP="00DF1A56"/>
    <w:p w:rsidR="009A2086" w:rsidRDefault="009A2086" w:rsidP="00DF1A56"/>
    <w:p w:rsidR="00DF1A56" w:rsidRDefault="00DF1A56" w:rsidP="00DF1A56"/>
    <w:p w:rsidR="00DF1A56" w:rsidRPr="00DF1A56" w:rsidRDefault="00DF1A56" w:rsidP="00DF1A56">
      <w:pPr>
        <w:rPr>
          <w:b/>
          <w:bCs/>
          <w:color w:val="2E74B5" w:themeColor="accent1" w:themeShade="BF"/>
        </w:rPr>
      </w:pPr>
    </w:p>
    <w:p w:rsidR="00DF1A56" w:rsidRPr="00DF1A56" w:rsidRDefault="00E923B4" w:rsidP="00DF1A56">
      <w:pPr>
        <w:jc w:val="center"/>
        <w:rPr>
          <w:rFonts w:cstheme="majorBidi"/>
          <w:b/>
          <w:bCs/>
          <w:color w:val="2E74B5" w:themeColor="accent1" w:themeShade="BF"/>
          <w:sz w:val="40"/>
          <w:szCs w:val="40"/>
        </w:rPr>
      </w:pPr>
      <w:r>
        <w:rPr>
          <w:rFonts w:cstheme="majorBidi"/>
          <w:b/>
          <w:bCs/>
          <w:color w:val="2E74B5" w:themeColor="accent1" w:themeShade="BF"/>
          <w:sz w:val="40"/>
          <w:szCs w:val="40"/>
        </w:rPr>
        <w:t>Compte Rendu TP4-5</w:t>
      </w:r>
    </w:p>
    <w:p w:rsidR="00DF1A56" w:rsidRPr="00DF1A56" w:rsidRDefault="00DF1A56" w:rsidP="00DF1A56">
      <w:pPr>
        <w:jc w:val="center"/>
        <w:rPr>
          <w:rFonts w:cstheme="majorBidi"/>
          <w:b/>
          <w:bCs/>
          <w:color w:val="2E74B5" w:themeColor="accent1" w:themeShade="BF"/>
          <w:sz w:val="28"/>
          <w:szCs w:val="28"/>
        </w:rPr>
      </w:pPr>
      <w:r w:rsidRPr="00DF1A56">
        <w:rPr>
          <w:rFonts w:cstheme="majorBidi"/>
          <w:b/>
          <w:bCs/>
          <w:color w:val="2E74B5" w:themeColor="accent1" w:themeShade="BF"/>
          <w:sz w:val="28"/>
          <w:szCs w:val="28"/>
        </w:rPr>
        <w:t>---------------------------------------------------------------------</w:t>
      </w:r>
    </w:p>
    <w:p w:rsidR="00E923B4" w:rsidRDefault="00E923B4" w:rsidP="00DF1A56">
      <w:pPr>
        <w:jc w:val="center"/>
        <w:rPr>
          <w:rFonts w:cstheme="majorBidi"/>
          <w:b/>
          <w:bCs/>
          <w:color w:val="2E74B5" w:themeColor="accent1" w:themeShade="BF"/>
          <w:sz w:val="40"/>
          <w:szCs w:val="40"/>
        </w:rPr>
      </w:pPr>
      <w:r>
        <w:rPr>
          <w:rFonts w:cstheme="majorBidi"/>
          <w:b/>
          <w:bCs/>
          <w:color w:val="2E74B5" w:themeColor="accent1" w:themeShade="BF"/>
          <w:sz w:val="40"/>
          <w:szCs w:val="40"/>
        </w:rPr>
        <w:t xml:space="preserve">Le Filtrage Spatiale </w:t>
      </w:r>
    </w:p>
    <w:p w:rsidR="00E923B4" w:rsidRDefault="00E923B4" w:rsidP="00DF1A56">
      <w:pPr>
        <w:jc w:val="center"/>
        <w:rPr>
          <w:rFonts w:cstheme="majorBidi"/>
          <w:b/>
          <w:bCs/>
          <w:color w:val="2E74B5" w:themeColor="accent1" w:themeShade="BF"/>
          <w:sz w:val="40"/>
          <w:szCs w:val="40"/>
        </w:rPr>
      </w:pPr>
      <w:r>
        <w:rPr>
          <w:rFonts w:cstheme="majorBidi"/>
          <w:b/>
          <w:bCs/>
          <w:color w:val="2E74B5" w:themeColor="accent1" w:themeShade="BF"/>
          <w:sz w:val="40"/>
          <w:szCs w:val="40"/>
        </w:rPr>
        <w:t>La Morphologie Mathématique</w:t>
      </w:r>
    </w:p>
    <w:p w:rsidR="009A2086" w:rsidRDefault="009A2086" w:rsidP="00DF1A56">
      <w:pPr>
        <w:jc w:val="center"/>
        <w:rPr>
          <w:rFonts w:cstheme="majorBidi"/>
          <w:b/>
          <w:bCs/>
          <w:color w:val="2E74B5" w:themeColor="accent1" w:themeShade="BF"/>
          <w:sz w:val="40"/>
          <w:szCs w:val="40"/>
        </w:rPr>
      </w:pPr>
      <w:r>
        <w:rPr>
          <w:rFonts w:cstheme="majorBidi"/>
          <w:b/>
          <w:bCs/>
          <w:color w:val="2E74B5" w:themeColor="accent1" w:themeShade="BF"/>
          <w:sz w:val="40"/>
          <w:szCs w:val="40"/>
        </w:rPr>
        <w:t>IGE43 – Groupe 1</w:t>
      </w:r>
    </w:p>
    <w:p w:rsidR="00DF1A56" w:rsidRDefault="00DF1A56" w:rsidP="00DF1A56">
      <w:pPr>
        <w:rPr>
          <w:rFonts w:cstheme="majorBidi"/>
          <w:b/>
          <w:bCs/>
          <w:color w:val="2E74B5" w:themeColor="accent1" w:themeShade="BF"/>
          <w:sz w:val="40"/>
          <w:szCs w:val="40"/>
        </w:rPr>
      </w:pPr>
    </w:p>
    <w:p w:rsidR="009A2086" w:rsidRDefault="009A2086" w:rsidP="00DF1A56">
      <w:pPr>
        <w:rPr>
          <w:rFonts w:cstheme="majorBidi"/>
          <w:b/>
          <w:bCs/>
          <w:color w:val="2E74B5" w:themeColor="accent1" w:themeShade="BF"/>
          <w:sz w:val="40"/>
          <w:szCs w:val="40"/>
        </w:rPr>
      </w:pPr>
    </w:p>
    <w:p w:rsidR="009A2086" w:rsidRDefault="009A2086" w:rsidP="00DF1A56">
      <w:pPr>
        <w:rPr>
          <w:rFonts w:cstheme="majorBidi"/>
          <w:b/>
          <w:bCs/>
          <w:color w:val="2E74B5" w:themeColor="accent1" w:themeShade="BF"/>
          <w:sz w:val="40"/>
          <w:szCs w:val="40"/>
        </w:rPr>
      </w:pPr>
    </w:p>
    <w:p w:rsidR="00DF1A56" w:rsidRPr="009A2086" w:rsidRDefault="009A2086" w:rsidP="00DF1A56">
      <w:pPr>
        <w:rPr>
          <w:sz w:val="28"/>
          <w:szCs w:val="28"/>
        </w:rPr>
      </w:pPr>
      <w:r w:rsidRPr="009A2086">
        <w:rPr>
          <w:rFonts w:cstheme="majorBidi"/>
          <w:b/>
          <w:bCs/>
          <w:sz w:val="28"/>
          <w:szCs w:val="28"/>
          <w:u w:val="single"/>
        </w:rPr>
        <w:t>Présenté p</w:t>
      </w:r>
      <w:r w:rsidR="00DF1A56" w:rsidRPr="009A2086">
        <w:rPr>
          <w:rFonts w:cstheme="majorBidi"/>
          <w:b/>
          <w:bCs/>
          <w:sz w:val="28"/>
          <w:szCs w:val="28"/>
          <w:u w:val="single"/>
        </w:rPr>
        <w:t>ar</w:t>
      </w:r>
      <w:r w:rsidR="00DF1A56" w:rsidRPr="009A2086">
        <w:rPr>
          <w:rFonts w:cstheme="majorBidi"/>
          <w:b/>
          <w:bCs/>
          <w:sz w:val="28"/>
          <w:szCs w:val="28"/>
        </w:rPr>
        <w:t> :</w:t>
      </w:r>
      <w:r w:rsidR="00DF1A56" w:rsidRPr="009A2086">
        <w:rPr>
          <w:sz w:val="28"/>
          <w:szCs w:val="28"/>
        </w:rPr>
        <w:t xml:space="preserve"> </w:t>
      </w:r>
      <w:r w:rsidRPr="009A2086">
        <w:rPr>
          <w:sz w:val="28"/>
          <w:szCs w:val="28"/>
        </w:rPr>
        <w:tab/>
      </w:r>
      <w:r w:rsidRPr="009A2086">
        <w:rPr>
          <w:sz w:val="28"/>
          <w:szCs w:val="28"/>
        </w:rPr>
        <w:tab/>
      </w:r>
      <w:r w:rsidRPr="009A2086">
        <w:rPr>
          <w:sz w:val="28"/>
          <w:szCs w:val="28"/>
        </w:rPr>
        <w:tab/>
      </w:r>
      <w:r w:rsidRPr="009A2086">
        <w:rPr>
          <w:sz w:val="28"/>
          <w:szCs w:val="28"/>
        </w:rPr>
        <w:tab/>
      </w:r>
      <w:r w:rsidRPr="009A2086">
        <w:rPr>
          <w:sz w:val="28"/>
          <w:szCs w:val="28"/>
        </w:rPr>
        <w:tab/>
      </w:r>
      <w:r w:rsidRPr="009A2086">
        <w:rPr>
          <w:sz w:val="28"/>
          <w:szCs w:val="28"/>
        </w:rPr>
        <w:tab/>
      </w:r>
    </w:p>
    <w:p w:rsidR="00DF1A56" w:rsidRPr="009A2086" w:rsidRDefault="00DF1A56" w:rsidP="00DF1A56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9A2086">
        <w:rPr>
          <w:sz w:val="28"/>
          <w:szCs w:val="28"/>
        </w:rPr>
        <w:t xml:space="preserve">HALLA Senia </w:t>
      </w:r>
    </w:p>
    <w:p w:rsidR="00DF1A56" w:rsidRPr="009A2086" w:rsidRDefault="00DF1A56" w:rsidP="00DF1A56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9A2086">
        <w:rPr>
          <w:sz w:val="28"/>
          <w:szCs w:val="28"/>
        </w:rPr>
        <w:t xml:space="preserve">KAID Nassima </w:t>
      </w:r>
    </w:p>
    <w:p w:rsidR="009A2086" w:rsidRDefault="009A2086" w:rsidP="009A2086">
      <w:pPr>
        <w:ind w:left="2124"/>
        <w:rPr>
          <w:sz w:val="24"/>
          <w:szCs w:val="24"/>
        </w:rPr>
      </w:pPr>
    </w:p>
    <w:p w:rsidR="009A2086" w:rsidRDefault="009A2086" w:rsidP="009A2086">
      <w:pPr>
        <w:rPr>
          <w:sz w:val="24"/>
          <w:szCs w:val="24"/>
        </w:rPr>
      </w:pPr>
    </w:p>
    <w:p w:rsidR="009A2086" w:rsidRDefault="009A2086" w:rsidP="009A2086">
      <w:pPr>
        <w:ind w:left="6372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E923B4">
        <w:rPr>
          <w:sz w:val="28"/>
          <w:szCs w:val="28"/>
        </w:rPr>
        <w:t>Jeudi 17</w:t>
      </w:r>
      <w:r w:rsidR="00995CCB">
        <w:rPr>
          <w:sz w:val="28"/>
          <w:szCs w:val="28"/>
        </w:rPr>
        <w:t xml:space="preserve"> Juin 2021</w:t>
      </w:r>
    </w:p>
    <w:p w:rsidR="009A2086" w:rsidRDefault="009A2086" w:rsidP="009A2086">
      <w:pPr>
        <w:ind w:left="6372"/>
        <w:rPr>
          <w:sz w:val="28"/>
          <w:szCs w:val="28"/>
        </w:rPr>
      </w:pPr>
    </w:p>
    <w:p w:rsidR="009A2086" w:rsidRDefault="009A2086" w:rsidP="009A2086">
      <w:pPr>
        <w:rPr>
          <w:sz w:val="28"/>
          <w:szCs w:val="28"/>
        </w:rPr>
      </w:pPr>
    </w:p>
    <w:p w:rsidR="008855F9" w:rsidRDefault="008855F9" w:rsidP="008855F9">
      <w:pPr>
        <w:pStyle w:val="Paragraphedeliste"/>
        <w:rPr>
          <w:rFonts w:cstheme="majorBidi"/>
          <w:b/>
          <w:bCs/>
          <w:u w:val="single"/>
        </w:rPr>
      </w:pPr>
    </w:p>
    <w:p w:rsidR="009A2086" w:rsidRDefault="00B554A9" w:rsidP="00B554A9">
      <w:pPr>
        <w:pStyle w:val="Titre1"/>
        <w:numPr>
          <w:ilvl w:val="0"/>
          <w:numId w:val="25"/>
        </w:numPr>
        <w:rPr>
          <w:szCs w:val="40"/>
        </w:rPr>
      </w:pPr>
      <w:r w:rsidRPr="00B554A9">
        <w:rPr>
          <w:szCs w:val="40"/>
        </w:rPr>
        <w:t xml:space="preserve">Partie 1 : Les Filtrage Spatial </w:t>
      </w:r>
    </w:p>
    <w:p w:rsidR="00B554A9" w:rsidRDefault="00B554A9" w:rsidP="00B554A9">
      <w:pPr>
        <w:pStyle w:val="Titre2"/>
        <w:numPr>
          <w:ilvl w:val="0"/>
          <w:numId w:val="26"/>
        </w:numPr>
      </w:pPr>
      <w:r>
        <w:t>Le Filtre Moyenner :</w:t>
      </w:r>
    </w:p>
    <w:p w:rsidR="00B554A9" w:rsidRDefault="00B554A9" w:rsidP="00B554A9">
      <w:pPr>
        <w:pStyle w:val="Paragraphedeliste"/>
        <w:numPr>
          <w:ilvl w:val="0"/>
          <w:numId w:val="27"/>
        </w:numPr>
        <w:rPr>
          <w:lang w:val="en-US"/>
        </w:rPr>
      </w:pPr>
      <w:r w:rsidRPr="00B554A9">
        <w:rPr>
          <w:lang w:val="en-US"/>
        </w:rPr>
        <w:t xml:space="preserve">Replacement </w:t>
      </w:r>
      <w:r>
        <w:rPr>
          <w:lang w:val="en-US"/>
        </w:rPr>
        <w:t xml:space="preserve">avec </w:t>
      </w:r>
      <w:r w:rsidRPr="00B554A9">
        <w:rPr>
          <w:lang w:val="en-US"/>
        </w:rPr>
        <w:t>imfilt_avereage2=filter2(vect</w:t>
      </w:r>
      <w:proofErr w:type="gramStart"/>
      <w:r w:rsidRPr="00B554A9">
        <w:rPr>
          <w:lang w:val="en-US"/>
        </w:rPr>
        <w:t>2,im</w:t>
      </w:r>
      <w:proofErr w:type="gramEnd"/>
      <w:r w:rsidRPr="00B554A9">
        <w:rPr>
          <w:lang w:val="en-US"/>
        </w:rPr>
        <w:t>1,'same');</w:t>
      </w:r>
    </w:p>
    <w:p w:rsidR="00B83B91" w:rsidRDefault="00B83B91" w:rsidP="00B83B91">
      <w:pPr>
        <w:pStyle w:val="Paragraphedeliste"/>
        <w:rPr>
          <w:lang w:val="en-US"/>
        </w:rPr>
      </w:pPr>
    </w:p>
    <w:p w:rsidR="00B83B91" w:rsidRDefault="00B83B91" w:rsidP="00B83B91">
      <w:pPr>
        <w:pStyle w:val="Paragraphedeliste"/>
        <w:jc w:val="center"/>
        <w:rPr>
          <w:lang w:val="en-US"/>
        </w:rPr>
      </w:pPr>
      <w:r>
        <w:rPr>
          <w:noProof/>
          <w:lang w:eastAsia="fr-FR"/>
        </w:rPr>
        <w:drawing>
          <wp:inline distT="0" distB="0" distL="0" distR="0" wp14:anchorId="59F3B54B" wp14:editId="7804EF7D">
            <wp:extent cx="3452884" cy="1846096"/>
            <wp:effectExtent l="0" t="0" r="0" b="190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3998" cy="1852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B91" w:rsidRDefault="00B83B91" w:rsidP="00B83B91">
      <w:pPr>
        <w:pStyle w:val="Paragraphedeliste"/>
        <w:jc w:val="center"/>
        <w:rPr>
          <w:lang w:val="en-US"/>
        </w:rPr>
      </w:pPr>
    </w:p>
    <w:p w:rsidR="00B554A9" w:rsidRPr="00B554A9" w:rsidRDefault="00B554A9" w:rsidP="00B554A9">
      <w:pPr>
        <w:pStyle w:val="Paragraphedeliste"/>
        <w:numPr>
          <w:ilvl w:val="0"/>
          <w:numId w:val="27"/>
        </w:numPr>
        <w:rPr>
          <w:sz w:val="24"/>
          <w:szCs w:val="24"/>
        </w:rPr>
      </w:pPr>
      <w:r w:rsidRPr="00B554A9">
        <w:t xml:space="preserve">L’effet de bord : </w:t>
      </w:r>
      <w:r>
        <w:t xml:space="preserve">il </w:t>
      </w:r>
      <w:r w:rsidRPr="00B554A9">
        <w:t>se</w:t>
      </w:r>
      <w:r w:rsidRPr="00B554A9">
        <w:t xml:space="preserve"> manifeste par </w:t>
      </w:r>
      <w:r w:rsidRPr="00B554A9">
        <w:t>l’apparition d’un</w:t>
      </w:r>
      <w:r w:rsidRPr="00B554A9">
        <w:t xml:space="preserve"> cadre entourant les</w:t>
      </w:r>
      <w:r w:rsidRPr="00B554A9">
        <w:rPr>
          <w:sz w:val="24"/>
          <w:szCs w:val="24"/>
        </w:rPr>
        <w:t xml:space="preserve"> </w:t>
      </w:r>
      <w:r w:rsidRPr="00B554A9">
        <w:t xml:space="preserve">bords de l'image </w:t>
      </w:r>
      <w:r w:rsidRPr="00B554A9">
        <w:t>filtré,</w:t>
      </w:r>
      <w:r w:rsidRPr="00B554A9">
        <w:t xml:space="preserve"> il est </w:t>
      </w:r>
      <w:r w:rsidRPr="00B554A9">
        <w:t>dû</w:t>
      </w:r>
      <w:r w:rsidRPr="00B554A9">
        <w:t xml:space="preserve"> au fait d'ajouter des pixels de valeur nulle</w:t>
      </w:r>
      <w:r>
        <w:t xml:space="preserve"> </w:t>
      </w:r>
      <w:r>
        <w:t xml:space="preserve">durant le calcul de </w:t>
      </w:r>
      <w:r>
        <w:t>convolution</w:t>
      </w:r>
      <w:r>
        <w:t xml:space="preserve"> </w:t>
      </w:r>
    </w:p>
    <w:p w:rsidR="00B83B91" w:rsidRDefault="00B83B91" w:rsidP="00B83B91">
      <w:pPr>
        <w:pStyle w:val="Paragraphedeliste"/>
        <w:numPr>
          <w:ilvl w:val="0"/>
          <w:numId w:val="27"/>
        </w:numPr>
      </w:pPr>
      <w:r>
        <w:t>Remplacement de ‘same’ par ‘valid’ et puis ‘full’</w:t>
      </w:r>
    </w:p>
    <w:p w:rsidR="00B83B91" w:rsidRDefault="00B83B91" w:rsidP="00B83B91">
      <w:pPr>
        <w:pStyle w:val="Paragraphedeliste"/>
      </w:pPr>
    </w:p>
    <w:p w:rsidR="00B83B91" w:rsidRDefault="00B83B91" w:rsidP="00B83B91">
      <w:pPr>
        <w:pStyle w:val="Paragraphedeliste"/>
        <w:jc w:val="center"/>
      </w:pPr>
      <w:r>
        <w:t>‘Valid’</w:t>
      </w:r>
    </w:p>
    <w:p w:rsidR="00B83B91" w:rsidRDefault="00B83B91" w:rsidP="00B83B91">
      <w:pPr>
        <w:pStyle w:val="Paragraphedeliste"/>
        <w:jc w:val="center"/>
      </w:pPr>
      <w:r>
        <w:rPr>
          <w:noProof/>
          <w:lang w:eastAsia="fr-FR"/>
        </w:rPr>
        <w:drawing>
          <wp:inline distT="0" distB="0" distL="0" distR="0" wp14:anchorId="03A45986" wp14:editId="3EB5D77E">
            <wp:extent cx="3657600" cy="1723437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9150" cy="173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B91" w:rsidRDefault="00B83B91" w:rsidP="00B83B91">
      <w:pPr>
        <w:pStyle w:val="Paragraphedeliste"/>
        <w:jc w:val="center"/>
      </w:pPr>
    </w:p>
    <w:p w:rsidR="00B83B91" w:rsidRDefault="00B83B91" w:rsidP="00B83B91">
      <w:pPr>
        <w:pStyle w:val="Paragraphedeliste"/>
        <w:jc w:val="center"/>
      </w:pPr>
      <w:r>
        <w:t>‘Full’</w:t>
      </w:r>
    </w:p>
    <w:p w:rsidR="00B83B91" w:rsidRDefault="00B83B91" w:rsidP="00B83B91">
      <w:pPr>
        <w:pStyle w:val="Paragraphedeliste"/>
        <w:jc w:val="center"/>
      </w:pPr>
      <w:r>
        <w:rPr>
          <w:noProof/>
          <w:lang w:eastAsia="fr-FR"/>
        </w:rPr>
        <w:drawing>
          <wp:inline distT="0" distB="0" distL="0" distR="0" wp14:anchorId="61A5DD83" wp14:editId="2B246391">
            <wp:extent cx="3623265" cy="1752940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9938" cy="177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B91" w:rsidRDefault="00B83B91" w:rsidP="00B83B91">
      <w:pPr>
        <w:pStyle w:val="Paragraphedeliste"/>
        <w:jc w:val="center"/>
      </w:pPr>
    </w:p>
    <w:p w:rsidR="00B83B91" w:rsidRDefault="00B83B91" w:rsidP="00B83B91">
      <w:pPr>
        <w:pStyle w:val="Paragraphedeliste"/>
        <w:jc w:val="center"/>
      </w:pPr>
    </w:p>
    <w:p w:rsidR="00B83B91" w:rsidRDefault="00B83B91" w:rsidP="00B83B91">
      <w:pPr>
        <w:pStyle w:val="Paragraphedeliste"/>
      </w:pPr>
    </w:p>
    <w:p w:rsidR="00B83B91" w:rsidRDefault="00B83B91" w:rsidP="00B83B91">
      <w:pPr>
        <w:pStyle w:val="Paragraphedeliste"/>
        <w:numPr>
          <w:ilvl w:val="0"/>
          <w:numId w:val="27"/>
        </w:numPr>
      </w:pPr>
      <w:r>
        <w:lastRenderedPageBreak/>
        <w:t xml:space="preserve">La relation avec l’effet de bord </w:t>
      </w:r>
    </w:p>
    <w:p w:rsidR="00B83B91" w:rsidRPr="00B83B91" w:rsidRDefault="00B83B91" w:rsidP="00B83B91">
      <w:pPr>
        <w:rPr>
          <w:sz w:val="24"/>
          <w:szCs w:val="24"/>
        </w:rPr>
      </w:pPr>
      <w:r>
        <w:t>‘V</w:t>
      </w:r>
      <w:r w:rsidRPr="00B83B91">
        <w:t>alid</w:t>
      </w:r>
      <w:r>
        <w:t>’</w:t>
      </w:r>
      <w:r w:rsidRPr="00B83B91">
        <w:t xml:space="preserve"> ne prend pas en compte les valeurs ajoute </w:t>
      </w:r>
      <w:r w:rsidRPr="00B83B91">
        <w:t>par contre</w:t>
      </w:r>
      <w:r w:rsidRPr="00B83B91">
        <w:t xml:space="preserve"> full les</w:t>
      </w:r>
      <w:r>
        <w:rPr>
          <w:sz w:val="24"/>
          <w:szCs w:val="24"/>
        </w:rPr>
        <w:t xml:space="preserve"> </w:t>
      </w:r>
      <w:r w:rsidRPr="00B83B91">
        <w:t>rajoute</w:t>
      </w:r>
      <w:r>
        <w:rPr>
          <w:sz w:val="24"/>
          <w:szCs w:val="24"/>
        </w:rPr>
        <w:t xml:space="preserve"> l</w:t>
      </w:r>
      <w:r w:rsidRPr="00B83B91">
        <w:t>'effet de bord est plus renforcé avec full qu'avec valid et n'apparait</w:t>
      </w:r>
      <w:r>
        <w:rPr>
          <w:sz w:val="24"/>
          <w:szCs w:val="24"/>
        </w:rPr>
        <w:t xml:space="preserve"> </w:t>
      </w:r>
      <w:r w:rsidRPr="00B83B91">
        <w:t xml:space="preserve">pas avec same </w:t>
      </w:r>
    </w:p>
    <w:p w:rsidR="00B83B91" w:rsidRPr="00B554A9" w:rsidRDefault="00B83B91" w:rsidP="00B83B91">
      <w:pPr>
        <w:pStyle w:val="Paragraphedeliste"/>
      </w:pPr>
    </w:p>
    <w:p w:rsidR="00B83B91" w:rsidRDefault="00B554A9" w:rsidP="00B83B91">
      <w:pPr>
        <w:pStyle w:val="Titre2"/>
        <w:numPr>
          <w:ilvl w:val="0"/>
          <w:numId w:val="26"/>
        </w:numPr>
      </w:pPr>
      <w:r>
        <w:t>Le Filtre Gaussien :</w:t>
      </w:r>
    </w:p>
    <w:p w:rsidR="00B83B91" w:rsidRDefault="00B83B91" w:rsidP="00B83B91">
      <w:pPr>
        <w:pStyle w:val="Paragraphedeliste"/>
        <w:numPr>
          <w:ilvl w:val="0"/>
          <w:numId w:val="27"/>
        </w:numPr>
      </w:pPr>
      <w:r>
        <w:t xml:space="preserve">Appliquer un filtre gaussien sur une image niveau de gris bruité : </w:t>
      </w:r>
    </w:p>
    <w:p w:rsidR="00B83B91" w:rsidRDefault="00B83B91" w:rsidP="00B83B91">
      <w:pPr>
        <w:pStyle w:val="Paragraphedeliste"/>
      </w:pPr>
    </w:p>
    <w:p w:rsidR="00B83B91" w:rsidRDefault="00B83B91" w:rsidP="00B83B91">
      <w:pPr>
        <w:pStyle w:val="Paragraphedeliste"/>
        <w:jc w:val="center"/>
      </w:pPr>
      <w:r>
        <w:rPr>
          <w:noProof/>
          <w:lang w:eastAsia="fr-FR"/>
        </w:rPr>
        <w:drawing>
          <wp:inline distT="0" distB="0" distL="0" distR="0" wp14:anchorId="7439585B" wp14:editId="70723669">
            <wp:extent cx="4856952" cy="1768355"/>
            <wp:effectExtent l="0" t="0" r="1270" b="381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9653" cy="1772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B91" w:rsidRDefault="00B83B91" w:rsidP="00B83B91">
      <w:pPr>
        <w:pStyle w:val="Paragraphedeliste"/>
        <w:jc w:val="center"/>
      </w:pPr>
    </w:p>
    <w:p w:rsidR="00B83B91" w:rsidRDefault="00B83B91" w:rsidP="00B83B91">
      <w:pPr>
        <w:pStyle w:val="Paragraphedeliste"/>
        <w:numPr>
          <w:ilvl w:val="0"/>
          <w:numId w:val="27"/>
        </w:numPr>
      </w:pPr>
      <w:r>
        <w:t xml:space="preserve">Appliquer un filtre gaussien sur une image en couleur bruité : </w:t>
      </w:r>
    </w:p>
    <w:p w:rsidR="00B83B91" w:rsidRDefault="00B83B91" w:rsidP="00B83B91">
      <w:pPr>
        <w:pStyle w:val="Paragraphedeliste"/>
      </w:pPr>
    </w:p>
    <w:p w:rsidR="00B83B91" w:rsidRDefault="00B83B91" w:rsidP="00B83B91">
      <w:pPr>
        <w:pStyle w:val="Paragraphedeliste"/>
        <w:jc w:val="center"/>
      </w:pPr>
      <w:r>
        <w:rPr>
          <w:noProof/>
          <w:lang w:eastAsia="fr-FR"/>
        </w:rPr>
        <w:drawing>
          <wp:inline distT="0" distB="0" distL="0" distR="0" wp14:anchorId="27264A43" wp14:editId="6AF6B7C9">
            <wp:extent cx="5442130" cy="1350335"/>
            <wp:effectExtent l="0" t="0" r="6350" b="254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6324" cy="1353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B91" w:rsidRDefault="00B83B91" w:rsidP="00B83B91">
      <w:pPr>
        <w:pStyle w:val="Paragraphedeliste"/>
        <w:jc w:val="center"/>
      </w:pPr>
    </w:p>
    <w:p w:rsidR="00B83B91" w:rsidRDefault="00B83B91" w:rsidP="00B83B91">
      <w:pPr>
        <w:pStyle w:val="Paragraphedeliste"/>
        <w:numPr>
          <w:ilvl w:val="0"/>
          <w:numId w:val="27"/>
        </w:numPr>
      </w:pPr>
      <w:r>
        <w:t>La forme géométrique du filtre gaussien utilisé :</w:t>
      </w:r>
    </w:p>
    <w:p w:rsidR="006D2FD5" w:rsidRDefault="006D2FD5" w:rsidP="006D2FD5">
      <w:pPr>
        <w:pStyle w:val="Paragraphedeliste"/>
      </w:pPr>
    </w:p>
    <w:p w:rsidR="00B83B91" w:rsidRDefault="006D2FD5" w:rsidP="006D2FD5">
      <w:pPr>
        <w:pStyle w:val="Paragraphedeliste"/>
        <w:jc w:val="center"/>
      </w:pPr>
      <w:r>
        <w:rPr>
          <w:noProof/>
          <w:lang w:eastAsia="fr-FR"/>
        </w:rPr>
        <w:drawing>
          <wp:inline distT="0" distB="0" distL="0" distR="0" wp14:anchorId="35E9F2B3" wp14:editId="73061C05">
            <wp:extent cx="3040912" cy="2547791"/>
            <wp:effectExtent l="0" t="0" r="7620" b="508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3752" cy="2550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FD5" w:rsidRPr="00B83B91" w:rsidRDefault="006D2FD5" w:rsidP="006D2FD5">
      <w:pPr>
        <w:pStyle w:val="Paragraphedeliste"/>
        <w:jc w:val="center"/>
      </w:pPr>
    </w:p>
    <w:p w:rsidR="006D2FD5" w:rsidRDefault="00B554A9" w:rsidP="006D2FD5">
      <w:pPr>
        <w:pStyle w:val="Titre2"/>
        <w:numPr>
          <w:ilvl w:val="0"/>
          <w:numId w:val="26"/>
        </w:numPr>
      </w:pPr>
      <w:r>
        <w:lastRenderedPageBreak/>
        <w:t xml:space="preserve">Le Filtre Wiener : </w:t>
      </w:r>
    </w:p>
    <w:p w:rsidR="006D2FD5" w:rsidRDefault="006D2FD5" w:rsidP="006D2FD5">
      <w:pPr>
        <w:pStyle w:val="Paragraphedeliste"/>
        <w:numPr>
          <w:ilvl w:val="0"/>
          <w:numId w:val="27"/>
        </w:numPr>
      </w:pPr>
      <w:r>
        <w:t xml:space="preserve">Appliquer un filtre linéaire Wiener sur une image bruitée par un filtre gaussien </w:t>
      </w:r>
    </w:p>
    <w:p w:rsidR="006D2FD5" w:rsidRDefault="006D2FD5" w:rsidP="006D2FD5">
      <w:pPr>
        <w:pStyle w:val="Paragraphedeliste"/>
      </w:pPr>
    </w:p>
    <w:p w:rsidR="006D2FD5" w:rsidRDefault="006D2FD5" w:rsidP="006D2FD5">
      <w:pPr>
        <w:pStyle w:val="Paragraphedeliste"/>
        <w:jc w:val="center"/>
      </w:pPr>
      <w:r>
        <w:rPr>
          <w:noProof/>
          <w:lang w:eastAsia="fr-FR"/>
        </w:rPr>
        <w:drawing>
          <wp:inline distT="0" distB="0" distL="0" distR="0" wp14:anchorId="22D34EF1" wp14:editId="51621B21">
            <wp:extent cx="3934047" cy="1494262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46401" cy="149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FD5" w:rsidRDefault="006D2FD5" w:rsidP="006D2FD5">
      <w:pPr>
        <w:pStyle w:val="Paragraphedeliste"/>
        <w:jc w:val="center"/>
      </w:pPr>
    </w:p>
    <w:p w:rsidR="006D2FD5" w:rsidRDefault="006D2FD5" w:rsidP="006D2FD5">
      <w:pPr>
        <w:pStyle w:val="Paragraphedeliste"/>
        <w:numPr>
          <w:ilvl w:val="0"/>
          <w:numId w:val="27"/>
        </w:numPr>
      </w:pPr>
      <w:r>
        <w:t xml:space="preserve">Comparer résultat du filtrage gaussien et filtrage Wiener sur une image bruitée par un Gaussien </w:t>
      </w:r>
    </w:p>
    <w:p w:rsidR="006D2FD5" w:rsidRDefault="006D2FD5" w:rsidP="006D2FD5">
      <w:pPr>
        <w:ind w:left="360"/>
        <w:jc w:val="center"/>
      </w:pPr>
      <w:r>
        <w:rPr>
          <w:noProof/>
          <w:lang w:eastAsia="fr-FR"/>
        </w:rPr>
        <w:drawing>
          <wp:inline distT="0" distB="0" distL="0" distR="0" wp14:anchorId="631BB6E2" wp14:editId="01555B9F">
            <wp:extent cx="5643762" cy="1475640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48376" cy="1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FD5" w:rsidRPr="006D2FD5" w:rsidRDefault="006D2FD5" w:rsidP="006D2FD5">
      <w:pPr>
        <w:pStyle w:val="Paragraphedeliste"/>
        <w:numPr>
          <w:ilvl w:val="0"/>
          <w:numId w:val="27"/>
        </w:numPr>
        <w:rPr>
          <w:sz w:val="24"/>
          <w:szCs w:val="24"/>
        </w:rPr>
      </w:pPr>
      <w:r>
        <w:t>Explication :</w:t>
      </w:r>
    </w:p>
    <w:p w:rsidR="006D2FD5" w:rsidRDefault="006D2FD5" w:rsidP="006D2FD5">
      <w:pPr>
        <w:ind w:left="360"/>
        <w:rPr>
          <w:sz w:val="24"/>
          <w:szCs w:val="24"/>
        </w:rPr>
      </w:pPr>
      <w:r>
        <w:t>O</w:t>
      </w:r>
      <w:r>
        <w:t xml:space="preserve">n remarque que l'image résultante </w:t>
      </w:r>
      <w:r>
        <w:t>après</w:t>
      </w:r>
      <w:r>
        <w:t xml:space="preserve"> un filtrage de </w:t>
      </w:r>
      <w:r>
        <w:t>Wiener</w:t>
      </w:r>
      <w:r>
        <w:t xml:space="preserve"> est </w:t>
      </w:r>
      <w:r>
        <w:t>meilleure</w:t>
      </w:r>
      <w:r>
        <w:t xml:space="preserve"> que celle </w:t>
      </w:r>
      <w:r>
        <w:t>après</w:t>
      </w:r>
      <w:r>
        <w:t xml:space="preserve"> un filtrage gaussien</w:t>
      </w:r>
    </w:p>
    <w:p w:rsidR="006D2FD5" w:rsidRPr="006D2FD5" w:rsidRDefault="006D2FD5" w:rsidP="006D2FD5">
      <w:pPr>
        <w:ind w:left="360"/>
        <w:rPr>
          <w:sz w:val="24"/>
          <w:szCs w:val="24"/>
        </w:rPr>
      </w:pPr>
      <w:r>
        <w:t xml:space="preserve"> L</w:t>
      </w:r>
      <w:r>
        <w:t>e fait d'appliquer un bruit gaussien ne signifie pas qu'on peut BIEN le</w:t>
      </w:r>
      <w:r>
        <w:rPr>
          <w:sz w:val="24"/>
          <w:szCs w:val="24"/>
        </w:rPr>
        <w:t xml:space="preserve"> </w:t>
      </w:r>
      <w:r>
        <w:t>supprimer avec un filtre Gaussien aussi</w:t>
      </w:r>
      <w:r>
        <w:rPr>
          <w:sz w:val="24"/>
          <w:szCs w:val="24"/>
        </w:rPr>
        <w:t xml:space="preserve">, </w:t>
      </w:r>
      <w:r>
        <w:t xml:space="preserve">parce que le filtrage gaussien travaille juste sous sa cloche </w:t>
      </w:r>
      <w:r>
        <w:t>c.-à-d.</w:t>
      </w:r>
      <w:r>
        <w:t xml:space="preserve"> se contente d'</w:t>
      </w:r>
      <w:r>
        <w:t>éliminer</w:t>
      </w:r>
      <w:r>
        <w:t xml:space="preserve"> les haute</w:t>
      </w:r>
      <w:r>
        <w:rPr>
          <w:sz w:val="24"/>
          <w:szCs w:val="24"/>
        </w:rPr>
        <w:t xml:space="preserve"> </w:t>
      </w:r>
      <w:r>
        <w:t>fréquences</w:t>
      </w:r>
      <w:r>
        <w:t xml:space="preserve"> </w:t>
      </w:r>
      <w:r>
        <w:t>PARCONTRE Wiener</w:t>
      </w:r>
      <w:r>
        <w:t xml:space="preserve"> essaye de minimiser l'erreur quadratique</w:t>
      </w:r>
      <w:r>
        <w:rPr>
          <w:sz w:val="24"/>
          <w:szCs w:val="24"/>
        </w:rPr>
        <w:t xml:space="preserve"> </w:t>
      </w:r>
      <w:r>
        <w:t xml:space="preserve">entre le bruit et l'image d'origine en utilisant ses </w:t>
      </w:r>
      <w:r>
        <w:t>propriétés</w:t>
      </w:r>
      <w:r>
        <w:rPr>
          <w:sz w:val="24"/>
          <w:szCs w:val="24"/>
        </w:rPr>
        <w:t xml:space="preserve"> </w:t>
      </w:r>
      <w:r>
        <w:t>statistiques</w:t>
      </w:r>
    </w:p>
    <w:p w:rsidR="006D2FD5" w:rsidRDefault="00B554A9" w:rsidP="006D2FD5">
      <w:pPr>
        <w:pStyle w:val="Titre2"/>
        <w:numPr>
          <w:ilvl w:val="0"/>
          <w:numId w:val="26"/>
        </w:numPr>
      </w:pPr>
      <w:r>
        <w:t xml:space="preserve">Le Filtre Passe Haut : Détection de contour </w:t>
      </w:r>
    </w:p>
    <w:p w:rsidR="006A16F4" w:rsidRDefault="006D2FD5" w:rsidP="006A16F4">
      <w:pPr>
        <w:pStyle w:val="Paragraphedeliste"/>
        <w:numPr>
          <w:ilvl w:val="0"/>
          <w:numId w:val="27"/>
        </w:numPr>
      </w:pPr>
      <w:r>
        <w:t xml:space="preserve">Le programme 1 : </w:t>
      </w:r>
      <w:r w:rsidR="006A16F4">
        <w:t xml:space="preserve">Le programme détecte les contours =&gt; On détecte les hautes fréquence voisinage de chaque pixel qui se manifeste au niveau des contours </w:t>
      </w:r>
    </w:p>
    <w:p w:rsidR="006A16F4" w:rsidRDefault="006A16F4" w:rsidP="006A16F4">
      <w:pPr>
        <w:pStyle w:val="Paragraphedeliste"/>
      </w:pPr>
    </w:p>
    <w:p w:rsidR="006A16F4" w:rsidRDefault="006A16F4" w:rsidP="006A16F4">
      <w:pPr>
        <w:pStyle w:val="Paragraphedeliste"/>
        <w:jc w:val="center"/>
      </w:pPr>
      <w:r>
        <w:rPr>
          <w:noProof/>
          <w:lang w:eastAsia="fr-FR"/>
        </w:rPr>
        <w:drawing>
          <wp:inline distT="0" distB="0" distL="0" distR="0" wp14:anchorId="41B3D95D" wp14:editId="2E07EE0F">
            <wp:extent cx="5275794" cy="1839433"/>
            <wp:effectExtent l="0" t="0" r="1270" b="889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1150" cy="18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6F4" w:rsidRDefault="006A16F4" w:rsidP="006A16F4">
      <w:pPr>
        <w:pStyle w:val="Paragraphedeliste"/>
        <w:jc w:val="center"/>
      </w:pPr>
    </w:p>
    <w:p w:rsidR="006A16F4" w:rsidRPr="006A16F4" w:rsidRDefault="006A16F4" w:rsidP="006A16F4">
      <w:pPr>
        <w:pStyle w:val="Paragraphedeliste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t>Programmes qui fait la même chose :</w:t>
      </w:r>
      <w:r w:rsidRPr="006A16F4">
        <w:rPr>
          <w:rFonts w:ascii="Courier New" w:hAnsi="Courier New" w:cs="Courier New"/>
          <w:color w:val="3C763D"/>
          <w:sz w:val="20"/>
          <w:szCs w:val="20"/>
        </w:rPr>
        <w:t xml:space="preserve"> </w:t>
      </w:r>
      <w:r w:rsidRPr="006A16F4">
        <w:t>filtre de Prewitt</w:t>
      </w:r>
    </w:p>
    <w:p w:rsidR="006A16F4" w:rsidRDefault="006A16F4" w:rsidP="006D2FD5">
      <w:pPr>
        <w:pStyle w:val="Paragraphedeliste"/>
        <w:numPr>
          <w:ilvl w:val="0"/>
          <w:numId w:val="27"/>
        </w:numPr>
      </w:pPr>
      <w:r>
        <w:lastRenderedPageBreak/>
        <w:t xml:space="preserve">Le seuillage Pour Obtenir une image en noir et blanc </w:t>
      </w:r>
    </w:p>
    <w:p w:rsidR="00443B45" w:rsidRDefault="00443B45" w:rsidP="00443B45">
      <w:pPr>
        <w:pStyle w:val="Paragraphedeliste"/>
      </w:pPr>
    </w:p>
    <w:p w:rsidR="00443B45" w:rsidRDefault="00443B45" w:rsidP="00443B45">
      <w:pPr>
        <w:pStyle w:val="Paragraphedeliste"/>
        <w:jc w:val="center"/>
      </w:pPr>
      <w:r>
        <w:rPr>
          <w:noProof/>
          <w:lang w:eastAsia="fr-FR"/>
        </w:rPr>
        <w:drawing>
          <wp:inline distT="0" distB="0" distL="0" distR="0" wp14:anchorId="18619865" wp14:editId="7A41D21B">
            <wp:extent cx="4391247" cy="1730942"/>
            <wp:effectExtent l="0" t="0" r="0" b="3175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04580" cy="173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B45" w:rsidRDefault="00443B45" w:rsidP="00443B45">
      <w:pPr>
        <w:pStyle w:val="Paragraphedeliste"/>
        <w:jc w:val="center"/>
      </w:pPr>
    </w:p>
    <w:p w:rsidR="006A16F4" w:rsidRDefault="006A16F4" w:rsidP="006D2FD5">
      <w:pPr>
        <w:pStyle w:val="Paragraphedeliste"/>
        <w:numPr>
          <w:ilvl w:val="0"/>
          <w:numId w:val="27"/>
        </w:numPr>
      </w:pPr>
      <w:r>
        <w:t xml:space="preserve">Explication du seuillage :  </w:t>
      </w:r>
    </w:p>
    <w:p w:rsidR="00443B45" w:rsidRDefault="00443B45" w:rsidP="00443B45">
      <w:r>
        <w:t xml:space="preserve"> </w:t>
      </w:r>
      <w:r>
        <w:tab/>
        <w:t>L</w:t>
      </w:r>
      <w:r>
        <w:t xml:space="preserve">e seuillage binaire est un traitement ramenant l’image à deux niveaux </w:t>
      </w:r>
      <w:r>
        <w:t xml:space="preserve">d’intensité suivant un </w:t>
      </w:r>
    </w:p>
    <w:p w:rsidR="00443B45" w:rsidRDefault="00443B45" w:rsidP="00443B45">
      <w:r>
        <w:tab/>
        <w:t xml:space="preserve">Seuil définit : </w:t>
      </w:r>
    </w:p>
    <w:p w:rsidR="00443B45" w:rsidRDefault="00443B45" w:rsidP="00443B45">
      <w:pPr>
        <w:ind w:firstLine="708"/>
      </w:pPr>
      <w:r>
        <w:t>Si l’intensité du pixel &gt; seuil =&gt; Il prendra la valeur de 1 : Noir</w:t>
      </w:r>
    </w:p>
    <w:p w:rsidR="00443B45" w:rsidRPr="006D2FD5" w:rsidRDefault="00443B45" w:rsidP="00443B45">
      <w:pPr>
        <w:ind w:firstLine="708"/>
      </w:pPr>
      <w:r>
        <w:t xml:space="preserve">Sinon =&gt; Il prendra la valeur de 0 : Blanc </w:t>
      </w:r>
    </w:p>
    <w:p w:rsidR="00B554A9" w:rsidRDefault="00B554A9" w:rsidP="00B554A9">
      <w:pPr>
        <w:pStyle w:val="Titre1"/>
        <w:numPr>
          <w:ilvl w:val="0"/>
          <w:numId w:val="25"/>
        </w:numPr>
      </w:pPr>
      <w:r>
        <w:t xml:space="preserve">Partie 2 : La Morphologie Mathématique </w:t>
      </w:r>
    </w:p>
    <w:p w:rsidR="00443B45" w:rsidRPr="00443B45" w:rsidRDefault="00443B45" w:rsidP="00443B45"/>
    <w:p w:rsidR="00443B45" w:rsidRPr="00443B45" w:rsidRDefault="00443B45" w:rsidP="00443B45">
      <w:pPr>
        <w:pStyle w:val="Paragraphedeliste"/>
        <w:numPr>
          <w:ilvl w:val="0"/>
          <w:numId w:val="27"/>
        </w:numPr>
      </w:pPr>
      <w:r>
        <w:t xml:space="preserve">Exécution du programme : </w:t>
      </w:r>
    </w:p>
    <w:p w:rsidR="00995CCB" w:rsidRDefault="00995CCB" w:rsidP="00995CCB">
      <w:pPr>
        <w:pStyle w:val="Paragraphedeliste"/>
        <w:rPr>
          <w:rFonts w:cstheme="majorBidi"/>
        </w:rPr>
      </w:pPr>
    </w:p>
    <w:p w:rsidR="00C13E89" w:rsidRDefault="00443B45" w:rsidP="00443B45">
      <w:pPr>
        <w:jc w:val="center"/>
        <w:rPr>
          <w:rFonts w:cstheme="majorBidi"/>
        </w:rPr>
      </w:pPr>
      <w:r>
        <w:rPr>
          <w:noProof/>
          <w:lang w:eastAsia="fr-FR"/>
        </w:rPr>
        <w:drawing>
          <wp:inline distT="0" distB="0" distL="0" distR="0" wp14:anchorId="178E8069" wp14:editId="2277A280">
            <wp:extent cx="5760720" cy="1307465"/>
            <wp:effectExtent l="0" t="0" r="0" b="6985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B45" w:rsidRDefault="00443B45" w:rsidP="00443B45">
      <w:pPr>
        <w:rPr>
          <w:rFonts w:cstheme="majorBidi"/>
        </w:rPr>
      </w:pPr>
    </w:p>
    <w:p w:rsidR="00443B45" w:rsidRDefault="006E7091" w:rsidP="00443B45">
      <w:pPr>
        <w:pStyle w:val="Paragraphedeliste"/>
        <w:numPr>
          <w:ilvl w:val="0"/>
          <w:numId w:val="27"/>
        </w:numPr>
        <w:rPr>
          <w:rFonts w:cstheme="majorBidi"/>
        </w:rPr>
      </w:pPr>
      <w:r>
        <w:rPr>
          <w:rFonts w:cstheme="majorBidi"/>
        </w:rPr>
        <w:t xml:space="preserve">Le principe de fonctionnement : </w:t>
      </w:r>
    </w:p>
    <w:p w:rsidR="006E7091" w:rsidRDefault="006E7091" w:rsidP="006E7091">
      <w:pPr>
        <w:pStyle w:val="Paragraphedeliste"/>
        <w:rPr>
          <w:rFonts w:cstheme="majorBidi"/>
        </w:rPr>
      </w:pPr>
      <w:r>
        <w:rPr>
          <w:rFonts w:cstheme="majorBidi"/>
        </w:rPr>
        <w:t xml:space="preserve">Imopen c’est une fonction qui applique L’algorithme d’ouverture à notre image =&gt; Effectue deux opération : Erosion suivie de Dilatation. Ça nous permet de réduire le bruit et d’éliminer le bruit </w:t>
      </w:r>
    </w:p>
    <w:p w:rsidR="006E7091" w:rsidRDefault="006E7091" w:rsidP="006E7091">
      <w:pPr>
        <w:pStyle w:val="Paragraphedeliste"/>
        <w:rPr>
          <w:rFonts w:cstheme="majorBidi"/>
        </w:rPr>
      </w:pPr>
      <w:r>
        <w:rPr>
          <w:rFonts w:cstheme="majorBidi"/>
        </w:rPr>
        <w:t xml:space="preserve">Imclose </w:t>
      </w:r>
      <w:r>
        <w:rPr>
          <w:rFonts w:cstheme="majorBidi"/>
        </w:rPr>
        <w:t>c’est une fonction qui applique L’algorithme d</w:t>
      </w:r>
      <w:r>
        <w:rPr>
          <w:rFonts w:cstheme="majorBidi"/>
        </w:rPr>
        <w:t>e fermeture</w:t>
      </w:r>
      <w:r>
        <w:rPr>
          <w:rFonts w:cstheme="majorBidi"/>
        </w:rPr>
        <w:t> à notre image =&gt; Effectue deux opération : Dilatation</w:t>
      </w:r>
      <w:r>
        <w:rPr>
          <w:rFonts w:cstheme="majorBidi"/>
        </w:rPr>
        <w:t xml:space="preserve"> suivie d’Erosion s</w:t>
      </w:r>
      <w:r>
        <w:rPr>
          <w:rFonts w:cstheme="majorBidi"/>
        </w:rPr>
        <w:t xml:space="preserve"> Ça nous permet de </w:t>
      </w:r>
      <w:r>
        <w:rPr>
          <w:rFonts w:cstheme="majorBidi"/>
        </w:rPr>
        <w:t xml:space="preserve">remplir les trous </w:t>
      </w:r>
    </w:p>
    <w:p w:rsidR="006E7091" w:rsidRDefault="006E7091" w:rsidP="006E7091">
      <w:pPr>
        <w:pStyle w:val="Paragraphedeliste"/>
        <w:rPr>
          <w:rFonts w:cstheme="majorBidi"/>
        </w:rPr>
      </w:pPr>
    </w:p>
    <w:p w:rsidR="006E7091" w:rsidRDefault="006E7091" w:rsidP="00443B45">
      <w:pPr>
        <w:pStyle w:val="Paragraphedeliste"/>
        <w:numPr>
          <w:ilvl w:val="0"/>
          <w:numId w:val="27"/>
        </w:numPr>
        <w:rPr>
          <w:rFonts w:cstheme="majorBidi"/>
        </w:rPr>
      </w:pPr>
      <w:r>
        <w:rPr>
          <w:rFonts w:cstheme="majorBidi"/>
        </w:rPr>
        <w:t xml:space="preserve">La différence entre l’élément structurant se et se2 </w:t>
      </w:r>
    </w:p>
    <w:p w:rsidR="006E7091" w:rsidRPr="006E7091" w:rsidRDefault="006E7091" w:rsidP="006E7091">
      <w:pPr>
        <w:ind w:left="360"/>
        <w:rPr>
          <w:rFonts w:ascii="Times New Roman" w:hAnsi="Times New Roman"/>
        </w:rPr>
      </w:pPr>
      <w:proofErr w:type="gramStart"/>
      <w:r>
        <w:t>s</w:t>
      </w:r>
      <w:r>
        <w:t>e est</w:t>
      </w:r>
      <w:proofErr w:type="gramEnd"/>
      <w:r>
        <w:t xml:space="preserve"> une matrice d'entiers et donc un </w:t>
      </w:r>
      <w:r>
        <w:t>élément</w:t>
      </w:r>
      <w:r>
        <w:t xml:space="preserve"> structurant ne pouvant </w:t>
      </w:r>
      <w:r>
        <w:t>être</w:t>
      </w:r>
      <w:r>
        <w:t xml:space="preserve"> utilisé </w:t>
      </w:r>
      <w:r>
        <w:t xml:space="preserve">avec les </w:t>
      </w:r>
      <w:r>
        <w:t>images binaires</w:t>
      </w:r>
    </w:p>
    <w:p w:rsidR="006E7091" w:rsidRPr="006E7091" w:rsidRDefault="006E7091" w:rsidP="006E7091">
      <w:pPr>
        <w:ind w:left="360"/>
      </w:pPr>
      <w:proofErr w:type="gramStart"/>
      <w:r>
        <w:t>se</w:t>
      </w:r>
      <w:proofErr w:type="gramEnd"/>
      <w:r>
        <w:t>2 est un objet s</w:t>
      </w:r>
      <w:r>
        <w:t xml:space="preserve"> </w:t>
      </w:r>
      <w:proofErr w:type="spellStart"/>
      <w:r w:rsidRPr="006E7091">
        <w:t>strel</w:t>
      </w:r>
      <w:proofErr w:type="spellEnd"/>
      <w:r w:rsidRPr="006E7091">
        <w:t xml:space="preserve"> </w:t>
      </w:r>
      <w:r>
        <w:t xml:space="preserve">[ </w:t>
      </w:r>
      <w:proofErr w:type="spellStart"/>
      <w:r w:rsidRPr="006E7091">
        <w:t>Create</w:t>
      </w:r>
      <w:proofErr w:type="spellEnd"/>
      <w:r w:rsidRPr="006E7091">
        <w:t xml:space="preserve"> </w:t>
      </w:r>
      <w:proofErr w:type="spellStart"/>
      <w:r w:rsidRPr="006E7091">
        <w:t>mor</w:t>
      </w:r>
      <w:r>
        <w:t>phological</w:t>
      </w:r>
      <w:proofErr w:type="spellEnd"/>
      <w:r>
        <w:t xml:space="preserve"> </w:t>
      </w:r>
      <w:proofErr w:type="spellStart"/>
      <w:r>
        <w:t>structuring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.] </w:t>
      </w:r>
      <w:bookmarkStart w:id="0" w:name="_GoBack"/>
      <w:bookmarkEnd w:id="0"/>
      <w:r>
        <w:t>I</w:t>
      </w:r>
      <w:r w:rsidRPr="006E7091">
        <w:t>ci on crée un disque de rayon 10</w:t>
      </w:r>
    </w:p>
    <w:sectPr w:rsidR="006E7091" w:rsidRPr="006E7091" w:rsidSect="00DF1A56">
      <w:pgSz w:w="11906" w:h="16838"/>
      <w:pgMar w:top="1417" w:right="1417" w:bottom="1417" w:left="1417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03C59"/>
    <w:multiLevelType w:val="hybridMultilevel"/>
    <w:tmpl w:val="D59405CA"/>
    <w:lvl w:ilvl="0" w:tplc="040C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4CC2DE8"/>
    <w:multiLevelType w:val="hybridMultilevel"/>
    <w:tmpl w:val="D5EE9AB6"/>
    <w:lvl w:ilvl="0" w:tplc="040C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64B0838"/>
    <w:multiLevelType w:val="hybridMultilevel"/>
    <w:tmpl w:val="B3D0D054"/>
    <w:lvl w:ilvl="0" w:tplc="AAAE79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A64654"/>
    <w:multiLevelType w:val="hybridMultilevel"/>
    <w:tmpl w:val="7FC0541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7362B6"/>
    <w:multiLevelType w:val="hybridMultilevel"/>
    <w:tmpl w:val="AA064B8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0647A9"/>
    <w:multiLevelType w:val="hybridMultilevel"/>
    <w:tmpl w:val="44FC064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C83512"/>
    <w:multiLevelType w:val="hybridMultilevel"/>
    <w:tmpl w:val="CC404A6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53081E"/>
    <w:multiLevelType w:val="hybridMultilevel"/>
    <w:tmpl w:val="37CCDCCE"/>
    <w:lvl w:ilvl="0" w:tplc="A7DE6228">
      <w:start w:val="9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ajorBidi" w:hint="default"/>
        <w:sz w:val="22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AF24F5"/>
    <w:multiLevelType w:val="hybridMultilevel"/>
    <w:tmpl w:val="E9783DDE"/>
    <w:lvl w:ilvl="0" w:tplc="F094E1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8A4B12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E42BB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5B40E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F6854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C0200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D024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27EC2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BA869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9E573F6"/>
    <w:multiLevelType w:val="hybridMultilevel"/>
    <w:tmpl w:val="77929B6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133F1E"/>
    <w:multiLevelType w:val="hybridMultilevel"/>
    <w:tmpl w:val="F2846EF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940CC9"/>
    <w:multiLevelType w:val="hybridMultilevel"/>
    <w:tmpl w:val="45AA1E60"/>
    <w:lvl w:ilvl="0" w:tplc="040C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C0C73C3"/>
    <w:multiLevelType w:val="hybridMultilevel"/>
    <w:tmpl w:val="92A65A80"/>
    <w:lvl w:ilvl="0" w:tplc="7862C3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BC0E43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FD6AE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7ECB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1F2C1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140D8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4AA29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2DA59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BAC75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2DB77BFA"/>
    <w:multiLevelType w:val="hybridMultilevel"/>
    <w:tmpl w:val="0C0A5772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2F3555A"/>
    <w:multiLevelType w:val="hybridMultilevel"/>
    <w:tmpl w:val="38EC0BD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B4281F"/>
    <w:multiLevelType w:val="hybridMultilevel"/>
    <w:tmpl w:val="910C24B0"/>
    <w:lvl w:ilvl="0" w:tplc="B1A0B2C4">
      <w:start w:val="1"/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D912D28"/>
    <w:multiLevelType w:val="hybridMultilevel"/>
    <w:tmpl w:val="05E6BDA4"/>
    <w:lvl w:ilvl="0" w:tplc="A7DE6228">
      <w:start w:val="9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ajorBidi" w:hint="default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F56706"/>
    <w:multiLevelType w:val="hybridMultilevel"/>
    <w:tmpl w:val="509E413A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31F4B79"/>
    <w:multiLevelType w:val="hybridMultilevel"/>
    <w:tmpl w:val="295CF8B8"/>
    <w:lvl w:ilvl="0" w:tplc="040C0013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99936E2"/>
    <w:multiLevelType w:val="hybridMultilevel"/>
    <w:tmpl w:val="3B42A46E"/>
    <w:lvl w:ilvl="0" w:tplc="EC5639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B483DD7"/>
    <w:multiLevelType w:val="hybridMultilevel"/>
    <w:tmpl w:val="493A840E"/>
    <w:lvl w:ilvl="0" w:tplc="040C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522B6F5F"/>
    <w:multiLevelType w:val="hybridMultilevel"/>
    <w:tmpl w:val="B52277C2"/>
    <w:lvl w:ilvl="0" w:tplc="040C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529B435D"/>
    <w:multiLevelType w:val="hybridMultilevel"/>
    <w:tmpl w:val="1E0AD1E6"/>
    <w:lvl w:ilvl="0" w:tplc="121070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D26BB2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B748A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C0C66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A32B2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F187B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81EAD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F147E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40489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52CD433E"/>
    <w:multiLevelType w:val="hybridMultilevel"/>
    <w:tmpl w:val="C8C49288"/>
    <w:lvl w:ilvl="0" w:tplc="040C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5DA66E2A"/>
    <w:multiLevelType w:val="hybridMultilevel"/>
    <w:tmpl w:val="05B67776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6870CA5"/>
    <w:multiLevelType w:val="hybridMultilevel"/>
    <w:tmpl w:val="E910874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916329"/>
    <w:multiLevelType w:val="hybridMultilevel"/>
    <w:tmpl w:val="AB101860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26"/>
  </w:num>
  <w:num w:numId="4">
    <w:abstractNumId w:val="25"/>
  </w:num>
  <w:num w:numId="5">
    <w:abstractNumId w:val="5"/>
  </w:num>
  <w:num w:numId="6">
    <w:abstractNumId w:val="10"/>
  </w:num>
  <w:num w:numId="7">
    <w:abstractNumId w:val="19"/>
  </w:num>
  <w:num w:numId="8">
    <w:abstractNumId w:val="15"/>
  </w:num>
  <w:num w:numId="9">
    <w:abstractNumId w:val="21"/>
  </w:num>
  <w:num w:numId="10">
    <w:abstractNumId w:val="23"/>
  </w:num>
  <w:num w:numId="11">
    <w:abstractNumId w:val="0"/>
  </w:num>
  <w:num w:numId="12">
    <w:abstractNumId w:val="11"/>
  </w:num>
  <w:num w:numId="13">
    <w:abstractNumId w:val="20"/>
  </w:num>
  <w:num w:numId="14">
    <w:abstractNumId w:val="1"/>
  </w:num>
  <w:num w:numId="15">
    <w:abstractNumId w:val="4"/>
  </w:num>
  <w:num w:numId="16">
    <w:abstractNumId w:val="13"/>
  </w:num>
  <w:num w:numId="17">
    <w:abstractNumId w:val="8"/>
  </w:num>
  <w:num w:numId="18">
    <w:abstractNumId w:val="12"/>
  </w:num>
  <w:num w:numId="19">
    <w:abstractNumId w:val="24"/>
  </w:num>
  <w:num w:numId="20">
    <w:abstractNumId w:val="7"/>
  </w:num>
  <w:num w:numId="21">
    <w:abstractNumId w:val="17"/>
  </w:num>
  <w:num w:numId="22">
    <w:abstractNumId w:val="22"/>
  </w:num>
  <w:num w:numId="23">
    <w:abstractNumId w:val="16"/>
  </w:num>
  <w:num w:numId="24">
    <w:abstractNumId w:val="14"/>
  </w:num>
  <w:num w:numId="25">
    <w:abstractNumId w:val="18"/>
  </w:num>
  <w:num w:numId="26">
    <w:abstractNumId w:val="2"/>
  </w:num>
  <w:num w:numId="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A56"/>
    <w:rsid w:val="00074486"/>
    <w:rsid w:val="00226165"/>
    <w:rsid w:val="00353B53"/>
    <w:rsid w:val="003B0F89"/>
    <w:rsid w:val="003D1DAE"/>
    <w:rsid w:val="00443B45"/>
    <w:rsid w:val="00477889"/>
    <w:rsid w:val="004C269B"/>
    <w:rsid w:val="005223E0"/>
    <w:rsid w:val="00583441"/>
    <w:rsid w:val="0059679A"/>
    <w:rsid w:val="005C0BC7"/>
    <w:rsid w:val="006A16F4"/>
    <w:rsid w:val="006A3DB2"/>
    <w:rsid w:val="006D2FD5"/>
    <w:rsid w:val="006E7091"/>
    <w:rsid w:val="007866EE"/>
    <w:rsid w:val="00846A83"/>
    <w:rsid w:val="008855F9"/>
    <w:rsid w:val="008952B4"/>
    <w:rsid w:val="00965A6B"/>
    <w:rsid w:val="00995CCB"/>
    <w:rsid w:val="009A2086"/>
    <w:rsid w:val="009E610D"/>
    <w:rsid w:val="00A60BE4"/>
    <w:rsid w:val="00AC3FEA"/>
    <w:rsid w:val="00AF17E0"/>
    <w:rsid w:val="00B554A9"/>
    <w:rsid w:val="00B83B91"/>
    <w:rsid w:val="00B94411"/>
    <w:rsid w:val="00BB7407"/>
    <w:rsid w:val="00BD6B45"/>
    <w:rsid w:val="00C13E89"/>
    <w:rsid w:val="00C85B17"/>
    <w:rsid w:val="00CF7D5C"/>
    <w:rsid w:val="00DE6EC6"/>
    <w:rsid w:val="00DF1A56"/>
    <w:rsid w:val="00E12188"/>
    <w:rsid w:val="00E55B06"/>
    <w:rsid w:val="00E923B4"/>
    <w:rsid w:val="00F552C2"/>
    <w:rsid w:val="00F947C8"/>
    <w:rsid w:val="00F97D24"/>
    <w:rsid w:val="00FD1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006EA"/>
  <w15:chartTrackingRefBased/>
  <w15:docId w15:val="{9ECAE847-7503-4EB4-82EB-EE9E01FBA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54A9"/>
    <w:rPr>
      <w:rFonts w:asciiTheme="majorBidi" w:hAnsiTheme="majorBidi"/>
    </w:rPr>
  </w:style>
  <w:style w:type="paragraph" w:styleId="Titre1">
    <w:name w:val="heading 1"/>
    <w:basedOn w:val="Normal"/>
    <w:next w:val="Normal"/>
    <w:link w:val="Titre1Car"/>
    <w:uiPriority w:val="9"/>
    <w:qFormat/>
    <w:rsid w:val="00B554A9"/>
    <w:pPr>
      <w:keepNext/>
      <w:keepLines/>
      <w:spacing w:before="240" w:after="0"/>
      <w:outlineLvl w:val="0"/>
    </w:pPr>
    <w:rPr>
      <w:rFonts w:eastAsiaTheme="majorEastAsia" w:cstheme="majorBidi"/>
      <w:b/>
      <w:color w:val="2E74B5" w:themeColor="accent1" w:themeShade="BF"/>
      <w:sz w:val="40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554A9"/>
    <w:pPr>
      <w:keepNext/>
      <w:keepLines/>
      <w:spacing w:before="40" w:after="0"/>
      <w:outlineLvl w:val="1"/>
    </w:pPr>
    <w:rPr>
      <w:rFonts w:eastAsiaTheme="majorEastAsia" w:cstheme="majorBidi"/>
      <w:sz w:val="26"/>
      <w:szCs w:val="26"/>
      <w:u w:val="single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554A9"/>
    <w:rPr>
      <w:rFonts w:asciiTheme="majorBidi" w:eastAsiaTheme="majorEastAsia" w:hAnsiTheme="majorBidi" w:cstheme="majorBidi"/>
      <w:b/>
      <w:color w:val="2E74B5" w:themeColor="accent1" w:themeShade="BF"/>
      <w:sz w:val="40"/>
      <w:szCs w:val="32"/>
    </w:rPr>
  </w:style>
  <w:style w:type="paragraph" w:styleId="Paragraphedeliste">
    <w:name w:val="List Paragraph"/>
    <w:basedOn w:val="Normal"/>
    <w:uiPriority w:val="34"/>
    <w:qFormat/>
    <w:rsid w:val="00DF1A5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A3D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Textedelespacerserv">
    <w:name w:val="Placeholder Text"/>
    <w:basedOn w:val="Policepardfaut"/>
    <w:uiPriority w:val="99"/>
    <w:semiHidden/>
    <w:rsid w:val="006A3DB2"/>
    <w:rPr>
      <w:color w:val="808080"/>
    </w:rPr>
  </w:style>
  <w:style w:type="paragraph" w:styleId="Sansinterligne">
    <w:name w:val="No Spacing"/>
    <w:uiPriority w:val="1"/>
    <w:qFormat/>
    <w:rsid w:val="00B554A9"/>
    <w:pPr>
      <w:spacing w:after="0" w:line="240" w:lineRule="auto"/>
    </w:pPr>
    <w:rPr>
      <w:rFonts w:asciiTheme="majorBidi" w:hAnsiTheme="majorBidi"/>
    </w:rPr>
  </w:style>
  <w:style w:type="character" w:customStyle="1" w:styleId="Titre2Car">
    <w:name w:val="Titre 2 Car"/>
    <w:basedOn w:val="Policepardfaut"/>
    <w:link w:val="Titre2"/>
    <w:uiPriority w:val="9"/>
    <w:rsid w:val="00B554A9"/>
    <w:rPr>
      <w:rFonts w:asciiTheme="majorBidi" w:eastAsiaTheme="majorEastAsia" w:hAnsiTheme="majorBidi" w:cstheme="majorBidi"/>
      <w:sz w:val="26"/>
      <w:szCs w:val="2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04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79303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0115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27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3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5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0224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281C8B-1F1C-455E-9194-743A92E121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5</Pages>
  <Words>478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22</cp:revision>
  <dcterms:created xsi:type="dcterms:W3CDTF">2021-05-18T16:26:00Z</dcterms:created>
  <dcterms:modified xsi:type="dcterms:W3CDTF">2021-06-17T21:10:00Z</dcterms:modified>
</cp:coreProperties>
</file>