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A8B" w:rsidRDefault="00074A8B" w:rsidP="006E753B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p w:rsidR="00074A8B" w:rsidRPr="000740A0" w:rsidRDefault="00074A8B" w:rsidP="00074A8B">
      <w:pPr>
        <w:spacing w:line="240" w:lineRule="exact"/>
        <w:jc w:val="right"/>
        <w:rPr>
          <w:rFonts w:ascii="Bookman Old Style" w:hAnsi="Bookman Old Style"/>
          <w:sz w:val="24"/>
          <w:szCs w:val="24"/>
        </w:rPr>
      </w:pPr>
      <w:r w:rsidRPr="000740A0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09BCE8B4" wp14:editId="2F37E881">
            <wp:simplePos x="0" y="0"/>
            <wp:positionH relativeFrom="column">
              <wp:posOffset>199390</wp:posOffset>
            </wp:positionH>
            <wp:positionV relativeFrom="paragraph">
              <wp:posOffset>-203835</wp:posOffset>
            </wp:positionV>
            <wp:extent cx="1525270" cy="1198880"/>
            <wp:effectExtent l="0" t="0" r="0" b="1270"/>
            <wp:wrapNone/>
            <wp:docPr id="4" name="Picture 3" descr="C:\Users\Tosha\Desktop\Logo-B&amp;W-UK_FP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a\Desktop\Logo-B&amp;W-UK_FP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40A0">
        <w:rPr>
          <w:rFonts w:ascii="Bookman Old Style" w:hAnsi="Bookman Old Style"/>
          <w:sz w:val="24"/>
          <w:szCs w:val="24"/>
        </w:rPr>
        <w:t>ООО «Управляющая Компания «Финансовая Перспектива»</w:t>
      </w:r>
    </w:p>
    <w:p w:rsidR="00074A8B" w:rsidRPr="000740A0" w:rsidRDefault="00074A8B" w:rsidP="00074A8B">
      <w:pPr>
        <w:spacing w:after="200" w:line="240" w:lineRule="exact"/>
        <w:jc w:val="right"/>
        <w:rPr>
          <w:rFonts w:ascii="Bookman Old Style" w:hAnsi="Bookman Old Style"/>
          <w:sz w:val="20"/>
          <w:szCs w:val="20"/>
        </w:rPr>
      </w:pPr>
      <w:r w:rsidRPr="000740A0">
        <w:rPr>
          <w:rFonts w:ascii="Bookman Old Style" w:hAnsi="Bookman Old Style"/>
          <w:sz w:val="20"/>
          <w:szCs w:val="20"/>
        </w:rPr>
        <w:t>ОГРН: 1127847297478; ИНН: 7805590429; КПП: 780501001</w:t>
      </w:r>
    </w:p>
    <w:p w:rsidR="00074A8B" w:rsidRPr="000740A0" w:rsidRDefault="00074A8B" w:rsidP="00074A8B">
      <w:pPr>
        <w:spacing w:line="240" w:lineRule="auto"/>
        <w:jc w:val="right"/>
        <w:rPr>
          <w:rFonts w:ascii="Bookman Old Style" w:hAnsi="Bookman Old Style" w:cs="Calibri"/>
          <w:i/>
          <w:sz w:val="18"/>
          <w:szCs w:val="18"/>
        </w:rPr>
      </w:pPr>
      <w:r w:rsidRPr="000740A0">
        <w:rPr>
          <w:rFonts w:ascii="Bookman Old Style" w:hAnsi="Bookman Old Style" w:cs="Calibri"/>
          <w:i/>
          <w:sz w:val="18"/>
          <w:szCs w:val="18"/>
        </w:rPr>
        <w:t xml:space="preserve">198216, город Санкт-Петербург, проспект Народного Ополчения,  </w:t>
      </w:r>
    </w:p>
    <w:p w:rsidR="00074A8B" w:rsidRPr="000740A0" w:rsidRDefault="00074A8B" w:rsidP="00074A8B">
      <w:pPr>
        <w:spacing w:line="240" w:lineRule="auto"/>
        <w:jc w:val="right"/>
        <w:rPr>
          <w:rFonts w:ascii="Bookman Old Style" w:hAnsi="Bookman Old Style" w:cs="Calibri"/>
          <w:i/>
          <w:sz w:val="18"/>
          <w:szCs w:val="18"/>
        </w:rPr>
      </w:pPr>
      <w:r w:rsidRPr="000740A0">
        <w:rPr>
          <w:rFonts w:ascii="Bookman Old Style" w:hAnsi="Bookman Old Style" w:cs="Calibri"/>
          <w:i/>
          <w:sz w:val="18"/>
          <w:szCs w:val="18"/>
        </w:rPr>
        <w:t>дом 10, литера А, помещение 159 Н</w:t>
      </w:r>
    </w:p>
    <w:p w:rsidR="00074A8B" w:rsidRPr="000740A0" w:rsidRDefault="00074A8B" w:rsidP="00074A8B">
      <w:pPr>
        <w:spacing w:line="240" w:lineRule="auto"/>
        <w:jc w:val="right"/>
        <w:rPr>
          <w:rFonts w:ascii="Bookman Old Style" w:hAnsi="Bookman Old Style" w:cs="Calibri"/>
          <w:i/>
          <w:sz w:val="18"/>
          <w:szCs w:val="18"/>
        </w:rPr>
      </w:pPr>
      <w:r w:rsidRPr="000740A0">
        <w:rPr>
          <w:rFonts w:ascii="Bookman Old Style" w:hAnsi="Bookman Old Style" w:cs="Calibri"/>
          <w:i/>
          <w:sz w:val="18"/>
          <w:szCs w:val="18"/>
        </w:rPr>
        <w:t xml:space="preserve">Тел.: 8 (812) 309-54-94, </w:t>
      </w:r>
      <w:hyperlink r:id="rId9" w:history="1">
        <w:r w:rsidRPr="000740A0">
          <w:rPr>
            <w:rFonts w:ascii="Bookman Old Style" w:hAnsi="Bookman Old Style" w:cs="Calibri"/>
            <w:i/>
            <w:color w:val="0000FF"/>
            <w:sz w:val="18"/>
            <w:szCs w:val="18"/>
            <w:u w:val="single"/>
          </w:rPr>
          <w:t>www.financial-perspective.ru</w:t>
        </w:r>
      </w:hyperlink>
      <w:r w:rsidRPr="000740A0">
        <w:rPr>
          <w:rFonts w:ascii="Bookman Old Style" w:hAnsi="Bookman Old Style" w:cs="Calibri"/>
          <w:i/>
          <w:sz w:val="18"/>
          <w:szCs w:val="18"/>
        </w:rPr>
        <w:t xml:space="preserve">, </w:t>
      </w:r>
      <w:hyperlink r:id="rId10" w:history="1">
        <w:r w:rsidRPr="000740A0">
          <w:rPr>
            <w:rFonts w:ascii="Bookman Old Style" w:hAnsi="Bookman Old Style" w:cs="Calibri"/>
            <w:i/>
            <w:color w:val="0000FF"/>
            <w:sz w:val="18"/>
            <w:szCs w:val="18"/>
            <w:u w:val="single"/>
          </w:rPr>
          <w:t>info@uk-fp.ru</w:t>
        </w:r>
      </w:hyperlink>
    </w:p>
    <w:p w:rsidR="00074A8B" w:rsidRPr="000740A0" w:rsidRDefault="00074A8B" w:rsidP="00074A8B">
      <w:pPr>
        <w:spacing w:line="240" w:lineRule="auto"/>
        <w:jc w:val="right"/>
        <w:rPr>
          <w:rFonts w:ascii="Bookman Old Style" w:hAnsi="Bookman Old Style" w:cs="Calibri"/>
          <w:i/>
          <w:sz w:val="18"/>
          <w:szCs w:val="18"/>
        </w:rPr>
      </w:pPr>
      <w:r w:rsidRPr="000740A0">
        <w:rPr>
          <w:rFonts w:ascii="Bookman Old Style" w:hAnsi="Bookman Old Style" w:cs="Calibri"/>
          <w:i/>
          <w:sz w:val="18"/>
          <w:szCs w:val="18"/>
        </w:rPr>
        <w:t xml:space="preserve">расчетный счет:40702810855000018634 в </w:t>
      </w:r>
      <w:r w:rsidRPr="000740A0">
        <w:rPr>
          <w:rFonts w:ascii="Bookman Old Style" w:hAnsi="Bookman Old Style" w:cs="Calibri"/>
          <w:i/>
          <w:sz w:val="16"/>
          <w:szCs w:val="16"/>
        </w:rPr>
        <w:t>СЕВЕРО-ЗАПАДНОМ БАНКЕ ПАО СБЕРБАНК</w:t>
      </w:r>
      <w:r w:rsidRPr="000740A0">
        <w:rPr>
          <w:rFonts w:ascii="Bookman Old Style" w:hAnsi="Bookman Old Style" w:cs="Calibri"/>
          <w:i/>
          <w:sz w:val="18"/>
          <w:szCs w:val="18"/>
        </w:rPr>
        <w:t>;</w:t>
      </w:r>
    </w:p>
    <w:p w:rsidR="00074A8B" w:rsidRPr="000740A0" w:rsidRDefault="00074A8B" w:rsidP="00074A8B">
      <w:pPr>
        <w:pBdr>
          <w:bottom w:val="single" w:sz="4" w:space="1" w:color="auto"/>
        </w:pBdr>
        <w:spacing w:line="240" w:lineRule="auto"/>
        <w:jc w:val="right"/>
        <w:rPr>
          <w:rFonts w:ascii="Bookman Old Style" w:hAnsi="Bookman Old Style" w:cs="Calibri"/>
          <w:i/>
          <w:sz w:val="18"/>
          <w:szCs w:val="18"/>
        </w:rPr>
      </w:pPr>
      <w:r w:rsidRPr="000740A0">
        <w:rPr>
          <w:rFonts w:ascii="Bookman Old Style" w:hAnsi="Bookman Old Style" w:cs="Calibri"/>
          <w:i/>
          <w:sz w:val="18"/>
          <w:szCs w:val="18"/>
        </w:rPr>
        <w:t>корр. счет:  30101810500000000653; БИК: 044030653</w:t>
      </w:r>
    </w:p>
    <w:p w:rsidR="00074A8B" w:rsidRPr="000740A0" w:rsidRDefault="00074A8B" w:rsidP="00074A8B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37"/>
        <w:gridCol w:w="5192"/>
      </w:tblGrid>
      <w:tr w:rsidR="00074A8B" w:rsidRPr="000740A0" w:rsidTr="004C055E">
        <w:trPr>
          <w:trHeight w:val="671"/>
        </w:trPr>
        <w:tc>
          <w:tcPr>
            <w:tcW w:w="5137" w:type="dxa"/>
            <w:shd w:val="clear" w:color="auto" w:fill="auto"/>
          </w:tcPr>
          <w:p w:rsidR="00074A8B" w:rsidRPr="000740A0" w:rsidRDefault="00074A8B" w:rsidP="004C055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0740A0">
              <w:rPr>
                <w:b/>
                <w:sz w:val="24"/>
                <w:szCs w:val="24"/>
              </w:rPr>
              <w:t xml:space="preserve">Исх.№______ от </w:t>
            </w:r>
            <w:r w:rsidRPr="000740A0">
              <w:rPr>
                <w:b/>
                <w:sz w:val="24"/>
                <w:szCs w:val="24"/>
                <w:highlight w:val="yellow"/>
              </w:rPr>
              <w:t>«</w:t>
            </w:r>
            <w:r w:rsidR="00726738">
              <w:rPr>
                <w:b/>
                <w:sz w:val="24"/>
                <w:szCs w:val="24"/>
                <w:highlight w:val="yellow"/>
                <w:lang w:val="en-US"/>
              </w:rPr>
              <w:t>20</w:t>
            </w:r>
            <w:r w:rsidRPr="000740A0">
              <w:rPr>
                <w:b/>
                <w:sz w:val="24"/>
                <w:szCs w:val="24"/>
                <w:highlight w:val="yellow"/>
              </w:rPr>
              <w:t>»</w:t>
            </w:r>
            <w:r w:rsidRPr="000740A0">
              <w:rPr>
                <w:b/>
                <w:sz w:val="24"/>
                <w:szCs w:val="24"/>
                <w:highlight w:val="yellow"/>
                <w:lang w:val="en-US"/>
              </w:rPr>
              <w:t xml:space="preserve"> </w:t>
            </w:r>
            <w:r w:rsidR="006572FA">
              <w:rPr>
                <w:b/>
                <w:sz w:val="24"/>
                <w:szCs w:val="24"/>
                <w:highlight w:val="yellow"/>
              </w:rPr>
              <w:t>сентября</w:t>
            </w:r>
            <w:r w:rsidRPr="000740A0">
              <w:rPr>
                <w:b/>
                <w:sz w:val="24"/>
                <w:szCs w:val="24"/>
                <w:highlight w:val="yellow"/>
              </w:rPr>
              <w:t xml:space="preserve">  2024г.</w:t>
            </w:r>
          </w:p>
        </w:tc>
        <w:tc>
          <w:tcPr>
            <w:tcW w:w="5192" w:type="dxa"/>
            <w:shd w:val="clear" w:color="auto" w:fill="auto"/>
          </w:tcPr>
          <w:p w:rsidR="00074A8B" w:rsidRPr="000740A0" w:rsidRDefault="00074A8B" w:rsidP="004C055E">
            <w:pPr>
              <w:autoSpaceDE w:val="0"/>
              <w:autoSpaceDN w:val="0"/>
              <w:adjustRightInd w:val="0"/>
              <w:spacing w:line="240" w:lineRule="auto"/>
              <w:ind w:firstLine="539"/>
              <w:rPr>
                <w:b/>
                <w:sz w:val="28"/>
                <w:szCs w:val="28"/>
              </w:rPr>
            </w:pPr>
            <w:r w:rsidRPr="000740A0">
              <w:rPr>
                <w:b/>
                <w:sz w:val="28"/>
                <w:szCs w:val="28"/>
                <w:u w:val="single"/>
              </w:rPr>
              <w:t>ЗАКАЗЧИКУ из Н/Н для</w:t>
            </w:r>
            <w:r w:rsidRPr="000740A0">
              <w:rPr>
                <w:b/>
                <w:sz w:val="28"/>
                <w:szCs w:val="28"/>
              </w:rPr>
              <w:t>:</w:t>
            </w:r>
          </w:p>
          <w:p w:rsidR="00F3416A" w:rsidRPr="00F3416A" w:rsidRDefault="00F3416A" w:rsidP="00F3416A">
            <w:pPr>
              <w:autoSpaceDE w:val="0"/>
              <w:autoSpaceDN w:val="0"/>
              <w:adjustRightInd w:val="0"/>
              <w:spacing w:line="240" w:lineRule="auto"/>
              <w:ind w:left="540"/>
              <w:contextualSpacing/>
              <w:rPr>
                <w:b/>
                <w:i/>
                <w:sz w:val="24"/>
                <w:szCs w:val="24"/>
                <w:highlight w:val="yellow"/>
              </w:rPr>
            </w:pPr>
            <w:r w:rsidRPr="00F3416A">
              <w:rPr>
                <w:b/>
                <w:i/>
                <w:sz w:val="24"/>
                <w:szCs w:val="24"/>
                <w:highlight w:val="yellow"/>
              </w:rPr>
              <w:t>ОБЩЕСТВО С ОГРАНИЧЕННОЙ</w:t>
            </w:r>
          </w:p>
          <w:p w:rsidR="00F3416A" w:rsidRPr="00F3416A" w:rsidRDefault="00F3416A" w:rsidP="00F3416A">
            <w:pPr>
              <w:autoSpaceDE w:val="0"/>
              <w:autoSpaceDN w:val="0"/>
              <w:adjustRightInd w:val="0"/>
              <w:spacing w:line="240" w:lineRule="auto"/>
              <w:ind w:left="540"/>
              <w:contextualSpacing/>
              <w:rPr>
                <w:b/>
                <w:i/>
                <w:sz w:val="24"/>
                <w:szCs w:val="24"/>
                <w:highlight w:val="yellow"/>
              </w:rPr>
            </w:pPr>
            <w:r w:rsidRPr="00F3416A">
              <w:rPr>
                <w:b/>
                <w:i/>
                <w:sz w:val="24"/>
                <w:szCs w:val="24"/>
                <w:highlight w:val="yellow"/>
              </w:rPr>
              <w:t>ОТВЕТСТВЕННОСТЬЮ "АВТОКУМБА"</w:t>
            </w:r>
          </w:p>
          <w:p w:rsidR="00074A8B" w:rsidRPr="000740A0" w:rsidRDefault="00F3416A" w:rsidP="00F3416A">
            <w:pPr>
              <w:autoSpaceDE w:val="0"/>
              <w:autoSpaceDN w:val="0"/>
              <w:adjustRightInd w:val="0"/>
              <w:spacing w:line="240" w:lineRule="auto"/>
              <w:ind w:left="540"/>
              <w:contextualSpacing/>
              <w:rPr>
                <w:b/>
                <w:i/>
                <w:sz w:val="24"/>
                <w:szCs w:val="24"/>
              </w:rPr>
            </w:pPr>
            <w:r w:rsidRPr="00F3416A">
              <w:rPr>
                <w:b/>
                <w:i/>
                <w:sz w:val="24"/>
                <w:szCs w:val="24"/>
                <w:highlight w:val="yellow"/>
              </w:rPr>
              <w:t>ИНН/КПП 5257150310/526101001</w:t>
            </w:r>
          </w:p>
        </w:tc>
      </w:tr>
    </w:tbl>
    <w:p w:rsidR="00074A8B" w:rsidRPr="000740A0" w:rsidRDefault="00074A8B" w:rsidP="00074A8B">
      <w:pPr>
        <w:widowControl w:val="0"/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074A8B" w:rsidRDefault="00074A8B" w:rsidP="00074A8B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  <w:r w:rsidRPr="000740A0">
        <w:rPr>
          <w:sz w:val="26"/>
          <w:szCs w:val="26"/>
        </w:rPr>
        <w:t xml:space="preserve">ООО «УКФП», в рамках исполнения </w:t>
      </w:r>
      <w:r w:rsidRPr="000740A0">
        <w:rPr>
          <w:b/>
          <w:color w:val="000000"/>
          <w:sz w:val="24"/>
          <w:szCs w:val="24"/>
        </w:rPr>
        <w:t>ДОГОВОРА № ________ от «____» _____ 2023г.</w:t>
      </w:r>
      <w:r w:rsidRPr="000740A0">
        <w:rPr>
          <w:color w:val="000000"/>
          <w:sz w:val="24"/>
          <w:szCs w:val="24"/>
        </w:rPr>
        <w:t xml:space="preserve"> </w:t>
      </w:r>
      <w:r w:rsidRPr="000740A0">
        <w:rPr>
          <w:color w:val="000000"/>
          <w:sz w:val="26"/>
          <w:szCs w:val="26"/>
        </w:rPr>
        <w:t>на оказание комплексных консультационных услуг,</w:t>
      </w:r>
      <w:r w:rsidRPr="000740A0">
        <w:rPr>
          <w:sz w:val="26"/>
          <w:szCs w:val="26"/>
        </w:rPr>
        <w:t xml:space="preserve"> направляет письменную консультацию по поставленным вопросам. </w:t>
      </w:r>
    </w:p>
    <w:p w:rsidR="00074A8B" w:rsidRDefault="00074A8B" w:rsidP="00074A8B">
      <w:pPr>
        <w:jc w:val="both"/>
        <w:rPr>
          <w:b/>
          <w:bCs/>
          <w:sz w:val="24"/>
          <w:szCs w:val="24"/>
          <w:highlight w:val="yellow"/>
          <w:u w:val="single"/>
        </w:rPr>
      </w:pPr>
    </w:p>
    <w:p w:rsidR="00074A8B" w:rsidRDefault="00074A8B" w:rsidP="00264F48">
      <w:pPr>
        <w:ind w:firstLine="708"/>
        <w:jc w:val="both"/>
        <w:rPr>
          <w:b/>
          <w:bCs/>
          <w:sz w:val="24"/>
          <w:szCs w:val="24"/>
          <w:highlight w:val="yellow"/>
          <w:u w:val="single"/>
        </w:rPr>
      </w:pPr>
    </w:p>
    <w:p w:rsidR="00FF5181" w:rsidRPr="00F3416A" w:rsidRDefault="00FF5181" w:rsidP="00F3416A">
      <w:pPr>
        <w:pStyle w:val="a3"/>
        <w:numPr>
          <w:ilvl w:val="0"/>
          <w:numId w:val="1"/>
        </w:numPr>
        <w:shd w:val="clear" w:color="auto" w:fill="F7CAAC" w:themeFill="accent2" w:themeFillTint="66"/>
        <w:autoSpaceDE w:val="0"/>
        <w:autoSpaceDN w:val="0"/>
        <w:adjustRightInd w:val="0"/>
        <w:spacing w:line="240" w:lineRule="auto"/>
        <w:jc w:val="both"/>
        <w:rPr>
          <w:b/>
          <w:sz w:val="28"/>
          <w:szCs w:val="28"/>
        </w:rPr>
      </w:pPr>
      <w:r w:rsidRPr="00FF5181">
        <w:rPr>
          <w:b/>
          <w:sz w:val="28"/>
          <w:szCs w:val="28"/>
        </w:rPr>
        <w:t xml:space="preserve">Уведомление о вызове на </w:t>
      </w:r>
      <w:r w:rsidR="00F3416A" w:rsidRPr="00F3416A">
        <w:rPr>
          <w:b/>
          <w:sz w:val="28"/>
          <w:szCs w:val="28"/>
        </w:rPr>
        <w:t xml:space="preserve">10.10.2024 </w:t>
      </w:r>
      <w:r w:rsidR="00F3416A">
        <w:rPr>
          <w:b/>
          <w:sz w:val="28"/>
          <w:szCs w:val="28"/>
        </w:rPr>
        <w:t>(</w:t>
      </w:r>
      <w:r w:rsidR="00F3416A" w:rsidRPr="00F3416A">
        <w:rPr>
          <w:b/>
          <w:sz w:val="28"/>
          <w:szCs w:val="28"/>
        </w:rPr>
        <w:t>10:00</w:t>
      </w:r>
      <w:r w:rsidR="006E753B">
        <w:rPr>
          <w:b/>
          <w:sz w:val="28"/>
          <w:szCs w:val="28"/>
        </w:rPr>
        <w:t>)</w:t>
      </w:r>
      <w:r w:rsidR="006E753B" w:rsidRPr="006E753B">
        <w:rPr>
          <w:b/>
          <w:sz w:val="28"/>
          <w:szCs w:val="28"/>
        </w:rPr>
        <w:t xml:space="preserve"> </w:t>
      </w:r>
      <w:r w:rsidRPr="00FF5181">
        <w:rPr>
          <w:b/>
          <w:sz w:val="28"/>
          <w:szCs w:val="28"/>
        </w:rPr>
        <w:t xml:space="preserve">в налоговый орган налогоплательщика № </w:t>
      </w:r>
      <w:r w:rsidR="00F3416A" w:rsidRPr="00F3416A">
        <w:rPr>
          <w:b/>
          <w:sz w:val="28"/>
          <w:szCs w:val="28"/>
        </w:rPr>
        <w:t>08-15/4229</w:t>
      </w:r>
      <w:r w:rsidR="00F341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 </w:t>
      </w:r>
      <w:r w:rsidR="00F3416A" w:rsidRPr="00F3416A">
        <w:rPr>
          <w:b/>
          <w:sz w:val="28"/>
          <w:szCs w:val="28"/>
        </w:rPr>
        <w:t>19.09.2024</w:t>
      </w:r>
      <w:r w:rsidRPr="00FF5181">
        <w:rPr>
          <w:b/>
          <w:sz w:val="28"/>
          <w:szCs w:val="28"/>
        </w:rPr>
        <w:t xml:space="preserve">, выставленное </w:t>
      </w:r>
      <w:r w:rsidRPr="00C6577A">
        <w:rPr>
          <w:b/>
          <w:sz w:val="28"/>
          <w:szCs w:val="28"/>
        </w:rPr>
        <w:t xml:space="preserve">МИФНС </w:t>
      </w:r>
      <w:r w:rsidR="00F3416A">
        <w:rPr>
          <w:b/>
          <w:sz w:val="28"/>
          <w:szCs w:val="28"/>
        </w:rPr>
        <w:t>№22</w:t>
      </w:r>
      <w:r w:rsidR="00061055">
        <w:rPr>
          <w:b/>
          <w:sz w:val="28"/>
          <w:szCs w:val="28"/>
        </w:rPr>
        <w:t xml:space="preserve"> </w:t>
      </w:r>
      <w:r w:rsidR="006E753B" w:rsidRPr="006E753B">
        <w:rPr>
          <w:b/>
          <w:sz w:val="28"/>
          <w:szCs w:val="28"/>
        </w:rPr>
        <w:t xml:space="preserve">по </w:t>
      </w:r>
      <w:r w:rsidR="00074A8B">
        <w:rPr>
          <w:b/>
          <w:sz w:val="28"/>
          <w:szCs w:val="28"/>
        </w:rPr>
        <w:t>Нижегородской</w:t>
      </w:r>
      <w:r w:rsidR="006E753B" w:rsidRPr="006E753B">
        <w:rPr>
          <w:b/>
          <w:sz w:val="28"/>
          <w:szCs w:val="28"/>
        </w:rPr>
        <w:t xml:space="preserve"> области</w:t>
      </w:r>
      <w:r w:rsidR="006E753B">
        <w:rPr>
          <w:b/>
          <w:sz w:val="28"/>
          <w:szCs w:val="28"/>
        </w:rPr>
        <w:t xml:space="preserve"> </w:t>
      </w:r>
      <w:r w:rsidRPr="00FF5181">
        <w:rPr>
          <w:b/>
          <w:sz w:val="28"/>
          <w:szCs w:val="28"/>
        </w:rPr>
        <w:t xml:space="preserve">в адрес </w:t>
      </w:r>
      <w:r w:rsidR="00074A8B">
        <w:rPr>
          <w:b/>
          <w:sz w:val="28"/>
          <w:szCs w:val="28"/>
        </w:rPr>
        <w:t xml:space="preserve">ООО </w:t>
      </w:r>
      <w:r w:rsidR="00F3416A" w:rsidRPr="00F3416A">
        <w:rPr>
          <w:b/>
          <w:sz w:val="28"/>
          <w:szCs w:val="28"/>
        </w:rPr>
        <w:t>"АВТОКУМБА"</w:t>
      </w:r>
      <w:r w:rsidR="00F3416A">
        <w:rPr>
          <w:b/>
          <w:sz w:val="28"/>
          <w:szCs w:val="28"/>
        </w:rPr>
        <w:t xml:space="preserve"> (</w:t>
      </w:r>
      <w:r w:rsidR="00F3416A" w:rsidRPr="00F3416A">
        <w:rPr>
          <w:b/>
          <w:sz w:val="28"/>
          <w:szCs w:val="28"/>
        </w:rPr>
        <w:t>ИНН/КПП 5257150310/526101001</w:t>
      </w:r>
      <w:r w:rsidR="00F3416A">
        <w:rPr>
          <w:b/>
          <w:sz w:val="28"/>
          <w:szCs w:val="28"/>
        </w:rPr>
        <w:t xml:space="preserve">) </w:t>
      </w:r>
      <w:r w:rsidRPr="00F3416A">
        <w:rPr>
          <w:b/>
          <w:sz w:val="28"/>
          <w:szCs w:val="28"/>
        </w:rPr>
        <w:t>для дачи пояснений в соответствии с пп4. п1. ст.31 НК РФ.</w:t>
      </w:r>
    </w:p>
    <w:p w:rsidR="00B03A5A" w:rsidRDefault="00B03A5A" w:rsidP="00FF5181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p w:rsidR="00380AE6" w:rsidRDefault="00380AE6" w:rsidP="00FF5181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p w:rsidR="00380AE6" w:rsidRDefault="00380AE6" w:rsidP="00FF5181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p w:rsidR="00FF5181" w:rsidRPr="00CD158D" w:rsidRDefault="00FF5181" w:rsidP="00FF5181">
      <w:pPr>
        <w:autoSpaceDE w:val="0"/>
        <w:autoSpaceDN w:val="0"/>
        <w:adjustRightInd w:val="0"/>
        <w:spacing w:line="240" w:lineRule="auto"/>
        <w:jc w:val="both"/>
        <w:rPr>
          <w:b/>
          <w:sz w:val="26"/>
          <w:szCs w:val="26"/>
          <w:u w:val="single"/>
        </w:rPr>
      </w:pPr>
      <w:r w:rsidRPr="00CD158D">
        <w:rPr>
          <w:b/>
          <w:sz w:val="26"/>
          <w:szCs w:val="26"/>
          <w:u w:val="single"/>
        </w:rPr>
        <w:t>Комментарии:</w:t>
      </w:r>
    </w:p>
    <w:p w:rsidR="00FF5181" w:rsidRDefault="00FF5181" w:rsidP="00FF5181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p w:rsidR="00FF5181" w:rsidRPr="00F82D74" w:rsidRDefault="00FF5181" w:rsidP="00FF518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F82D74">
        <w:rPr>
          <w:sz w:val="26"/>
          <w:szCs w:val="26"/>
        </w:rPr>
        <w:t xml:space="preserve">Налоговики на основании </w:t>
      </w:r>
      <w:r w:rsidRPr="00F82D74">
        <w:rPr>
          <w:b/>
          <w:sz w:val="26"/>
          <w:szCs w:val="26"/>
        </w:rPr>
        <w:t>подпункта 4 пункта 1 статьи 31 НК</w:t>
      </w:r>
      <w:r w:rsidRPr="00F82D74">
        <w:rPr>
          <w:sz w:val="26"/>
          <w:szCs w:val="26"/>
        </w:rPr>
        <w:t xml:space="preserve"> имеют право вызывать к себе налогоплательщиков для дачи пояснений. Чтобы налоговики не путались, заполняя уведомления на вызов, для них</w:t>
      </w:r>
      <w:r>
        <w:rPr>
          <w:sz w:val="26"/>
          <w:szCs w:val="26"/>
        </w:rPr>
        <w:t xml:space="preserve"> ФНС России разработало </w:t>
      </w:r>
      <w:r w:rsidRPr="00F82D74">
        <w:rPr>
          <w:b/>
          <w:sz w:val="26"/>
          <w:szCs w:val="26"/>
        </w:rPr>
        <w:t>специальный справочник</w:t>
      </w:r>
      <w:r w:rsidRPr="00F82D74">
        <w:rPr>
          <w:sz w:val="26"/>
          <w:szCs w:val="26"/>
        </w:rPr>
        <w:t>.</w:t>
      </w:r>
    </w:p>
    <w:p w:rsidR="00FF5181" w:rsidRPr="00F82D74" w:rsidRDefault="00FF5181" w:rsidP="00FF5181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sz w:val="26"/>
          <w:szCs w:val="26"/>
          <w:u w:val="single"/>
        </w:rPr>
      </w:pPr>
      <w:r w:rsidRPr="00F82D74">
        <w:rPr>
          <w:b/>
          <w:sz w:val="26"/>
          <w:szCs w:val="26"/>
          <w:u w:val="single"/>
        </w:rPr>
        <w:t>В уведомлении обязательно должно быть:</w:t>
      </w:r>
    </w:p>
    <w:p w:rsidR="00FF5181" w:rsidRPr="00F82D74" w:rsidRDefault="00FF5181" w:rsidP="00FF518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  <w:r w:rsidRPr="006E753B">
        <w:rPr>
          <w:sz w:val="26"/>
          <w:szCs w:val="26"/>
        </w:rPr>
        <w:t>•</w:t>
      </w:r>
      <w:r w:rsidRPr="006E753B">
        <w:rPr>
          <w:sz w:val="26"/>
          <w:szCs w:val="26"/>
        </w:rPr>
        <w:tab/>
      </w:r>
      <w:r w:rsidRPr="00B03A5A">
        <w:rPr>
          <w:sz w:val="26"/>
          <w:szCs w:val="26"/>
          <w:u w:val="single"/>
        </w:rPr>
        <w:t>основание вызова</w:t>
      </w:r>
      <w:r w:rsidRPr="006E753B">
        <w:rPr>
          <w:sz w:val="26"/>
          <w:szCs w:val="26"/>
        </w:rPr>
        <w:t xml:space="preserve"> (уплата налогов, налоговая проверка</w:t>
      </w:r>
      <w:r w:rsidRPr="00F82D74">
        <w:rPr>
          <w:sz w:val="26"/>
          <w:szCs w:val="26"/>
        </w:rPr>
        <w:t xml:space="preserve">, </w:t>
      </w:r>
      <w:r w:rsidRPr="00E05E95">
        <w:rPr>
          <w:sz w:val="26"/>
          <w:szCs w:val="26"/>
          <w:u w:val="single"/>
        </w:rPr>
        <w:t>другие случаи</w:t>
      </w:r>
      <w:r w:rsidRPr="00F82D74">
        <w:rPr>
          <w:sz w:val="26"/>
          <w:szCs w:val="26"/>
        </w:rPr>
        <w:t>);</w:t>
      </w:r>
    </w:p>
    <w:p w:rsidR="00FF5181" w:rsidRPr="00F82D74" w:rsidRDefault="00FF5181" w:rsidP="00FF518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  <w:r w:rsidRPr="00F82D74">
        <w:rPr>
          <w:sz w:val="26"/>
          <w:szCs w:val="26"/>
        </w:rPr>
        <w:t>•</w:t>
      </w:r>
      <w:r w:rsidRPr="00F82D74">
        <w:rPr>
          <w:sz w:val="26"/>
          <w:szCs w:val="26"/>
        </w:rPr>
        <w:tab/>
      </w:r>
      <w:r w:rsidRPr="00B03A5A">
        <w:rPr>
          <w:sz w:val="26"/>
          <w:szCs w:val="26"/>
          <w:u w:val="single"/>
        </w:rPr>
        <w:t>вид области контроля</w:t>
      </w:r>
      <w:r w:rsidRPr="00F82D74">
        <w:rPr>
          <w:sz w:val="26"/>
          <w:szCs w:val="26"/>
        </w:rPr>
        <w:t xml:space="preserve"> (</w:t>
      </w:r>
      <w:r w:rsidRPr="006E753B">
        <w:rPr>
          <w:sz w:val="26"/>
          <w:szCs w:val="26"/>
        </w:rPr>
        <w:t>КНП,</w:t>
      </w:r>
      <w:r w:rsidRPr="00F82D74">
        <w:rPr>
          <w:sz w:val="26"/>
          <w:szCs w:val="26"/>
        </w:rPr>
        <w:t xml:space="preserve"> ВНП, </w:t>
      </w:r>
      <w:r w:rsidRPr="00E05E95">
        <w:rPr>
          <w:sz w:val="26"/>
          <w:szCs w:val="26"/>
          <w:u w:val="single"/>
        </w:rPr>
        <w:t>вне рамок проверок</w:t>
      </w:r>
      <w:r w:rsidRPr="00F82D74">
        <w:rPr>
          <w:sz w:val="26"/>
          <w:szCs w:val="26"/>
        </w:rPr>
        <w:t xml:space="preserve"> и т.д.);</w:t>
      </w:r>
    </w:p>
    <w:p w:rsidR="00FF5181" w:rsidRDefault="00FF5181" w:rsidP="00FF518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  <w:r w:rsidRPr="00F82D74">
        <w:rPr>
          <w:sz w:val="26"/>
          <w:szCs w:val="26"/>
        </w:rPr>
        <w:t>•</w:t>
      </w:r>
      <w:r w:rsidRPr="00F82D74">
        <w:rPr>
          <w:sz w:val="26"/>
          <w:szCs w:val="26"/>
        </w:rPr>
        <w:tab/>
        <w:t xml:space="preserve">для дачи пояснений </w:t>
      </w:r>
      <w:r w:rsidRPr="00B03A5A">
        <w:rPr>
          <w:sz w:val="26"/>
          <w:szCs w:val="26"/>
          <w:u w:val="single"/>
        </w:rPr>
        <w:t>по какому вопросу</w:t>
      </w:r>
      <w:r w:rsidRPr="00F82D74">
        <w:rPr>
          <w:sz w:val="26"/>
          <w:szCs w:val="26"/>
        </w:rPr>
        <w:t xml:space="preserve"> вызывается налогоплательщик с конкретизацией мотива вызова.</w:t>
      </w:r>
    </w:p>
    <w:p w:rsidR="00B03A5A" w:rsidRPr="00F82D74" w:rsidRDefault="00B03A5A" w:rsidP="00FF518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</w:p>
    <w:p w:rsidR="004E52AE" w:rsidRDefault="00FF5181" w:rsidP="001D0FA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  <w:r w:rsidRPr="00A87B47">
        <w:rPr>
          <w:sz w:val="26"/>
          <w:szCs w:val="26"/>
          <w:highlight w:val="yellow"/>
        </w:rPr>
        <w:t xml:space="preserve">Справочник оснований и причин вызова был доведен до сведения территориальных налоговых органов </w:t>
      </w:r>
      <w:r w:rsidRPr="00A87B47">
        <w:rPr>
          <w:b/>
          <w:sz w:val="26"/>
          <w:szCs w:val="26"/>
          <w:highlight w:val="yellow"/>
        </w:rPr>
        <w:t>письмом ФНС от 09.08.2022 № ЕА-4-15/10350</w:t>
      </w:r>
      <w:r w:rsidRPr="00F82D74">
        <w:rPr>
          <w:sz w:val="26"/>
          <w:szCs w:val="26"/>
        </w:rPr>
        <w:t>.</w:t>
      </w:r>
    </w:p>
    <w:p w:rsidR="001D0FA8" w:rsidRDefault="001D0FA8" w:rsidP="001D0FA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</w:p>
    <w:p w:rsidR="008624A1" w:rsidRDefault="008624A1" w:rsidP="001D0FA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</w:p>
    <w:p w:rsidR="008624A1" w:rsidRDefault="008624A1" w:rsidP="001D0FA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</w:p>
    <w:p w:rsidR="008624A1" w:rsidRDefault="008624A1" w:rsidP="001D0FA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</w:p>
    <w:p w:rsidR="008624A1" w:rsidRDefault="008624A1" w:rsidP="001D0FA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</w:p>
    <w:p w:rsidR="008624A1" w:rsidRDefault="008624A1" w:rsidP="001D0FA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</w:p>
    <w:p w:rsidR="008624A1" w:rsidRDefault="008624A1" w:rsidP="001D0FA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</w:p>
    <w:p w:rsidR="003C5CE5" w:rsidRDefault="003C5CE5" w:rsidP="001D0FA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</w:p>
    <w:p w:rsidR="008624A1" w:rsidRPr="001D0FA8" w:rsidRDefault="008624A1" w:rsidP="001D0FA8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</w:p>
    <w:p w:rsidR="008624A1" w:rsidRPr="008624A1" w:rsidRDefault="001D0FA8" w:rsidP="008624A1">
      <w:pPr>
        <w:autoSpaceDE w:val="0"/>
        <w:autoSpaceDN w:val="0"/>
        <w:adjustRightInd w:val="0"/>
        <w:spacing w:line="240" w:lineRule="auto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Из Приложения к </w:t>
      </w:r>
      <w:r w:rsidRPr="001D0FA8">
        <w:rPr>
          <w:b/>
          <w:sz w:val="20"/>
          <w:szCs w:val="20"/>
        </w:rPr>
        <w:t>№ ЕА-4-15/10350</w:t>
      </w:r>
    </w:p>
    <w:p w:rsidR="008624A1" w:rsidRPr="008624A1" w:rsidRDefault="008624A1" w:rsidP="008624A1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p w:rsidR="008624A1" w:rsidRPr="008624A1" w:rsidRDefault="008624A1" w:rsidP="008624A1">
      <w:pPr>
        <w:autoSpaceDE w:val="0"/>
        <w:autoSpaceDN w:val="0"/>
        <w:adjustRightInd w:val="0"/>
        <w:spacing w:line="240" w:lineRule="auto"/>
        <w:jc w:val="center"/>
        <w:rPr>
          <w:b/>
          <w:sz w:val="18"/>
          <w:szCs w:val="18"/>
        </w:rPr>
      </w:pPr>
      <w:r w:rsidRPr="008624A1">
        <w:rPr>
          <w:b/>
          <w:sz w:val="18"/>
          <w:szCs w:val="18"/>
        </w:rPr>
        <w:t>ДАННЫЕ</w:t>
      </w:r>
    </w:p>
    <w:p w:rsidR="008624A1" w:rsidRPr="008624A1" w:rsidRDefault="008624A1" w:rsidP="008624A1">
      <w:pPr>
        <w:autoSpaceDE w:val="0"/>
        <w:autoSpaceDN w:val="0"/>
        <w:adjustRightInd w:val="0"/>
        <w:spacing w:line="240" w:lineRule="auto"/>
        <w:jc w:val="center"/>
        <w:rPr>
          <w:b/>
          <w:sz w:val="18"/>
          <w:szCs w:val="18"/>
        </w:rPr>
      </w:pPr>
      <w:r w:rsidRPr="008624A1">
        <w:rPr>
          <w:b/>
          <w:sz w:val="18"/>
          <w:szCs w:val="18"/>
        </w:rPr>
        <w:t>ДЛЯ ФОРМИРОВАНИЯ СПРАВОЧНИКА ОСНОВАНИЙ ДЛЯ ВЫЗОВА НП</w:t>
      </w:r>
    </w:p>
    <w:p w:rsidR="008624A1" w:rsidRPr="008624A1" w:rsidRDefault="008624A1" w:rsidP="008624A1">
      <w:pPr>
        <w:autoSpaceDE w:val="0"/>
        <w:autoSpaceDN w:val="0"/>
        <w:adjustRightInd w:val="0"/>
        <w:spacing w:line="240" w:lineRule="auto"/>
        <w:jc w:val="center"/>
        <w:rPr>
          <w:b/>
          <w:sz w:val="18"/>
          <w:szCs w:val="18"/>
        </w:rPr>
      </w:pPr>
      <w:r w:rsidRPr="008624A1">
        <w:rPr>
          <w:b/>
          <w:sz w:val="18"/>
          <w:szCs w:val="18"/>
        </w:rPr>
        <w:t>В НО В СООТВЕТСТВИИ С ПП. 4 П. 1 СТ. 31 НК РФ</w:t>
      </w:r>
    </w:p>
    <w:p w:rsidR="008624A1" w:rsidRPr="008624A1" w:rsidRDefault="008624A1" w:rsidP="008624A1">
      <w:pPr>
        <w:autoSpaceDE w:val="0"/>
        <w:autoSpaceDN w:val="0"/>
        <w:adjustRightInd w:val="0"/>
        <w:spacing w:line="240" w:lineRule="auto"/>
        <w:jc w:val="center"/>
        <w:rPr>
          <w:b/>
          <w:sz w:val="20"/>
          <w:szCs w:val="20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268"/>
        <w:gridCol w:w="2551"/>
        <w:gridCol w:w="3090"/>
      </w:tblGrid>
      <w:tr w:rsidR="008624A1" w:rsidRPr="008624A1" w:rsidTr="002A0830">
        <w:tc>
          <w:tcPr>
            <w:tcW w:w="562" w:type="dxa"/>
          </w:tcPr>
          <w:p w:rsidR="008624A1" w:rsidRPr="008624A1" w:rsidRDefault="008624A1" w:rsidP="008624A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8624A1">
              <w:rPr>
                <w:b/>
                <w:sz w:val="20"/>
                <w:szCs w:val="20"/>
              </w:rPr>
              <w:t>N п/п</w:t>
            </w:r>
          </w:p>
        </w:tc>
        <w:tc>
          <w:tcPr>
            <w:tcW w:w="1985" w:type="dxa"/>
          </w:tcPr>
          <w:p w:rsidR="008624A1" w:rsidRPr="008624A1" w:rsidRDefault="008624A1" w:rsidP="008624A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8624A1">
              <w:rPr>
                <w:b/>
                <w:sz w:val="20"/>
                <w:szCs w:val="20"/>
              </w:rPr>
              <w:t>Основание в соответствии с подпунктом 4 пункта 1 статьи 31 НК РФ</w:t>
            </w:r>
          </w:p>
        </w:tc>
        <w:tc>
          <w:tcPr>
            <w:tcW w:w="2268" w:type="dxa"/>
          </w:tcPr>
          <w:p w:rsidR="008624A1" w:rsidRPr="008624A1" w:rsidRDefault="008624A1" w:rsidP="008624A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8624A1">
              <w:rPr>
                <w:b/>
                <w:sz w:val="20"/>
                <w:szCs w:val="20"/>
              </w:rPr>
              <w:t>Наименование области контроля для направления Уведомления</w:t>
            </w:r>
          </w:p>
        </w:tc>
        <w:tc>
          <w:tcPr>
            <w:tcW w:w="5641" w:type="dxa"/>
            <w:gridSpan w:val="2"/>
          </w:tcPr>
          <w:p w:rsidR="008624A1" w:rsidRPr="008624A1" w:rsidRDefault="008624A1" w:rsidP="008624A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8624A1">
              <w:rPr>
                <w:b/>
                <w:sz w:val="20"/>
                <w:szCs w:val="20"/>
              </w:rPr>
              <w:t>Формулировка в Справочнике</w:t>
            </w:r>
          </w:p>
        </w:tc>
      </w:tr>
      <w:tr w:rsidR="008624A1" w:rsidRPr="008624A1" w:rsidTr="002A0830">
        <w:tc>
          <w:tcPr>
            <w:tcW w:w="562" w:type="dxa"/>
          </w:tcPr>
          <w:p w:rsidR="008624A1" w:rsidRPr="008624A1" w:rsidRDefault="008624A1" w:rsidP="008624A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8624A1" w:rsidRPr="008624A1" w:rsidRDefault="008624A1" w:rsidP="008624A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8624A1" w:rsidRPr="008624A1" w:rsidRDefault="008624A1" w:rsidP="008624A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:rsidR="008624A1" w:rsidRPr="008624A1" w:rsidRDefault="008624A1" w:rsidP="008624A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8624A1">
              <w:rPr>
                <w:b/>
                <w:sz w:val="20"/>
                <w:szCs w:val="20"/>
              </w:rPr>
              <w:t xml:space="preserve">Основание (в </w:t>
            </w:r>
            <w:proofErr w:type="spellStart"/>
            <w:r w:rsidRPr="008624A1">
              <w:rPr>
                <w:b/>
                <w:sz w:val="20"/>
                <w:szCs w:val="20"/>
              </w:rPr>
              <w:t>т.ч</w:t>
            </w:r>
            <w:proofErr w:type="spellEnd"/>
            <w:r w:rsidRPr="008624A1">
              <w:rPr>
                <w:b/>
                <w:sz w:val="20"/>
                <w:szCs w:val="20"/>
              </w:rPr>
              <w:t>. ссылка на документ, норму НК РФ) "для дачи пояснений по вопросу:"</w:t>
            </w:r>
          </w:p>
        </w:tc>
        <w:tc>
          <w:tcPr>
            <w:tcW w:w="3090" w:type="dxa"/>
          </w:tcPr>
          <w:p w:rsidR="008624A1" w:rsidRPr="008624A1" w:rsidRDefault="008624A1" w:rsidP="008624A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8624A1">
              <w:rPr>
                <w:b/>
                <w:sz w:val="20"/>
                <w:szCs w:val="20"/>
              </w:rPr>
              <w:t>Причины (уточняющая информация)</w:t>
            </w:r>
          </w:p>
        </w:tc>
      </w:tr>
      <w:tr w:rsidR="008624A1" w:rsidRPr="008624A1" w:rsidTr="002A0830">
        <w:tc>
          <w:tcPr>
            <w:tcW w:w="562" w:type="dxa"/>
          </w:tcPr>
          <w:p w:rsidR="008624A1" w:rsidRPr="008624A1" w:rsidRDefault="008624A1" w:rsidP="008624A1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8624A1">
              <w:rPr>
                <w:rFonts w:ascii="Calibri" w:eastAsiaTheme="minorEastAsia" w:hAnsi="Calibri" w:cs="Calibri"/>
                <w:sz w:val="22"/>
                <w:szCs w:val="20"/>
              </w:rPr>
              <w:t>1</w:t>
            </w:r>
          </w:p>
        </w:tc>
        <w:tc>
          <w:tcPr>
            <w:tcW w:w="1985" w:type="dxa"/>
          </w:tcPr>
          <w:p w:rsidR="008624A1" w:rsidRPr="008624A1" w:rsidRDefault="008624A1" w:rsidP="008624A1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8624A1">
              <w:rPr>
                <w:rFonts w:ascii="Calibri" w:eastAsiaTheme="minorEastAsia" w:hAnsi="Calibri" w:cs="Calibri"/>
                <w:sz w:val="22"/>
                <w:szCs w:val="20"/>
              </w:rPr>
              <w:t>2</w:t>
            </w:r>
          </w:p>
        </w:tc>
        <w:tc>
          <w:tcPr>
            <w:tcW w:w="2268" w:type="dxa"/>
          </w:tcPr>
          <w:p w:rsidR="008624A1" w:rsidRPr="008624A1" w:rsidRDefault="008624A1" w:rsidP="008624A1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8624A1">
              <w:rPr>
                <w:rFonts w:ascii="Calibri" w:eastAsiaTheme="minorEastAsia" w:hAnsi="Calibri" w:cs="Calibri"/>
                <w:sz w:val="22"/>
                <w:szCs w:val="20"/>
              </w:rPr>
              <w:t>3</w:t>
            </w:r>
          </w:p>
        </w:tc>
        <w:tc>
          <w:tcPr>
            <w:tcW w:w="2551" w:type="dxa"/>
          </w:tcPr>
          <w:p w:rsidR="008624A1" w:rsidRPr="008624A1" w:rsidRDefault="008624A1" w:rsidP="008624A1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8624A1">
              <w:rPr>
                <w:rFonts w:ascii="Calibri" w:eastAsiaTheme="minorEastAsia" w:hAnsi="Calibri" w:cs="Calibri"/>
                <w:sz w:val="22"/>
                <w:szCs w:val="20"/>
              </w:rPr>
              <w:t>4</w:t>
            </w:r>
          </w:p>
        </w:tc>
        <w:tc>
          <w:tcPr>
            <w:tcW w:w="3090" w:type="dxa"/>
          </w:tcPr>
          <w:p w:rsidR="008624A1" w:rsidRPr="008624A1" w:rsidRDefault="008624A1" w:rsidP="008624A1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8624A1">
              <w:rPr>
                <w:rFonts w:ascii="Calibri" w:eastAsiaTheme="minorEastAsia" w:hAnsi="Calibri" w:cs="Calibri"/>
                <w:sz w:val="22"/>
                <w:szCs w:val="20"/>
              </w:rPr>
              <w:t>5</w:t>
            </w:r>
          </w:p>
        </w:tc>
      </w:tr>
      <w:tr w:rsidR="00C05DC5" w:rsidRPr="008624A1" w:rsidTr="002A0830">
        <w:tc>
          <w:tcPr>
            <w:tcW w:w="562" w:type="dxa"/>
          </w:tcPr>
          <w:p w:rsidR="00C05DC5" w:rsidRPr="008624A1" w:rsidRDefault="00C05DC5" w:rsidP="00C05DC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C05DC5" w:rsidRPr="008624A1" w:rsidRDefault="00C05DC5" w:rsidP="00C05DC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szCs w:val="20"/>
              </w:rPr>
            </w:pPr>
            <w:r w:rsidRPr="00653A04">
              <w:rPr>
                <w:sz w:val="20"/>
                <w:szCs w:val="20"/>
              </w:rPr>
              <w:t>в связи с налоговой проверкой</w:t>
            </w:r>
          </w:p>
        </w:tc>
        <w:tc>
          <w:tcPr>
            <w:tcW w:w="2268" w:type="dxa"/>
          </w:tcPr>
          <w:p w:rsidR="00C05DC5" w:rsidRPr="008624A1" w:rsidRDefault="00C05DC5" w:rsidP="00C05DC5">
            <w:pPr>
              <w:widowControl w:val="0"/>
              <w:autoSpaceDE w:val="0"/>
              <w:autoSpaceDN w:val="0"/>
              <w:spacing w:line="240" w:lineRule="auto"/>
              <w:rPr>
                <w:rFonts w:ascii="Calibri" w:eastAsiaTheme="minorEastAsia" w:hAnsi="Calibri" w:cs="Calibri"/>
                <w:b/>
                <w:sz w:val="20"/>
                <w:szCs w:val="20"/>
              </w:rPr>
            </w:pPr>
            <w:r w:rsidRPr="00C05DC5">
              <w:rPr>
                <w:rFonts w:ascii="Calibri" w:eastAsiaTheme="minorEastAsia" w:hAnsi="Calibri" w:cs="Calibri"/>
                <w:b/>
                <w:sz w:val="20"/>
                <w:szCs w:val="20"/>
                <w:highlight w:val="yellow"/>
              </w:rPr>
              <w:t>камеральная налоговая проверка</w:t>
            </w:r>
          </w:p>
        </w:tc>
        <w:tc>
          <w:tcPr>
            <w:tcW w:w="2551" w:type="dxa"/>
          </w:tcPr>
          <w:p w:rsidR="00C05DC5" w:rsidRDefault="00C05DC5" w:rsidP="00C05DC5">
            <w:pPr>
              <w:pStyle w:val="ConsPlusNormal"/>
            </w:pPr>
            <w:r>
              <w:t>непредставления пояснений по Требованию о представлении пояснений (</w:t>
            </w:r>
            <w:hyperlink r:id="rId11">
              <w:r>
                <w:rPr>
                  <w:color w:val="0000FF"/>
                </w:rPr>
                <w:t>п. 3 ст. 88</w:t>
              </w:r>
            </w:hyperlink>
            <w:r>
              <w:t xml:space="preserve"> НК РФ) от XX.XX.XXXX N XXXXXXXXXXX</w:t>
            </w:r>
          </w:p>
        </w:tc>
        <w:tc>
          <w:tcPr>
            <w:tcW w:w="3090" w:type="dxa"/>
          </w:tcPr>
          <w:p w:rsidR="00C05DC5" w:rsidRDefault="00C05DC5" w:rsidP="00C05DC5">
            <w:pPr>
              <w:pStyle w:val="ConsPlusNormal"/>
            </w:pPr>
            <w:r>
              <w:t>Не представлены пояснения по следующим вопросам:</w:t>
            </w:r>
          </w:p>
          <w:p w:rsidR="00C05DC5" w:rsidRDefault="00C05DC5" w:rsidP="00C05DC5">
            <w:pPr>
              <w:pStyle w:val="ConsPlusNormal"/>
            </w:pPr>
            <w:r>
              <w:t>Перечисляются вопросы (информация) требующие пояснений.</w:t>
            </w:r>
          </w:p>
        </w:tc>
      </w:tr>
      <w:tr w:rsidR="00C05DC5" w:rsidRPr="008624A1" w:rsidTr="002A0830">
        <w:tc>
          <w:tcPr>
            <w:tcW w:w="562" w:type="dxa"/>
          </w:tcPr>
          <w:p w:rsidR="00C05DC5" w:rsidRPr="008624A1" w:rsidRDefault="00C05DC5" w:rsidP="00C05DC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C05DC5" w:rsidRPr="00653A04" w:rsidRDefault="00C05DC5" w:rsidP="00C05DC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C05DC5" w:rsidRPr="00653A04" w:rsidRDefault="00C05DC5" w:rsidP="00C05DC5">
            <w:pPr>
              <w:widowControl w:val="0"/>
              <w:autoSpaceDE w:val="0"/>
              <w:autoSpaceDN w:val="0"/>
              <w:spacing w:line="240" w:lineRule="auto"/>
              <w:rPr>
                <w:rFonts w:ascii="Calibri" w:eastAsiaTheme="minorEastAsia" w:hAnsi="Calibri" w:cs="Calibri"/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:rsidR="00C05DC5" w:rsidRPr="00C05DC5" w:rsidRDefault="00C05DC5" w:rsidP="00C05DC5">
            <w:pPr>
              <w:pStyle w:val="ConsPlusNormal"/>
              <w:rPr>
                <w:highlight w:val="yellow"/>
              </w:rPr>
            </w:pPr>
            <w:r w:rsidRPr="00C05DC5">
              <w:rPr>
                <w:b/>
                <w:highlight w:val="yellow"/>
              </w:rPr>
              <w:t>выявленных налоговых рисков и операций</w:t>
            </w:r>
            <w:r w:rsidRPr="00C05DC5">
              <w:rPr>
                <w:highlight w:val="yellow"/>
              </w:rPr>
              <w:t>, обладающих признаками, влекущими неуплату (неполную уплату) налогов (сборов, страховых взносов)</w:t>
            </w:r>
          </w:p>
        </w:tc>
        <w:tc>
          <w:tcPr>
            <w:tcW w:w="3090" w:type="dxa"/>
          </w:tcPr>
          <w:p w:rsidR="00C05DC5" w:rsidRPr="00C05DC5" w:rsidRDefault="00C05DC5" w:rsidP="00C05DC5">
            <w:pPr>
              <w:pStyle w:val="ConsPlusNormal"/>
              <w:rPr>
                <w:highlight w:val="yellow"/>
              </w:rPr>
            </w:pPr>
            <w:r w:rsidRPr="00C05DC5">
              <w:rPr>
                <w:highlight w:val="yellow"/>
              </w:rPr>
              <w:t>- по взаимоотношениям с контрагентом (</w:t>
            </w:r>
            <w:r w:rsidRPr="00C05DC5">
              <w:rPr>
                <w:b/>
                <w:highlight w:val="yellow"/>
              </w:rPr>
              <w:t>наименование контрагента ИНН/КПП, налоговый (отчетный) период, реквизиты счета-фактуры (УПД</w:t>
            </w:r>
            <w:r w:rsidRPr="00C05DC5">
              <w:rPr>
                <w:highlight w:val="yellow"/>
              </w:rPr>
              <w:t>))</w:t>
            </w:r>
          </w:p>
          <w:p w:rsidR="00C05DC5" w:rsidRPr="00C05DC5" w:rsidRDefault="00C05DC5" w:rsidP="00C05DC5">
            <w:pPr>
              <w:pStyle w:val="ConsPlusNormal"/>
              <w:rPr>
                <w:highlight w:val="yellow"/>
              </w:rPr>
            </w:pPr>
            <w:r w:rsidRPr="00C05DC5">
              <w:rPr>
                <w:highlight w:val="yellow"/>
              </w:rPr>
              <w:t>- иное (указывается вид риска)</w:t>
            </w:r>
          </w:p>
        </w:tc>
      </w:tr>
    </w:tbl>
    <w:p w:rsidR="008624A1" w:rsidRPr="008624A1" w:rsidRDefault="008624A1" w:rsidP="008624A1">
      <w:pPr>
        <w:autoSpaceDE w:val="0"/>
        <w:autoSpaceDN w:val="0"/>
        <w:adjustRightInd w:val="0"/>
        <w:spacing w:line="240" w:lineRule="auto"/>
        <w:jc w:val="center"/>
        <w:rPr>
          <w:b/>
          <w:sz w:val="20"/>
          <w:szCs w:val="20"/>
        </w:rPr>
      </w:pPr>
    </w:p>
    <w:p w:rsidR="008624A1" w:rsidRDefault="008624A1" w:rsidP="008624A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своем уведомлении </w:t>
      </w:r>
      <w:r w:rsidRPr="00BD5F0C">
        <w:rPr>
          <w:sz w:val="26"/>
          <w:szCs w:val="26"/>
          <w:u w:val="single"/>
        </w:rPr>
        <w:t xml:space="preserve">МИФНС </w:t>
      </w:r>
      <w:r w:rsidR="00F3416A">
        <w:rPr>
          <w:sz w:val="26"/>
          <w:szCs w:val="26"/>
          <w:u w:val="single"/>
        </w:rPr>
        <w:t>№22</w:t>
      </w:r>
      <w:r w:rsidRPr="006E753B">
        <w:rPr>
          <w:sz w:val="26"/>
          <w:szCs w:val="26"/>
          <w:u w:val="single"/>
        </w:rPr>
        <w:t xml:space="preserve"> по </w:t>
      </w:r>
      <w:r w:rsidR="00184B90" w:rsidRPr="00184B90">
        <w:rPr>
          <w:sz w:val="26"/>
          <w:szCs w:val="26"/>
          <w:u w:val="single"/>
        </w:rPr>
        <w:t>Нижегородской</w:t>
      </w:r>
      <w:r w:rsidRPr="006E753B">
        <w:rPr>
          <w:sz w:val="26"/>
          <w:szCs w:val="26"/>
          <w:u w:val="single"/>
        </w:rPr>
        <w:t xml:space="preserve"> области </w:t>
      </w:r>
      <w:r>
        <w:rPr>
          <w:sz w:val="26"/>
          <w:szCs w:val="26"/>
        </w:rPr>
        <w:t>указывает в качестве оснований для вызова: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060"/>
        <w:gridCol w:w="396"/>
      </w:tblGrid>
      <w:tr w:rsidR="008624A1" w:rsidRPr="002F5625" w:rsidTr="002A0830">
        <w:tc>
          <w:tcPr>
            <w:tcW w:w="10060" w:type="dxa"/>
            <w:shd w:val="clear" w:color="auto" w:fill="BFBFBF" w:themeFill="background1" w:themeFillShade="BF"/>
          </w:tcPr>
          <w:p w:rsidR="008624A1" w:rsidRPr="002F5625" w:rsidRDefault="008624A1" w:rsidP="002A083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6E753B">
              <w:rPr>
                <w:b/>
                <w:sz w:val="24"/>
                <w:szCs w:val="24"/>
              </w:rPr>
              <w:t xml:space="preserve"> </w:t>
            </w:r>
            <w:r w:rsidR="00380AE6" w:rsidRPr="00380AE6">
              <w:rPr>
                <w:b/>
                <w:sz w:val="24"/>
                <w:szCs w:val="24"/>
              </w:rPr>
              <w:t xml:space="preserve">№ </w:t>
            </w:r>
            <w:r w:rsidR="00F3416A" w:rsidRPr="00F3416A">
              <w:rPr>
                <w:b/>
                <w:sz w:val="24"/>
                <w:szCs w:val="24"/>
              </w:rPr>
              <w:t>08-15/4229 от 19.09.2024</w:t>
            </w:r>
          </w:p>
        </w:tc>
        <w:tc>
          <w:tcPr>
            <w:tcW w:w="396" w:type="dxa"/>
            <w:shd w:val="clear" w:color="auto" w:fill="BFBFBF" w:themeFill="background1" w:themeFillShade="BF"/>
          </w:tcPr>
          <w:p w:rsidR="008624A1" w:rsidRPr="002F5625" w:rsidRDefault="008624A1" w:rsidP="002A083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8624A1" w:rsidRPr="002F5625" w:rsidTr="002A0830">
        <w:tc>
          <w:tcPr>
            <w:tcW w:w="10060" w:type="dxa"/>
          </w:tcPr>
          <w:p w:rsidR="00653A04" w:rsidRDefault="00653A04" w:rsidP="002A083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</w:rPr>
            </w:pPr>
          </w:p>
          <w:p w:rsidR="003C5CE5" w:rsidRDefault="008624A1" w:rsidP="002A083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</w:rPr>
            </w:pPr>
            <w:r w:rsidRPr="002F5625">
              <w:rPr>
                <w:sz w:val="22"/>
                <w:szCs w:val="22"/>
              </w:rPr>
              <w:t>для дачи пояснений по вопросу:</w:t>
            </w:r>
          </w:p>
          <w:p w:rsidR="00F3416A" w:rsidRPr="00F3416A" w:rsidRDefault="00F3416A" w:rsidP="00F3416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</w:rPr>
            </w:pPr>
            <w:r w:rsidRPr="00F3416A">
              <w:rPr>
                <w:sz w:val="22"/>
                <w:szCs w:val="22"/>
              </w:rPr>
              <w:t xml:space="preserve">наличия информации о сделках с </w:t>
            </w:r>
            <w:r w:rsidRPr="00F3416A">
              <w:rPr>
                <w:b/>
                <w:sz w:val="22"/>
                <w:szCs w:val="22"/>
              </w:rPr>
              <w:t>сомнительными</w:t>
            </w:r>
            <w:r w:rsidRPr="00F3416A">
              <w:rPr>
                <w:sz w:val="22"/>
                <w:szCs w:val="22"/>
              </w:rPr>
              <w:t xml:space="preserve"> контрагентами</w:t>
            </w:r>
          </w:p>
          <w:p w:rsidR="00F3416A" w:rsidRPr="00F3416A" w:rsidRDefault="00F3416A" w:rsidP="00F3416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sz w:val="22"/>
                <w:szCs w:val="22"/>
              </w:rPr>
            </w:pPr>
            <w:r w:rsidRPr="00F3416A">
              <w:rPr>
                <w:b/>
                <w:sz w:val="22"/>
                <w:szCs w:val="22"/>
                <w:highlight w:val="yellow"/>
              </w:rPr>
              <w:t>2024 за 2 квартал</w:t>
            </w:r>
          </w:p>
          <w:p w:rsidR="00F3416A" w:rsidRPr="00F3416A" w:rsidRDefault="00F3416A" w:rsidP="00F3416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</w:rPr>
            </w:pPr>
            <w:r w:rsidRPr="00F3416A">
              <w:rPr>
                <w:sz w:val="22"/>
                <w:szCs w:val="22"/>
              </w:rPr>
              <w:t xml:space="preserve"> 9715257191 ОБЩЕСТВО С ОГРАНИЧЕННОЙ ОТВЕТСТВЕННОСТЬЮ "КЛЮЧАВТО"</w:t>
            </w:r>
          </w:p>
          <w:p w:rsidR="003C5CE5" w:rsidRDefault="00F3416A" w:rsidP="00F3416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</w:rPr>
            </w:pPr>
            <w:r w:rsidRPr="00F3416A">
              <w:rPr>
                <w:sz w:val="22"/>
                <w:szCs w:val="22"/>
              </w:rPr>
              <w:t xml:space="preserve"> Сумма риска 150 000</w:t>
            </w:r>
          </w:p>
          <w:p w:rsidR="00184B90" w:rsidRPr="002F5625" w:rsidRDefault="00184B90" w:rsidP="00653A04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96" w:type="dxa"/>
          </w:tcPr>
          <w:p w:rsidR="008624A1" w:rsidRPr="002F5625" w:rsidRDefault="008624A1" w:rsidP="002A083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sz w:val="22"/>
                <w:szCs w:val="22"/>
              </w:rPr>
            </w:pPr>
          </w:p>
        </w:tc>
      </w:tr>
    </w:tbl>
    <w:p w:rsidR="008624A1" w:rsidRPr="008624A1" w:rsidRDefault="008624A1" w:rsidP="008624A1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p w:rsidR="002F74C7" w:rsidRDefault="008624A1" w:rsidP="00B93281">
      <w:pPr>
        <w:autoSpaceDE w:val="0"/>
        <w:autoSpaceDN w:val="0"/>
        <w:adjustRightInd w:val="0"/>
        <w:spacing w:line="240" w:lineRule="auto"/>
        <w:ind w:firstLine="539"/>
        <w:jc w:val="both"/>
        <w:rPr>
          <w:b/>
          <w:sz w:val="26"/>
          <w:szCs w:val="26"/>
        </w:rPr>
      </w:pPr>
      <w:r w:rsidRPr="008624A1">
        <w:rPr>
          <w:b/>
          <w:sz w:val="26"/>
          <w:szCs w:val="26"/>
        </w:rPr>
        <w:t xml:space="preserve">Таким образом, </w:t>
      </w:r>
      <w:r w:rsidR="00C05DC5" w:rsidRPr="00B93281">
        <w:rPr>
          <w:b/>
          <w:sz w:val="26"/>
          <w:szCs w:val="26"/>
          <w:u w:val="single"/>
        </w:rPr>
        <w:t>фактически для вызова</w:t>
      </w:r>
      <w:r w:rsidR="00C05DC5" w:rsidRPr="00C05DC5">
        <w:rPr>
          <w:b/>
          <w:sz w:val="26"/>
          <w:szCs w:val="26"/>
        </w:rPr>
        <w:t xml:space="preserve"> (согласно справочника) Инспекцией указано</w:t>
      </w:r>
      <w:r w:rsidR="00C05DC5">
        <w:rPr>
          <w:b/>
          <w:sz w:val="26"/>
          <w:szCs w:val="26"/>
        </w:rPr>
        <w:t xml:space="preserve"> </w:t>
      </w:r>
      <w:r w:rsidR="00C05DC5" w:rsidRPr="00B93281">
        <w:rPr>
          <w:b/>
          <w:sz w:val="26"/>
          <w:szCs w:val="26"/>
          <w:u w:val="single"/>
        </w:rPr>
        <w:t>проведение КНП первичной декларации по НДС за 2 квартал 2024</w:t>
      </w:r>
      <w:r w:rsidR="00C05DC5">
        <w:rPr>
          <w:b/>
          <w:sz w:val="26"/>
          <w:szCs w:val="26"/>
        </w:rPr>
        <w:t xml:space="preserve"> </w:t>
      </w:r>
      <w:r w:rsidR="00F3416A">
        <w:rPr>
          <w:b/>
          <w:sz w:val="26"/>
          <w:szCs w:val="26"/>
        </w:rPr>
        <w:t xml:space="preserve">–поскольку такая камеральная проверка </w:t>
      </w:r>
      <w:r w:rsidR="002F74C7">
        <w:rPr>
          <w:b/>
          <w:sz w:val="26"/>
          <w:szCs w:val="26"/>
        </w:rPr>
        <w:t xml:space="preserve">проводится в </w:t>
      </w:r>
      <w:r w:rsidR="00C05DC5" w:rsidRPr="002F74C7">
        <w:rPr>
          <w:b/>
          <w:sz w:val="26"/>
          <w:szCs w:val="26"/>
        </w:rPr>
        <w:t xml:space="preserve">срок с 25.07.2024 по </w:t>
      </w:r>
      <w:r w:rsidR="00C05DC5" w:rsidRPr="002F74C7">
        <w:rPr>
          <w:b/>
          <w:sz w:val="26"/>
          <w:szCs w:val="26"/>
          <w:highlight w:val="yellow"/>
        </w:rPr>
        <w:t>25.09.2024</w:t>
      </w:r>
      <w:r w:rsidR="002F74C7">
        <w:rPr>
          <w:b/>
          <w:sz w:val="26"/>
          <w:szCs w:val="26"/>
        </w:rPr>
        <w:t xml:space="preserve">. </w:t>
      </w:r>
    </w:p>
    <w:p w:rsidR="002F74C7" w:rsidRDefault="002F74C7" w:rsidP="00B93281">
      <w:pPr>
        <w:autoSpaceDE w:val="0"/>
        <w:autoSpaceDN w:val="0"/>
        <w:adjustRightInd w:val="0"/>
        <w:spacing w:line="240" w:lineRule="auto"/>
        <w:ind w:firstLine="53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Данное уведомление о вызове выставлено 19.09.2024 в периоде КНП, однако вызов назначен </w:t>
      </w:r>
      <w:r w:rsidRPr="002F74C7">
        <w:rPr>
          <w:b/>
          <w:sz w:val="26"/>
          <w:szCs w:val="26"/>
          <w:highlight w:val="yellow"/>
        </w:rPr>
        <w:t>на 10.10.2024</w:t>
      </w:r>
      <w:r>
        <w:rPr>
          <w:b/>
          <w:sz w:val="26"/>
          <w:szCs w:val="26"/>
        </w:rPr>
        <w:t xml:space="preserve"> (после истечения 2-х месячного срока КНП). </w:t>
      </w:r>
    </w:p>
    <w:p w:rsidR="002F74C7" w:rsidRPr="002F74C7" w:rsidRDefault="002F74C7" w:rsidP="00B93281">
      <w:pPr>
        <w:autoSpaceDE w:val="0"/>
        <w:autoSpaceDN w:val="0"/>
        <w:adjustRightInd w:val="0"/>
        <w:spacing w:line="240" w:lineRule="auto"/>
        <w:ind w:firstLine="53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Возможно, </w:t>
      </w:r>
      <w:r w:rsidRPr="002F74C7">
        <w:rPr>
          <w:b/>
          <w:sz w:val="26"/>
          <w:szCs w:val="26"/>
        </w:rPr>
        <w:t>МИФНС №22</w:t>
      </w:r>
      <w:r>
        <w:rPr>
          <w:b/>
          <w:sz w:val="26"/>
          <w:szCs w:val="26"/>
        </w:rPr>
        <w:t xml:space="preserve"> будет принято Решение о продлении срока КНП до 3-х месяцев (до 25.10.2024), в связи с наличием </w:t>
      </w:r>
      <w:r w:rsidRPr="002F74C7">
        <w:rPr>
          <w:b/>
          <w:sz w:val="26"/>
          <w:szCs w:val="26"/>
        </w:rPr>
        <w:t>инфо</w:t>
      </w:r>
      <w:r>
        <w:rPr>
          <w:b/>
          <w:sz w:val="26"/>
          <w:szCs w:val="26"/>
        </w:rPr>
        <w:t xml:space="preserve">рмации о сделках с сомнительным контрагентом ООО </w:t>
      </w:r>
      <w:r w:rsidRPr="002F74C7">
        <w:rPr>
          <w:b/>
          <w:sz w:val="26"/>
          <w:szCs w:val="26"/>
        </w:rPr>
        <w:t>"КЛЮЧ</w:t>
      </w:r>
      <w:r w:rsidR="00307731" w:rsidRPr="00307731">
        <w:rPr>
          <w:b/>
          <w:sz w:val="26"/>
          <w:szCs w:val="26"/>
        </w:rPr>
        <w:t>-</w:t>
      </w:r>
      <w:r w:rsidRPr="002F74C7">
        <w:rPr>
          <w:b/>
          <w:sz w:val="26"/>
          <w:szCs w:val="26"/>
        </w:rPr>
        <w:t>АВТО"</w:t>
      </w:r>
      <w:r>
        <w:rPr>
          <w:b/>
          <w:sz w:val="26"/>
          <w:szCs w:val="26"/>
        </w:rPr>
        <w:t xml:space="preserve"> </w:t>
      </w:r>
      <w:r w:rsidRPr="002F74C7">
        <w:rPr>
          <w:b/>
          <w:sz w:val="26"/>
          <w:szCs w:val="26"/>
        </w:rPr>
        <w:t>9715257191</w:t>
      </w:r>
      <w:r>
        <w:rPr>
          <w:b/>
          <w:sz w:val="26"/>
          <w:szCs w:val="26"/>
        </w:rPr>
        <w:t>.</w:t>
      </w:r>
    </w:p>
    <w:p w:rsidR="002F74C7" w:rsidRDefault="002F74C7" w:rsidP="00B93281">
      <w:pPr>
        <w:autoSpaceDE w:val="0"/>
        <w:autoSpaceDN w:val="0"/>
        <w:adjustRightInd w:val="0"/>
        <w:spacing w:line="240" w:lineRule="auto"/>
        <w:ind w:firstLine="539"/>
        <w:jc w:val="both"/>
        <w:rPr>
          <w:b/>
          <w:i/>
          <w:sz w:val="26"/>
          <w:szCs w:val="26"/>
        </w:rPr>
      </w:pPr>
    </w:p>
    <w:p w:rsidR="008624A1" w:rsidRDefault="002F74C7" w:rsidP="008624A1">
      <w:pPr>
        <w:autoSpaceDE w:val="0"/>
        <w:autoSpaceDN w:val="0"/>
        <w:adjustRightInd w:val="0"/>
        <w:spacing w:line="240" w:lineRule="auto"/>
        <w:jc w:val="both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1872FE2C" wp14:editId="687C88C0">
            <wp:extent cx="4133850" cy="11898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190" cy="1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C7" w:rsidRDefault="002F74C7" w:rsidP="008624A1">
      <w:pPr>
        <w:autoSpaceDE w:val="0"/>
        <w:autoSpaceDN w:val="0"/>
        <w:adjustRightInd w:val="0"/>
        <w:spacing w:line="240" w:lineRule="auto"/>
        <w:jc w:val="both"/>
        <w:rPr>
          <w:b/>
          <w:sz w:val="26"/>
          <w:szCs w:val="26"/>
        </w:rPr>
      </w:pPr>
    </w:p>
    <w:p w:rsidR="002F74C7" w:rsidRPr="008624A1" w:rsidRDefault="002F74C7" w:rsidP="008624A1">
      <w:pPr>
        <w:autoSpaceDE w:val="0"/>
        <w:autoSpaceDN w:val="0"/>
        <w:adjustRightInd w:val="0"/>
        <w:spacing w:line="240" w:lineRule="auto"/>
        <w:jc w:val="both"/>
        <w:rPr>
          <w:b/>
          <w:sz w:val="26"/>
          <w:szCs w:val="26"/>
        </w:rPr>
      </w:pPr>
    </w:p>
    <w:p w:rsidR="008624A1" w:rsidRPr="008624A1" w:rsidRDefault="00B93281" w:rsidP="008624A1">
      <w:pPr>
        <w:shd w:val="clear" w:color="auto" w:fill="F7CAAC" w:themeFill="accent2" w:themeFillTint="66"/>
        <w:autoSpaceDE w:val="0"/>
        <w:autoSpaceDN w:val="0"/>
        <w:adjustRightInd w:val="0"/>
        <w:spacing w:line="240" w:lineRule="auto"/>
        <w:ind w:firstLine="539"/>
        <w:jc w:val="both"/>
        <w:rPr>
          <w:sz w:val="28"/>
          <w:szCs w:val="28"/>
        </w:rPr>
      </w:pPr>
      <w:r>
        <w:rPr>
          <w:b/>
          <w:sz w:val="28"/>
          <w:szCs w:val="28"/>
        </w:rPr>
        <w:t>Таким образом, уведомление</w:t>
      </w:r>
      <w:r w:rsidR="00C34CBC" w:rsidRPr="00C34CBC">
        <w:rPr>
          <w:b/>
          <w:sz w:val="28"/>
          <w:szCs w:val="28"/>
        </w:rPr>
        <w:t xml:space="preserve"> </w:t>
      </w:r>
      <w:r w:rsidR="003C5CE5" w:rsidRPr="003C5CE5">
        <w:rPr>
          <w:b/>
          <w:sz w:val="28"/>
          <w:szCs w:val="28"/>
        </w:rPr>
        <w:t xml:space="preserve">№ </w:t>
      </w:r>
      <w:r w:rsidR="006C1839" w:rsidRPr="006C1839">
        <w:rPr>
          <w:b/>
          <w:sz w:val="28"/>
          <w:szCs w:val="28"/>
        </w:rPr>
        <w:t>08-15/4229 от 19.09.2024</w:t>
      </w:r>
      <w:r w:rsidR="008624A1" w:rsidRPr="008624A1">
        <w:rPr>
          <w:b/>
          <w:sz w:val="28"/>
          <w:szCs w:val="28"/>
        </w:rPr>
        <w:t xml:space="preserve">, выставленное в адрес </w:t>
      </w:r>
      <w:r w:rsidR="006C1839">
        <w:rPr>
          <w:b/>
          <w:sz w:val="28"/>
          <w:szCs w:val="28"/>
        </w:rPr>
        <w:t>ООО "АВТОКУМБА"</w:t>
      </w:r>
      <w:r w:rsidR="008624A1" w:rsidRPr="008624A1">
        <w:rPr>
          <w:b/>
          <w:sz w:val="28"/>
          <w:szCs w:val="28"/>
        </w:rPr>
        <w:t xml:space="preserve">, </w:t>
      </w:r>
      <w:r w:rsidR="003C5CE5" w:rsidRPr="00BB1E8D">
        <w:rPr>
          <w:b/>
          <w:sz w:val="28"/>
          <w:szCs w:val="28"/>
          <w:u w:val="single"/>
        </w:rPr>
        <w:t>формально</w:t>
      </w:r>
      <w:r w:rsidR="003C5CE5">
        <w:rPr>
          <w:b/>
          <w:sz w:val="28"/>
          <w:szCs w:val="28"/>
        </w:rPr>
        <w:t xml:space="preserve"> </w:t>
      </w:r>
      <w:r w:rsidR="008624A1" w:rsidRPr="008624A1">
        <w:rPr>
          <w:b/>
          <w:sz w:val="28"/>
          <w:szCs w:val="28"/>
        </w:rPr>
        <w:t>составлено с учетом требований ФНС России (</w:t>
      </w:r>
      <w:r w:rsidR="003C5CE5">
        <w:rPr>
          <w:b/>
          <w:i/>
          <w:sz w:val="28"/>
          <w:szCs w:val="28"/>
        </w:rPr>
        <w:t>но не</w:t>
      </w:r>
      <w:r w:rsidR="008624A1" w:rsidRPr="008624A1">
        <w:rPr>
          <w:b/>
          <w:i/>
          <w:sz w:val="28"/>
          <w:szCs w:val="28"/>
        </w:rPr>
        <w:t xml:space="preserve"> приведены</w:t>
      </w:r>
      <w:r w:rsidR="008624A1" w:rsidRPr="008624A1">
        <w:rPr>
          <w:i/>
        </w:rPr>
        <w:t xml:space="preserve"> </w:t>
      </w:r>
      <w:r w:rsidR="008624A1" w:rsidRPr="008624A1">
        <w:rPr>
          <w:b/>
          <w:i/>
          <w:sz w:val="28"/>
          <w:szCs w:val="28"/>
        </w:rPr>
        <w:t>реквизиты сч</w:t>
      </w:r>
      <w:r>
        <w:rPr>
          <w:b/>
          <w:i/>
          <w:sz w:val="28"/>
          <w:szCs w:val="28"/>
        </w:rPr>
        <w:t xml:space="preserve">етов-фактур (УПД) по </w:t>
      </w:r>
      <w:r w:rsidR="006C1839">
        <w:rPr>
          <w:b/>
          <w:i/>
          <w:sz w:val="28"/>
          <w:szCs w:val="28"/>
        </w:rPr>
        <w:t xml:space="preserve">указанному контрагенту, и </w:t>
      </w:r>
      <w:r w:rsidR="006C1839" w:rsidRPr="006C1839">
        <w:rPr>
          <w:b/>
          <w:i/>
          <w:sz w:val="28"/>
          <w:szCs w:val="28"/>
        </w:rPr>
        <w:t>вид области контроля</w:t>
      </w:r>
      <w:r w:rsidR="006C1839">
        <w:rPr>
          <w:b/>
          <w:i/>
          <w:sz w:val="28"/>
          <w:szCs w:val="28"/>
        </w:rPr>
        <w:t xml:space="preserve"> </w:t>
      </w:r>
      <w:r w:rsidR="008624A1" w:rsidRPr="008624A1">
        <w:rPr>
          <w:b/>
          <w:sz w:val="28"/>
          <w:szCs w:val="28"/>
        </w:rPr>
        <w:t xml:space="preserve">) , </w:t>
      </w:r>
      <w:r w:rsidR="008624A1" w:rsidRPr="008624A1">
        <w:rPr>
          <w:b/>
          <w:sz w:val="28"/>
          <w:szCs w:val="28"/>
          <w:u w:val="single"/>
        </w:rPr>
        <w:t>и в принципе подлежит исполнению</w:t>
      </w:r>
      <w:r w:rsidR="008624A1" w:rsidRPr="008624A1">
        <w:rPr>
          <w:b/>
          <w:sz w:val="28"/>
          <w:szCs w:val="28"/>
        </w:rPr>
        <w:t xml:space="preserve">  (рекомендуем).</w:t>
      </w:r>
    </w:p>
    <w:p w:rsidR="00C34CBC" w:rsidRPr="008624A1" w:rsidRDefault="00C34CBC" w:rsidP="00B93281">
      <w:pPr>
        <w:autoSpaceDE w:val="0"/>
        <w:autoSpaceDN w:val="0"/>
        <w:adjustRightInd w:val="0"/>
        <w:spacing w:line="240" w:lineRule="auto"/>
        <w:jc w:val="both"/>
        <w:rPr>
          <w:b/>
          <w:sz w:val="26"/>
          <w:szCs w:val="26"/>
        </w:rPr>
      </w:pPr>
    </w:p>
    <w:p w:rsidR="00F054CF" w:rsidRDefault="008624A1" w:rsidP="008624A1">
      <w:pPr>
        <w:autoSpaceDE w:val="0"/>
        <w:autoSpaceDN w:val="0"/>
        <w:adjustRightInd w:val="0"/>
        <w:spacing w:line="240" w:lineRule="auto"/>
        <w:ind w:firstLine="539"/>
        <w:jc w:val="both"/>
        <w:rPr>
          <w:b/>
          <w:sz w:val="26"/>
          <w:szCs w:val="26"/>
        </w:rPr>
      </w:pPr>
      <w:r w:rsidRPr="008624A1">
        <w:rPr>
          <w:b/>
          <w:sz w:val="26"/>
          <w:szCs w:val="26"/>
          <w:u w:val="single"/>
        </w:rPr>
        <w:t>Согласно сложившейся практики</w:t>
      </w:r>
      <w:r w:rsidRPr="008624A1">
        <w:rPr>
          <w:b/>
          <w:sz w:val="26"/>
          <w:szCs w:val="26"/>
        </w:rPr>
        <w:t xml:space="preserve">, </w:t>
      </w:r>
      <w:r w:rsidR="00C34CBC">
        <w:rPr>
          <w:b/>
          <w:sz w:val="26"/>
          <w:szCs w:val="26"/>
        </w:rPr>
        <w:t xml:space="preserve">направление такого Уведомления предшествует проведению в Инспекции </w:t>
      </w:r>
      <w:r w:rsidR="00C34CBC" w:rsidRPr="00C34CBC">
        <w:rPr>
          <w:b/>
          <w:sz w:val="26"/>
          <w:szCs w:val="26"/>
          <w:highlight w:val="yellow"/>
        </w:rPr>
        <w:t>рабочего совещания/встречи</w:t>
      </w:r>
      <w:r w:rsidR="00C34CBC">
        <w:rPr>
          <w:b/>
          <w:sz w:val="26"/>
          <w:szCs w:val="26"/>
        </w:rPr>
        <w:t>.</w:t>
      </w:r>
    </w:p>
    <w:p w:rsidR="00B93281" w:rsidRDefault="00F054CF" w:rsidP="00F054CF">
      <w:pPr>
        <w:autoSpaceDE w:val="0"/>
        <w:autoSpaceDN w:val="0"/>
        <w:adjustRightInd w:val="0"/>
        <w:spacing w:line="240" w:lineRule="auto"/>
        <w:ind w:firstLine="539"/>
        <w:jc w:val="both"/>
      </w:pPr>
      <w:r>
        <w:rPr>
          <w:b/>
          <w:sz w:val="26"/>
          <w:szCs w:val="26"/>
        </w:rPr>
        <w:t xml:space="preserve">Целью вызова является побуждение </w:t>
      </w:r>
      <w:r w:rsidR="00C34CBC" w:rsidRPr="00C34CBC">
        <w:t xml:space="preserve"> </w:t>
      </w:r>
      <w:r w:rsidR="006C1839">
        <w:rPr>
          <w:b/>
        </w:rPr>
        <w:t>ООО "АВТОКУМБА"</w:t>
      </w:r>
      <w:r w:rsidR="003C5CE5" w:rsidRPr="003C5CE5">
        <w:rPr>
          <w:b/>
        </w:rPr>
        <w:t xml:space="preserve"> </w:t>
      </w:r>
      <w:r w:rsidRPr="00F054CF">
        <w:rPr>
          <w:b/>
        </w:rPr>
        <w:t>к самостоятельному представлению уточненной декларации</w:t>
      </w:r>
      <w:r>
        <w:t xml:space="preserve"> по НДС за 2 кв. 2024г. и доплате в бюджет НДС в размере </w:t>
      </w:r>
      <w:r w:rsidR="006C1839" w:rsidRPr="006C1839">
        <w:rPr>
          <w:b/>
        </w:rPr>
        <w:t>150</w:t>
      </w:r>
      <w:r w:rsidR="006C1839">
        <w:rPr>
          <w:b/>
        </w:rPr>
        <w:t> </w:t>
      </w:r>
      <w:r w:rsidR="006C1839" w:rsidRPr="006C1839">
        <w:rPr>
          <w:b/>
        </w:rPr>
        <w:t>000</w:t>
      </w:r>
      <w:r w:rsidR="006C1839">
        <w:rPr>
          <w:b/>
        </w:rPr>
        <w:t xml:space="preserve"> </w:t>
      </w:r>
      <w:r w:rsidRPr="00F054CF">
        <w:t>руб</w:t>
      </w:r>
      <w:r>
        <w:t>., до окончания срока камеральной проверки (</w:t>
      </w:r>
      <w:proofErr w:type="spellStart"/>
      <w:r w:rsidRPr="00F054CF">
        <w:rPr>
          <w:i/>
        </w:rPr>
        <w:t>м.б</w:t>
      </w:r>
      <w:proofErr w:type="spellEnd"/>
      <w:r w:rsidRPr="00F054CF">
        <w:rPr>
          <w:i/>
        </w:rPr>
        <w:t xml:space="preserve">. чтобы не составлять Акт проверки и </w:t>
      </w:r>
      <w:r w:rsidR="00F90864">
        <w:rPr>
          <w:i/>
        </w:rPr>
        <w:t xml:space="preserve">не </w:t>
      </w:r>
      <w:r w:rsidRPr="00F054CF">
        <w:rPr>
          <w:i/>
        </w:rPr>
        <w:t>вести далее всю про</w:t>
      </w:r>
      <w:r>
        <w:rPr>
          <w:i/>
        </w:rPr>
        <w:t>це</w:t>
      </w:r>
      <w:r w:rsidRPr="00F054CF">
        <w:rPr>
          <w:i/>
        </w:rPr>
        <w:t>дурную работу до вынесения решения о привлечении к налоговой ответственности</w:t>
      </w:r>
      <w:r>
        <w:t>).</w:t>
      </w:r>
    </w:p>
    <w:p w:rsidR="00A8786D" w:rsidRPr="00A8786D" w:rsidRDefault="00A8786D" w:rsidP="00A8786D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A8786D">
        <w:rPr>
          <w:sz w:val="24"/>
          <w:szCs w:val="24"/>
        </w:rPr>
        <w:t xml:space="preserve">Сейчас инспекторы применяют риск-ориентированный подход к отбору налогоплательщиков для проведения налоговых проверок. Нарушения могут быть выявлены как на этапе камерального контроля, так и в ходе выездных налоговых проверок, которые назначаются по результатам проведения </w:t>
      </w:r>
      <w:proofErr w:type="spellStart"/>
      <w:r w:rsidRPr="00A8786D">
        <w:rPr>
          <w:sz w:val="24"/>
          <w:szCs w:val="24"/>
        </w:rPr>
        <w:t>предпроверочного</w:t>
      </w:r>
      <w:proofErr w:type="spellEnd"/>
      <w:r w:rsidRPr="00A8786D">
        <w:rPr>
          <w:sz w:val="24"/>
          <w:szCs w:val="24"/>
        </w:rPr>
        <w:t xml:space="preserve"> анализа</w:t>
      </w:r>
      <w:r>
        <w:rPr>
          <w:sz w:val="24"/>
          <w:szCs w:val="24"/>
        </w:rPr>
        <w:t xml:space="preserve"> (ППА)</w:t>
      </w:r>
      <w:r w:rsidRPr="00A8786D">
        <w:rPr>
          <w:sz w:val="24"/>
          <w:szCs w:val="24"/>
        </w:rPr>
        <w:t xml:space="preserve"> деятельности компаний. Например, инспекторы анализируют данные о налогоплательщиках в своих информационно-аналитических системах, а также сведения и документы, которые предоставили банки, контрагенты компании либо другие ведомства.</w:t>
      </w:r>
    </w:p>
    <w:p w:rsidR="00A8786D" w:rsidRPr="00A8786D" w:rsidRDefault="00A8786D" w:rsidP="00A8786D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A8786D">
        <w:rPr>
          <w:sz w:val="24"/>
          <w:szCs w:val="24"/>
        </w:rPr>
        <w:t>В рамках анализа на предмет нарушений по </w:t>
      </w:r>
      <w:hyperlink r:id="rId13" w:anchor="/document/99/901714421/XA00S102PK/" w:tooltip="Статья 54.1. Пределы осуществления прав по исчислению налоговой базы и (или) суммы налога, сбора, страховых взносов" w:history="1">
        <w:r w:rsidRPr="00A8786D">
          <w:rPr>
            <w:sz w:val="24"/>
            <w:szCs w:val="24"/>
          </w:rPr>
          <w:t>статье 54.1 НК</w:t>
        </w:r>
      </w:hyperlink>
      <w:r w:rsidRPr="00A8786D">
        <w:rPr>
          <w:sz w:val="24"/>
          <w:szCs w:val="24"/>
        </w:rPr>
        <w:t xml:space="preserve"> инспекторы проверяют:</w:t>
      </w:r>
    </w:p>
    <w:p w:rsidR="00A8786D" w:rsidRPr="00A8786D" w:rsidRDefault="00A8786D" w:rsidP="00A878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hyperlink r:id="rId14" w:anchor="/document/86/578614/" w:tooltip="" w:history="1">
        <w:r w:rsidRPr="00A8786D">
          <w:rPr>
            <w:sz w:val="24"/>
            <w:szCs w:val="24"/>
          </w:rPr>
          <w:t>реальность сделок</w:t>
        </w:r>
      </w:hyperlink>
      <w:r w:rsidRPr="00A8786D">
        <w:rPr>
          <w:sz w:val="24"/>
          <w:szCs w:val="24"/>
        </w:rPr>
        <w:t> – отражение сведений о не имевших места фактах хозяйственной жизни</w:t>
      </w:r>
      <w:r>
        <w:rPr>
          <w:sz w:val="24"/>
          <w:szCs w:val="24"/>
        </w:rPr>
        <w:t xml:space="preserve">, в </w:t>
      </w:r>
      <w:proofErr w:type="spellStart"/>
      <w:r>
        <w:rPr>
          <w:sz w:val="24"/>
          <w:szCs w:val="24"/>
        </w:rPr>
        <w:t>т.ч</w:t>
      </w:r>
      <w:proofErr w:type="spellEnd"/>
      <w:r>
        <w:rPr>
          <w:sz w:val="24"/>
          <w:szCs w:val="24"/>
        </w:rPr>
        <w:t xml:space="preserve">. и оплата контрагенту( </w:t>
      </w:r>
      <w:r w:rsidRPr="008F47AB">
        <w:rPr>
          <w:b/>
          <w:sz w:val="24"/>
          <w:szCs w:val="24"/>
          <w:highlight w:val="yellow"/>
          <w:u w:val="single"/>
        </w:rPr>
        <w:t>если она отсутствует, то это подтверждает не реальность сделки</w:t>
      </w:r>
      <w:bookmarkStart w:id="0" w:name="_GoBack"/>
      <w:bookmarkEnd w:id="0"/>
      <w:r>
        <w:rPr>
          <w:sz w:val="24"/>
          <w:szCs w:val="24"/>
        </w:rPr>
        <w:t>)</w:t>
      </w:r>
      <w:r w:rsidRPr="00A8786D">
        <w:rPr>
          <w:sz w:val="24"/>
          <w:szCs w:val="24"/>
        </w:rPr>
        <w:t>;</w:t>
      </w:r>
    </w:p>
    <w:p w:rsidR="00A8786D" w:rsidRPr="00A8786D" w:rsidRDefault="00A8786D" w:rsidP="00A878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hyperlink r:id="rId15" w:anchor="/document/86/578615/" w:tooltip="" w:history="1">
        <w:r w:rsidRPr="00A8786D">
          <w:rPr>
            <w:sz w:val="24"/>
            <w:szCs w:val="24"/>
          </w:rPr>
          <w:t>деловую цель сделок</w:t>
        </w:r>
      </w:hyperlink>
      <w:r w:rsidRPr="00A8786D">
        <w:rPr>
          <w:sz w:val="24"/>
          <w:szCs w:val="24"/>
        </w:rPr>
        <w:t> – заключение сделки, целью которой явилась неуплата (возмещение) налога;</w:t>
      </w:r>
    </w:p>
    <w:p w:rsidR="00A8786D" w:rsidRPr="00A8786D" w:rsidRDefault="00A8786D" w:rsidP="00A878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hyperlink r:id="rId16" w:anchor="/document/86/578619/" w:tooltip="" w:history="1">
        <w:r w:rsidRPr="00A8786D">
          <w:rPr>
            <w:sz w:val="24"/>
            <w:szCs w:val="24"/>
          </w:rPr>
          <w:t>выбор контрагента</w:t>
        </w:r>
      </w:hyperlink>
      <w:r w:rsidRPr="00A8786D">
        <w:rPr>
          <w:sz w:val="24"/>
          <w:szCs w:val="24"/>
        </w:rPr>
        <w:t> – сделка со спорным контрагентом оформлена формально, а сделка с реальным исполнителем документально не оформлена.</w:t>
      </w:r>
    </w:p>
    <w:p w:rsidR="00A8786D" w:rsidRPr="00A8786D" w:rsidRDefault="00A8786D" w:rsidP="00A8786D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A8786D">
        <w:rPr>
          <w:sz w:val="24"/>
          <w:szCs w:val="24"/>
        </w:rPr>
        <w:t xml:space="preserve">При наличии рисков налоговики могут проверить взаимоотношения как с контрагентом первого звена, так и в целом по цепочке кооперации. Например, </w:t>
      </w:r>
      <w:hyperlink r:id="rId17" w:anchor="/document/86/578621/" w:tooltip="" w:history="1">
        <w:r w:rsidRPr="00A8786D">
          <w:rPr>
            <w:sz w:val="24"/>
            <w:szCs w:val="24"/>
          </w:rPr>
          <w:t>субподрядчиков, которых подрядчик привлек для исполнения договора подряда</w:t>
        </w:r>
      </w:hyperlink>
      <w:r w:rsidRPr="00A8786D">
        <w:rPr>
          <w:sz w:val="24"/>
          <w:szCs w:val="24"/>
        </w:rPr>
        <w:t>.</w:t>
      </w:r>
      <w:r w:rsidRPr="00A8786D">
        <w:rPr>
          <w:sz w:val="24"/>
          <w:szCs w:val="24"/>
        </w:rPr>
        <w:br/>
      </w:r>
    </w:p>
    <w:p w:rsidR="008624A1" w:rsidRPr="008624A1" w:rsidRDefault="008624A1" w:rsidP="008624A1">
      <w:pPr>
        <w:autoSpaceDE w:val="0"/>
        <w:autoSpaceDN w:val="0"/>
        <w:adjustRightInd w:val="0"/>
        <w:spacing w:line="240" w:lineRule="auto"/>
        <w:ind w:firstLine="539"/>
        <w:jc w:val="both"/>
        <w:rPr>
          <w:b/>
          <w:sz w:val="26"/>
          <w:szCs w:val="26"/>
        </w:rPr>
      </w:pPr>
      <w:r w:rsidRPr="008624A1">
        <w:rPr>
          <w:b/>
          <w:sz w:val="26"/>
          <w:szCs w:val="26"/>
          <w:highlight w:val="yellow"/>
        </w:rPr>
        <w:t xml:space="preserve">  </w:t>
      </w:r>
    </w:p>
    <w:p w:rsidR="008624A1" w:rsidRPr="008624A1" w:rsidRDefault="008624A1" w:rsidP="008624A1">
      <w:pPr>
        <w:shd w:val="clear" w:color="auto" w:fill="BDD6EE" w:themeFill="accent1" w:themeFillTint="66"/>
        <w:autoSpaceDE w:val="0"/>
        <w:autoSpaceDN w:val="0"/>
        <w:adjustRightInd w:val="0"/>
        <w:spacing w:line="240" w:lineRule="auto"/>
        <w:jc w:val="both"/>
        <w:rPr>
          <w:b/>
          <w:sz w:val="26"/>
          <w:szCs w:val="26"/>
        </w:rPr>
      </w:pPr>
      <w:r w:rsidRPr="008624A1">
        <w:rPr>
          <w:b/>
          <w:sz w:val="26"/>
          <w:szCs w:val="26"/>
        </w:rPr>
        <w:t>ПОКА МОЖНО ОТСРОЧИТЬ ПОХОД, НАПРАВИВ, НАПРИМЕР, ТАКОЙ ОТВЕТ</w:t>
      </w:r>
      <w:r w:rsidR="000C2197">
        <w:rPr>
          <w:b/>
          <w:sz w:val="26"/>
          <w:szCs w:val="26"/>
        </w:rPr>
        <w:t xml:space="preserve"> по ТКС</w:t>
      </w:r>
      <w:r w:rsidR="00D652AD">
        <w:rPr>
          <w:b/>
          <w:sz w:val="26"/>
          <w:szCs w:val="26"/>
        </w:rPr>
        <w:t xml:space="preserve"> (что скорее всего </w:t>
      </w:r>
      <w:r w:rsidR="00D652AD" w:rsidRPr="00F90864">
        <w:rPr>
          <w:b/>
          <w:sz w:val="26"/>
          <w:szCs w:val="26"/>
          <w:u w:val="single"/>
        </w:rPr>
        <w:t>приведет к продлению</w:t>
      </w:r>
      <w:r w:rsidR="00D652AD">
        <w:rPr>
          <w:b/>
          <w:sz w:val="26"/>
          <w:szCs w:val="26"/>
        </w:rPr>
        <w:t xml:space="preserve"> камеральной проверки до 25.10</w:t>
      </w:r>
      <w:r w:rsidR="00D652AD" w:rsidRPr="00D652AD">
        <w:rPr>
          <w:b/>
          <w:sz w:val="26"/>
          <w:szCs w:val="26"/>
        </w:rPr>
        <w:t>.2024</w:t>
      </w:r>
      <w:r w:rsidR="00D652AD">
        <w:rPr>
          <w:b/>
          <w:sz w:val="26"/>
          <w:szCs w:val="26"/>
        </w:rPr>
        <w:t>).</w:t>
      </w:r>
    </w:p>
    <w:p w:rsidR="008624A1" w:rsidRDefault="008624A1" w:rsidP="008624A1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p w:rsidR="00307731" w:rsidRDefault="00307731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EB1B02" w:rsidRPr="008624A1" w:rsidRDefault="00EB1B02" w:rsidP="008624A1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p w:rsidR="008624A1" w:rsidRPr="008624A1" w:rsidRDefault="008624A1" w:rsidP="00307731">
      <w:pPr>
        <w:autoSpaceDE w:val="0"/>
        <w:autoSpaceDN w:val="0"/>
        <w:adjustRightInd w:val="0"/>
        <w:spacing w:line="240" w:lineRule="auto"/>
        <w:jc w:val="right"/>
        <w:rPr>
          <w:b/>
          <w:sz w:val="28"/>
          <w:szCs w:val="28"/>
          <w:u w:val="single"/>
        </w:rPr>
      </w:pPr>
      <w:r w:rsidRPr="008624A1">
        <w:rPr>
          <w:b/>
          <w:sz w:val="28"/>
          <w:szCs w:val="28"/>
          <w:highlight w:val="yellow"/>
          <w:u w:val="single"/>
          <w:shd w:val="clear" w:color="auto" w:fill="F7CAAC" w:themeFill="accent2" w:themeFillTint="66"/>
        </w:rPr>
        <w:t xml:space="preserve">Образец ответа (отказа) на </w:t>
      </w:r>
      <w:r w:rsidR="003C5CE5" w:rsidRPr="003C5CE5">
        <w:rPr>
          <w:b/>
          <w:sz w:val="28"/>
          <w:szCs w:val="28"/>
          <w:highlight w:val="yellow"/>
          <w:u w:val="single"/>
          <w:shd w:val="clear" w:color="auto" w:fill="F7CAAC" w:themeFill="accent2" w:themeFillTint="66"/>
        </w:rPr>
        <w:t xml:space="preserve">№ </w:t>
      </w:r>
      <w:r w:rsidR="006C1839" w:rsidRPr="006C1839">
        <w:rPr>
          <w:b/>
          <w:sz w:val="28"/>
          <w:szCs w:val="28"/>
          <w:highlight w:val="yellow"/>
          <w:u w:val="single"/>
          <w:shd w:val="clear" w:color="auto" w:fill="F7CAAC" w:themeFill="accent2" w:themeFillTint="66"/>
        </w:rPr>
        <w:t>08-15/4229 от 19.09.2024</w:t>
      </w:r>
    </w:p>
    <w:p w:rsidR="008624A1" w:rsidRPr="008624A1" w:rsidRDefault="008624A1" w:rsidP="00307731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tbl>
      <w:tblPr>
        <w:tblStyle w:val="21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2"/>
        <w:gridCol w:w="5243"/>
      </w:tblGrid>
      <w:tr w:rsidR="008624A1" w:rsidRPr="008624A1" w:rsidTr="00AF7BA2">
        <w:trPr>
          <w:trHeight w:val="646"/>
        </w:trPr>
        <w:tc>
          <w:tcPr>
            <w:tcW w:w="5242" w:type="dxa"/>
          </w:tcPr>
          <w:p w:rsidR="008624A1" w:rsidRPr="008624A1" w:rsidRDefault="008624A1" w:rsidP="0030773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i/>
                <w:sz w:val="24"/>
                <w:szCs w:val="24"/>
              </w:rPr>
            </w:pPr>
            <w:r w:rsidRPr="008624A1">
              <w:rPr>
                <w:b/>
                <w:i/>
                <w:sz w:val="24"/>
                <w:szCs w:val="24"/>
              </w:rPr>
              <w:t>Исх</w:t>
            </w:r>
            <w:r w:rsidR="00D652AD">
              <w:rPr>
                <w:b/>
                <w:i/>
                <w:sz w:val="24"/>
                <w:szCs w:val="24"/>
                <w:highlight w:val="yellow"/>
              </w:rPr>
              <w:t>.№___              от 00.09</w:t>
            </w:r>
            <w:r w:rsidRPr="008624A1">
              <w:rPr>
                <w:b/>
                <w:i/>
                <w:sz w:val="24"/>
                <w:szCs w:val="24"/>
                <w:highlight w:val="yellow"/>
              </w:rPr>
              <w:t>.2024</w:t>
            </w:r>
          </w:p>
          <w:p w:rsidR="008624A1" w:rsidRPr="00B94366" w:rsidRDefault="008624A1" w:rsidP="0030773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i/>
                <w:sz w:val="24"/>
                <w:szCs w:val="24"/>
                <w:lang w:val="en-US"/>
              </w:rPr>
            </w:pPr>
            <w:r w:rsidRPr="008624A1">
              <w:rPr>
                <w:b/>
                <w:i/>
                <w:sz w:val="24"/>
                <w:szCs w:val="24"/>
              </w:rPr>
              <w:t xml:space="preserve">На </w:t>
            </w:r>
            <w:r w:rsidRPr="008624A1">
              <w:rPr>
                <w:b/>
                <w:i/>
                <w:sz w:val="26"/>
                <w:szCs w:val="26"/>
              </w:rPr>
              <w:t xml:space="preserve">№ </w:t>
            </w:r>
            <w:r w:rsidR="006C1839" w:rsidRPr="006C1839">
              <w:rPr>
                <w:b/>
                <w:i/>
                <w:sz w:val="26"/>
                <w:szCs w:val="26"/>
              </w:rPr>
              <w:t>08-15/4229 от 19.09.2024</w:t>
            </w:r>
          </w:p>
        </w:tc>
        <w:tc>
          <w:tcPr>
            <w:tcW w:w="5243" w:type="dxa"/>
          </w:tcPr>
          <w:p w:rsidR="008624A1" w:rsidRPr="008624A1" w:rsidRDefault="006C1839" w:rsidP="00307731">
            <w:pPr>
              <w:autoSpaceDE w:val="0"/>
              <w:autoSpaceDN w:val="0"/>
              <w:adjustRightInd w:val="0"/>
              <w:spacing w:line="240" w:lineRule="auto"/>
              <w:ind w:firstLine="539"/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В МИФНС №22</w:t>
            </w:r>
            <w:r w:rsidR="008624A1" w:rsidRPr="008624A1">
              <w:rPr>
                <w:b/>
                <w:i/>
                <w:sz w:val="24"/>
                <w:szCs w:val="24"/>
              </w:rPr>
              <w:t xml:space="preserve"> </w:t>
            </w:r>
          </w:p>
          <w:p w:rsidR="008624A1" w:rsidRPr="008624A1" w:rsidRDefault="008624A1" w:rsidP="00307731">
            <w:pPr>
              <w:autoSpaceDE w:val="0"/>
              <w:autoSpaceDN w:val="0"/>
              <w:adjustRightInd w:val="0"/>
              <w:spacing w:line="240" w:lineRule="auto"/>
              <w:ind w:firstLine="539"/>
              <w:jc w:val="right"/>
              <w:rPr>
                <w:b/>
                <w:i/>
                <w:sz w:val="24"/>
                <w:szCs w:val="24"/>
              </w:rPr>
            </w:pPr>
            <w:r w:rsidRPr="008624A1">
              <w:rPr>
                <w:b/>
                <w:i/>
                <w:sz w:val="24"/>
                <w:szCs w:val="24"/>
              </w:rPr>
              <w:t xml:space="preserve">по </w:t>
            </w:r>
            <w:r w:rsidR="00AF7BA2" w:rsidRPr="00AF7BA2">
              <w:rPr>
                <w:b/>
                <w:i/>
                <w:sz w:val="24"/>
                <w:szCs w:val="24"/>
              </w:rPr>
              <w:t>Нижегородской</w:t>
            </w:r>
            <w:r w:rsidRPr="008624A1">
              <w:rPr>
                <w:b/>
                <w:i/>
                <w:sz w:val="24"/>
                <w:szCs w:val="24"/>
              </w:rPr>
              <w:t xml:space="preserve"> области</w:t>
            </w:r>
          </w:p>
        </w:tc>
      </w:tr>
    </w:tbl>
    <w:p w:rsidR="008624A1" w:rsidRPr="008624A1" w:rsidRDefault="008624A1" w:rsidP="00307731">
      <w:pPr>
        <w:autoSpaceDE w:val="0"/>
        <w:autoSpaceDN w:val="0"/>
        <w:adjustRightInd w:val="0"/>
        <w:spacing w:line="240" w:lineRule="auto"/>
        <w:ind w:firstLine="539"/>
        <w:jc w:val="center"/>
        <w:rPr>
          <w:b/>
          <w:sz w:val="24"/>
          <w:szCs w:val="24"/>
        </w:rPr>
      </w:pPr>
      <w:r w:rsidRPr="008624A1">
        <w:rPr>
          <w:b/>
          <w:sz w:val="24"/>
          <w:szCs w:val="24"/>
        </w:rPr>
        <w:t>ПОЯСНЕНИЯ</w:t>
      </w:r>
    </w:p>
    <w:p w:rsidR="008624A1" w:rsidRPr="00B94366" w:rsidRDefault="008624A1" w:rsidP="00307731">
      <w:pPr>
        <w:autoSpaceDE w:val="0"/>
        <w:autoSpaceDN w:val="0"/>
        <w:adjustRightInd w:val="0"/>
        <w:spacing w:line="240" w:lineRule="auto"/>
        <w:ind w:firstLine="539"/>
        <w:jc w:val="center"/>
        <w:rPr>
          <w:b/>
          <w:sz w:val="24"/>
          <w:szCs w:val="24"/>
        </w:rPr>
      </w:pPr>
      <w:r w:rsidRPr="008624A1">
        <w:rPr>
          <w:b/>
          <w:sz w:val="24"/>
          <w:szCs w:val="24"/>
        </w:rPr>
        <w:t xml:space="preserve">к Уведомлению </w:t>
      </w:r>
      <w:r w:rsidRPr="008624A1">
        <w:rPr>
          <w:b/>
          <w:sz w:val="26"/>
          <w:szCs w:val="26"/>
        </w:rPr>
        <w:t xml:space="preserve">№ </w:t>
      </w:r>
      <w:r w:rsidR="006C1839" w:rsidRPr="006C1839">
        <w:rPr>
          <w:b/>
          <w:sz w:val="26"/>
          <w:szCs w:val="26"/>
        </w:rPr>
        <w:t>08-15/4229 от 19.09.2024</w:t>
      </w:r>
    </w:p>
    <w:p w:rsidR="008624A1" w:rsidRPr="008624A1" w:rsidRDefault="008624A1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</w:p>
    <w:p w:rsidR="008624A1" w:rsidRPr="008624A1" w:rsidRDefault="00D12292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ООО "АВТОКУМБА"</w:t>
      </w:r>
      <w:r w:rsidR="003C5CE5" w:rsidRPr="003C5CE5">
        <w:rPr>
          <w:b/>
          <w:sz w:val="24"/>
          <w:szCs w:val="24"/>
        </w:rPr>
        <w:t xml:space="preserve">  </w:t>
      </w:r>
      <w:r w:rsidR="008624A1" w:rsidRPr="008624A1">
        <w:rPr>
          <w:sz w:val="24"/>
          <w:szCs w:val="24"/>
        </w:rPr>
        <w:t>(далее-Обще</w:t>
      </w:r>
      <w:r w:rsidR="003C5CE5">
        <w:rPr>
          <w:sz w:val="24"/>
          <w:szCs w:val="24"/>
        </w:rPr>
        <w:t>ство), рассмотрев Уведомление №</w:t>
      </w:r>
      <w:r w:rsidR="006C1839" w:rsidRPr="006C1839">
        <w:rPr>
          <w:sz w:val="24"/>
          <w:szCs w:val="24"/>
        </w:rPr>
        <w:t>08-15/4229 от 19.09.2024</w:t>
      </w:r>
      <w:r w:rsidR="006C1839">
        <w:rPr>
          <w:sz w:val="24"/>
          <w:szCs w:val="24"/>
        </w:rPr>
        <w:t xml:space="preserve"> </w:t>
      </w:r>
      <w:r w:rsidR="008624A1" w:rsidRPr="008624A1">
        <w:rPr>
          <w:sz w:val="24"/>
          <w:szCs w:val="24"/>
        </w:rPr>
        <w:t xml:space="preserve">о вызове в налоговый орган для дачи пояснений, выставленное </w:t>
      </w:r>
      <w:r>
        <w:rPr>
          <w:b/>
          <w:sz w:val="24"/>
          <w:szCs w:val="24"/>
        </w:rPr>
        <w:t>МИФНС №22</w:t>
      </w:r>
      <w:r w:rsidR="008624A1" w:rsidRPr="008624A1">
        <w:rPr>
          <w:b/>
          <w:sz w:val="24"/>
          <w:szCs w:val="24"/>
        </w:rPr>
        <w:t xml:space="preserve"> по </w:t>
      </w:r>
      <w:r w:rsidR="00AF7BA2" w:rsidRPr="00AF7BA2">
        <w:rPr>
          <w:b/>
          <w:sz w:val="24"/>
          <w:szCs w:val="24"/>
        </w:rPr>
        <w:t>Нижегородской</w:t>
      </w:r>
      <w:r w:rsidR="008624A1" w:rsidRPr="008624A1">
        <w:rPr>
          <w:b/>
          <w:sz w:val="24"/>
          <w:szCs w:val="24"/>
        </w:rPr>
        <w:t xml:space="preserve"> области </w:t>
      </w:r>
      <w:r w:rsidR="008624A1" w:rsidRPr="008624A1">
        <w:rPr>
          <w:sz w:val="24"/>
          <w:szCs w:val="24"/>
        </w:rPr>
        <w:t xml:space="preserve"> со ссылкой на подпункт 4 пункта 1 статьи 31 НК РФ, </w:t>
      </w:r>
      <w:r w:rsidR="008624A1" w:rsidRPr="008624A1">
        <w:rPr>
          <w:b/>
          <w:sz w:val="24"/>
          <w:szCs w:val="24"/>
        </w:rPr>
        <w:t>считает необходимым сообщить:</w:t>
      </w:r>
    </w:p>
    <w:p w:rsidR="008624A1" w:rsidRPr="008624A1" w:rsidRDefault="008624A1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sz w:val="24"/>
          <w:szCs w:val="24"/>
        </w:rPr>
      </w:pPr>
    </w:p>
    <w:p w:rsidR="008624A1" w:rsidRPr="008624A1" w:rsidRDefault="008624A1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8624A1">
        <w:rPr>
          <w:b/>
          <w:sz w:val="24"/>
          <w:szCs w:val="24"/>
        </w:rPr>
        <w:t>1.</w:t>
      </w:r>
      <w:r w:rsidRPr="008624A1">
        <w:rPr>
          <w:sz w:val="24"/>
          <w:szCs w:val="24"/>
        </w:rPr>
        <w:t xml:space="preserve"> В соответствии с подпунктом 4 пункта 1 статьи 31 НК РФ налоговые органы вправе вызывать налогоплательщиков, плательщиков сборов или налоговых агентов для дачи пояснений в связи с уплатой (удержанием и перечислением) ими налогов и сборов либо в связи с налоговой проверкой, а также в иных случаях, связанных с исполнением ими законодательства о налогах и сборах.</w:t>
      </w:r>
    </w:p>
    <w:p w:rsidR="008624A1" w:rsidRDefault="008624A1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8624A1">
        <w:rPr>
          <w:sz w:val="24"/>
          <w:szCs w:val="24"/>
        </w:rPr>
        <w:t xml:space="preserve">Норма подпункта 4 пункта 1 статьи 31 НК РФ предполагает обязанность налогового органа </w:t>
      </w:r>
      <w:r w:rsidRPr="008624A1">
        <w:rPr>
          <w:b/>
          <w:sz w:val="24"/>
          <w:szCs w:val="24"/>
        </w:rPr>
        <w:t>четко обосновать мотивы вызова</w:t>
      </w:r>
      <w:r w:rsidRPr="008624A1">
        <w:rPr>
          <w:sz w:val="24"/>
          <w:szCs w:val="24"/>
        </w:rPr>
        <w:t xml:space="preserve"> налогоплательщика, что подтверждается приложением № 2 к Приказу ФНС России от 07.11.2018 N ММВ-7-2/628@, согласно которому в уведомлении должно быть указано подробное описание оснований для вызова налогоплательщика.</w:t>
      </w:r>
    </w:p>
    <w:p w:rsidR="00AD28D0" w:rsidRPr="008624A1" w:rsidRDefault="00AD28D0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AD28D0">
        <w:rPr>
          <w:sz w:val="24"/>
          <w:szCs w:val="24"/>
        </w:rPr>
        <w:t xml:space="preserve">ФНС России в рамках реализации единообразного подхода территориальных налоговых органов к заполнению </w:t>
      </w:r>
      <w:r w:rsidRPr="00AD28D0">
        <w:rPr>
          <w:b/>
          <w:sz w:val="24"/>
          <w:szCs w:val="24"/>
        </w:rPr>
        <w:t>формы уведомления о вызове</w:t>
      </w:r>
      <w:r w:rsidRPr="00AD28D0">
        <w:rPr>
          <w:sz w:val="24"/>
          <w:szCs w:val="24"/>
        </w:rPr>
        <w:t xml:space="preserve"> налогоплательщика </w:t>
      </w:r>
      <w:r>
        <w:rPr>
          <w:sz w:val="24"/>
          <w:szCs w:val="24"/>
        </w:rPr>
        <w:t>для дачи пояснений</w:t>
      </w:r>
      <w:r w:rsidRPr="00AD28D0">
        <w:rPr>
          <w:sz w:val="24"/>
          <w:szCs w:val="24"/>
        </w:rPr>
        <w:t>, направляемого в соответствии с подпунк</w:t>
      </w:r>
      <w:r>
        <w:rPr>
          <w:sz w:val="24"/>
          <w:szCs w:val="24"/>
        </w:rPr>
        <w:t>том 4 пункта 1 статьи 31 НК РФ</w:t>
      </w:r>
      <w:r w:rsidRPr="00AD28D0">
        <w:rPr>
          <w:sz w:val="24"/>
          <w:szCs w:val="24"/>
        </w:rPr>
        <w:t xml:space="preserve"> </w:t>
      </w:r>
      <w:r>
        <w:rPr>
          <w:sz w:val="24"/>
          <w:szCs w:val="24"/>
        </w:rPr>
        <w:t>был</w:t>
      </w:r>
      <w:r w:rsidRPr="00AD28D0">
        <w:rPr>
          <w:sz w:val="24"/>
          <w:szCs w:val="24"/>
        </w:rPr>
        <w:t xml:space="preserve"> сформирован </w:t>
      </w:r>
      <w:r w:rsidRPr="00AD28D0">
        <w:rPr>
          <w:b/>
          <w:sz w:val="24"/>
          <w:szCs w:val="24"/>
        </w:rPr>
        <w:t>справочник оснований и причин вызова</w:t>
      </w:r>
      <w:r>
        <w:rPr>
          <w:sz w:val="24"/>
          <w:szCs w:val="24"/>
        </w:rPr>
        <w:t xml:space="preserve"> (Письмо</w:t>
      </w:r>
      <w:r w:rsidRPr="00AD28D0">
        <w:rPr>
          <w:sz w:val="24"/>
          <w:szCs w:val="24"/>
        </w:rPr>
        <w:t xml:space="preserve"> № ЕА-4-15/10350 от 09.08.2022</w:t>
      </w:r>
      <w:r>
        <w:rPr>
          <w:sz w:val="24"/>
          <w:szCs w:val="24"/>
        </w:rPr>
        <w:t>).</w:t>
      </w:r>
    </w:p>
    <w:p w:rsidR="008624A1" w:rsidRPr="008624A1" w:rsidRDefault="008624A1" w:rsidP="00307731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</w:p>
    <w:p w:rsidR="00BD33A6" w:rsidRDefault="008624A1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8624A1">
        <w:rPr>
          <w:b/>
          <w:sz w:val="24"/>
          <w:szCs w:val="24"/>
        </w:rPr>
        <w:t>2.</w:t>
      </w:r>
      <w:r w:rsidRPr="008624A1">
        <w:rPr>
          <w:sz w:val="24"/>
          <w:szCs w:val="24"/>
        </w:rPr>
        <w:t xml:space="preserve">  </w:t>
      </w:r>
      <w:r w:rsidRPr="001570A9">
        <w:rPr>
          <w:sz w:val="24"/>
          <w:szCs w:val="24"/>
        </w:rPr>
        <w:t xml:space="preserve">Инспекция своим Уведомлением № </w:t>
      </w:r>
      <w:r w:rsidR="00D12292" w:rsidRPr="00D12292">
        <w:rPr>
          <w:sz w:val="24"/>
          <w:szCs w:val="24"/>
        </w:rPr>
        <w:t xml:space="preserve">08-15/4229 </w:t>
      </w:r>
      <w:r w:rsidRPr="001570A9">
        <w:rPr>
          <w:sz w:val="24"/>
          <w:szCs w:val="24"/>
        </w:rPr>
        <w:t xml:space="preserve">вызывает </w:t>
      </w:r>
      <w:r w:rsidR="00AF7BA2" w:rsidRPr="001570A9">
        <w:rPr>
          <w:sz w:val="24"/>
          <w:szCs w:val="24"/>
        </w:rPr>
        <w:t xml:space="preserve">представителя </w:t>
      </w:r>
      <w:r w:rsidR="00D12292" w:rsidRPr="00D12292">
        <w:rPr>
          <w:sz w:val="24"/>
          <w:szCs w:val="24"/>
        </w:rPr>
        <w:t xml:space="preserve">ООО "АВТОКУМБА"  </w:t>
      </w:r>
      <w:r w:rsidR="00F02EDC" w:rsidRPr="001570A9">
        <w:rPr>
          <w:sz w:val="24"/>
          <w:szCs w:val="24"/>
        </w:rPr>
        <w:t>для дачи пояснений по вопросу</w:t>
      </w:r>
      <w:r w:rsidR="00BD33A6">
        <w:rPr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6075" w:rsidTr="00776075">
        <w:tc>
          <w:tcPr>
            <w:tcW w:w="10456" w:type="dxa"/>
          </w:tcPr>
          <w:p w:rsidR="00776075" w:rsidRPr="00F3416A" w:rsidRDefault="00776075" w:rsidP="0030773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</w:rPr>
            </w:pPr>
            <w:r w:rsidRPr="00F3416A">
              <w:rPr>
                <w:sz w:val="22"/>
                <w:szCs w:val="22"/>
              </w:rPr>
              <w:t xml:space="preserve">наличия информации о сделках с </w:t>
            </w:r>
            <w:r w:rsidRPr="00F3416A">
              <w:rPr>
                <w:b/>
                <w:sz w:val="22"/>
                <w:szCs w:val="22"/>
              </w:rPr>
              <w:t>сомнительными</w:t>
            </w:r>
            <w:r w:rsidRPr="00F3416A">
              <w:rPr>
                <w:sz w:val="22"/>
                <w:szCs w:val="22"/>
              </w:rPr>
              <w:t xml:space="preserve"> контрагентами</w:t>
            </w:r>
          </w:p>
          <w:p w:rsidR="00776075" w:rsidRPr="00F3416A" w:rsidRDefault="00776075" w:rsidP="0030773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sz w:val="22"/>
                <w:szCs w:val="22"/>
              </w:rPr>
            </w:pPr>
            <w:r w:rsidRPr="00F3416A">
              <w:rPr>
                <w:b/>
                <w:sz w:val="22"/>
                <w:szCs w:val="22"/>
                <w:highlight w:val="yellow"/>
              </w:rPr>
              <w:t>2024 за 2 квартал</w:t>
            </w:r>
          </w:p>
          <w:p w:rsidR="00776075" w:rsidRPr="00776075" w:rsidRDefault="00776075" w:rsidP="0030773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sz w:val="22"/>
                <w:szCs w:val="22"/>
              </w:rPr>
            </w:pPr>
            <w:r w:rsidRPr="00F3416A">
              <w:rPr>
                <w:sz w:val="22"/>
                <w:szCs w:val="22"/>
              </w:rPr>
              <w:t xml:space="preserve"> 9715257191 ОБЩЕСТВО С ОГРАНИЧЕННОЙ ОТВЕТСТВЕННОСТЬЮ </w:t>
            </w:r>
            <w:r w:rsidRPr="00776075">
              <w:rPr>
                <w:b/>
                <w:sz w:val="22"/>
                <w:szCs w:val="22"/>
              </w:rPr>
              <w:t>"КЛЮЧ</w:t>
            </w:r>
            <w:r w:rsidR="00307731" w:rsidRPr="00307731">
              <w:rPr>
                <w:b/>
                <w:sz w:val="22"/>
                <w:szCs w:val="22"/>
              </w:rPr>
              <w:t>-</w:t>
            </w:r>
            <w:r w:rsidRPr="00776075">
              <w:rPr>
                <w:b/>
                <w:sz w:val="22"/>
                <w:szCs w:val="22"/>
              </w:rPr>
              <w:t>АВТО"</w:t>
            </w:r>
          </w:p>
          <w:p w:rsidR="00776075" w:rsidRDefault="00776075" w:rsidP="0030773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</w:rPr>
            </w:pPr>
            <w:r w:rsidRPr="00F3416A">
              <w:rPr>
                <w:sz w:val="22"/>
                <w:szCs w:val="22"/>
              </w:rPr>
              <w:t xml:space="preserve"> Сумма риска 150 000</w:t>
            </w:r>
          </w:p>
          <w:p w:rsidR="00776075" w:rsidRDefault="00776075" w:rsidP="0030773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776075" w:rsidRDefault="00776075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В нарушение</w:t>
      </w:r>
      <w:r w:rsidR="00F02EDC">
        <w:rPr>
          <w:sz w:val="24"/>
          <w:szCs w:val="24"/>
        </w:rPr>
        <w:t xml:space="preserve"> </w:t>
      </w:r>
      <w:r>
        <w:rPr>
          <w:sz w:val="24"/>
          <w:szCs w:val="24"/>
        </w:rPr>
        <w:t>указаний</w:t>
      </w:r>
      <w:r w:rsidR="008624A1" w:rsidRPr="00F02EDC">
        <w:rPr>
          <w:sz w:val="24"/>
          <w:szCs w:val="24"/>
        </w:rPr>
        <w:t xml:space="preserve"> ФНС России, изложенных в Письме № ЕА-4-15/10350 от 09.08.2022, </w:t>
      </w:r>
      <w:r w:rsidR="00106260" w:rsidRPr="00F02EDC">
        <w:rPr>
          <w:sz w:val="24"/>
          <w:szCs w:val="24"/>
        </w:rPr>
        <w:t>текст Уведомления</w:t>
      </w:r>
      <w:r w:rsidR="008624A1" w:rsidRPr="00F02E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</w:t>
      </w:r>
      <w:r w:rsidR="00F02EDC" w:rsidRPr="00F02EDC">
        <w:rPr>
          <w:sz w:val="24"/>
          <w:szCs w:val="24"/>
        </w:rPr>
        <w:t>содержит</w:t>
      </w:r>
      <w:r>
        <w:rPr>
          <w:sz w:val="24"/>
          <w:szCs w:val="24"/>
        </w:rPr>
        <w:t>:</w:t>
      </w:r>
    </w:p>
    <w:p w:rsidR="00776075" w:rsidRDefault="00F02EDC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F02EDC">
        <w:rPr>
          <w:sz w:val="24"/>
          <w:szCs w:val="24"/>
        </w:rPr>
        <w:t xml:space="preserve"> </w:t>
      </w:r>
      <w:r w:rsidR="00776075">
        <w:rPr>
          <w:sz w:val="24"/>
          <w:szCs w:val="24"/>
        </w:rPr>
        <w:t>-</w:t>
      </w:r>
      <w:r w:rsidRPr="00776075">
        <w:rPr>
          <w:b/>
          <w:sz w:val="24"/>
          <w:szCs w:val="24"/>
        </w:rPr>
        <w:t>вид</w:t>
      </w:r>
      <w:r w:rsidR="00776075" w:rsidRPr="00776075">
        <w:rPr>
          <w:b/>
          <w:sz w:val="24"/>
          <w:szCs w:val="24"/>
        </w:rPr>
        <w:t>а</w:t>
      </w:r>
      <w:r w:rsidR="008624A1" w:rsidRPr="00776075">
        <w:rPr>
          <w:b/>
          <w:sz w:val="24"/>
          <w:szCs w:val="24"/>
        </w:rPr>
        <w:t xml:space="preserve"> области контроля</w:t>
      </w:r>
      <w:r w:rsidR="008624A1" w:rsidRPr="00F02EDC">
        <w:rPr>
          <w:sz w:val="24"/>
          <w:szCs w:val="24"/>
        </w:rPr>
        <w:t xml:space="preserve"> </w:t>
      </w:r>
      <w:r w:rsidRPr="00F02EDC">
        <w:rPr>
          <w:sz w:val="24"/>
          <w:szCs w:val="24"/>
        </w:rPr>
        <w:t>(</w:t>
      </w:r>
      <w:r w:rsidR="00776075">
        <w:rPr>
          <w:sz w:val="24"/>
          <w:szCs w:val="24"/>
        </w:rPr>
        <w:t>фактически -</w:t>
      </w:r>
      <w:r w:rsidRPr="00F02EDC">
        <w:rPr>
          <w:sz w:val="24"/>
          <w:szCs w:val="24"/>
        </w:rPr>
        <w:t>камеральная проверка декларации по НДС за 2 кв.2024</w:t>
      </w:r>
      <w:r>
        <w:rPr>
          <w:sz w:val="24"/>
          <w:szCs w:val="24"/>
        </w:rPr>
        <w:t>),</w:t>
      </w:r>
    </w:p>
    <w:p w:rsidR="00776075" w:rsidRDefault="00776075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BD33A6" w:rsidRPr="00BD33A6">
        <w:rPr>
          <w:b/>
          <w:sz w:val="24"/>
          <w:szCs w:val="24"/>
        </w:rPr>
        <w:t>реквизитов счет</w:t>
      </w:r>
      <w:r>
        <w:rPr>
          <w:b/>
          <w:sz w:val="24"/>
          <w:szCs w:val="24"/>
        </w:rPr>
        <w:t xml:space="preserve">ов-фактур </w:t>
      </w:r>
      <w:r w:rsidRPr="00776075">
        <w:rPr>
          <w:sz w:val="24"/>
          <w:szCs w:val="24"/>
        </w:rPr>
        <w:t>(УПД) по поименованному контрагенту ООО</w:t>
      </w:r>
      <w:r w:rsidR="00BD33A6" w:rsidRPr="00776075">
        <w:rPr>
          <w:sz w:val="24"/>
          <w:szCs w:val="24"/>
        </w:rPr>
        <w:t xml:space="preserve"> </w:t>
      </w:r>
      <w:r w:rsidRPr="00776075">
        <w:rPr>
          <w:sz w:val="24"/>
          <w:szCs w:val="24"/>
        </w:rPr>
        <w:t>"КЛЮЧАВТО".</w:t>
      </w:r>
    </w:p>
    <w:p w:rsidR="00776075" w:rsidRDefault="00776075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Но при этом,</w:t>
      </w:r>
      <w:r w:rsidR="00F02EDC">
        <w:rPr>
          <w:b/>
          <w:sz w:val="24"/>
          <w:szCs w:val="24"/>
        </w:rPr>
        <w:t xml:space="preserve"> содержит </w:t>
      </w:r>
      <w:r w:rsidR="001570A9">
        <w:rPr>
          <w:b/>
          <w:sz w:val="24"/>
          <w:szCs w:val="24"/>
        </w:rPr>
        <w:t xml:space="preserve">неподтвержденные </w:t>
      </w:r>
      <w:r w:rsidR="00F02EDC">
        <w:rPr>
          <w:b/>
          <w:sz w:val="24"/>
          <w:szCs w:val="24"/>
        </w:rPr>
        <w:t>сведения (информацию</w:t>
      </w:r>
      <w:r w:rsidR="008624A1" w:rsidRPr="008624A1">
        <w:rPr>
          <w:b/>
          <w:sz w:val="24"/>
          <w:szCs w:val="24"/>
        </w:rPr>
        <w:t xml:space="preserve">) о том, что </w:t>
      </w:r>
      <w:r>
        <w:rPr>
          <w:b/>
          <w:sz w:val="24"/>
          <w:szCs w:val="24"/>
        </w:rPr>
        <w:t>ООО "КЛЮЧ</w:t>
      </w:r>
      <w:r w:rsidR="00307731" w:rsidRPr="00307731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АВТО" имеет признаки </w:t>
      </w:r>
      <w:r w:rsidR="00086064">
        <w:rPr>
          <w:b/>
          <w:sz w:val="24"/>
          <w:szCs w:val="24"/>
        </w:rPr>
        <w:t>«сомнительного»</w:t>
      </w:r>
      <w:r w:rsidR="00086064" w:rsidRPr="00086064">
        <w:rPr>
          <w:b/>
          <w:sz w:val="24"/>
          <w:szCs w:val="24"/>
        </w:rPr>
        <w:t xml:space="preserve"> контрагент</w:t>
      </w:r>
      <w:r w:rsidR="00086064">
        <w:rPr>
          <w:b/>
          <w:sz w:val="24"/>
          <w:szCs w:val="24"/>
        </w:rPr>
        <w:t>а.</w:t>
      </w:r>
    </w:p>
    <w:p w:rsidR="0025796A" w:rsidRDefault="0025796A" w:rsidP="00307731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</w:p>
    <w:p w:rsidR="0025796A" w:rsidRPr="00B75060" w:rsidRDefault="00086064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ООО "АВТОКУМБА"</w:t>
      </w:r>
      <w:r w:rsidR="00BD33A6" w:rsidRPr="00BD33A6">
        <w:rPr>
          <w:b/>
          <w:sz w:val="24"/>
          <w:szCs w:val="24"/>
        </w:rPr>
        <w:t xml:space="preserve"> </w:t>
      </w:r>
      <w:r w:rsidR="0025796A" w:rsidRPr="00B75060">
        <w:rPr>
          <w:b/>
          <w:sz w:val="24"/>
          <w:szCs w:val="24"/>
        </w:rPr>
        <w:t>отмечает по данному поводу следующее:</w:t>
      </w:r>
    </w:p>
    <w:p w:rsidR="0025796A" w:rsidRDefault="0025796A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4F14A5">
        <w:rPr>
          <w:b/>
          <w:sz w:val="24"/>
          <w:szCs w:val="24"/>
        </w:rPr>
        <w:t>Во-первых,</w:t>
      </w:r>
      <w:r w:rsidRPr="0075522D">
        <w:rPr>
          <w:sz w:val="24"/>
          <w:szCs w:val="24"/>
        </w:rPr>
        <w:t xml:space="preserve"> в законодательстве о налогах и сборах отсутствуют такое понятие, как</w:t>
      </w:r>
      <w:r>
        <w:rPr>
          <w:sz w:val="24"/>
          <w:szCs w:val="24"/>
        </w:rPr>
        <w:t xml:space="preserve"> </w:t>
      </w:r>
      <w:r w:rsidRPr="0025796A">
        <w:rPr>
          <w:b/>
          <w:sz w:val="24"/>
          <w:szCs w:val="24"/>
        </w:rPr>
        <w:t>«сомнительный»</w:t>
      </w:r>
      <w:r w:rsidRPr="0075522D">
        <w:rPr>
          <w:sz w:val="24"/>
          <w:szCs w:val="24"/>
        </w:rPr>
        <w:t xml:space="preserve"> или «проблемный» контраге</w:t>
      </w:r>
      <w:r>
        <w:rPr>
          <w:sz w:val="24"/>
          <w:szCs w:val="24"/>
        </w:rPr>
        <w:t xml:space="preserve">нт, «техническое звено» и т.п. Из уведомления не усматривается, в </w:t>
      </w:r>
      <w:r w:rsidRPr="0075522D">
        <w:rPr>
          <w:sz w:val="24"/>
          <w:szCs w:val="24"/>
        </w:rPr>
        <w:t xml:space="preserve">чем именно заключаются претензии </w:t>
      </w:r>
      <w:r w:rsidRPr="00BD33A6">
        <w:rPr>
          <w:b/>
          <w:sz w:val="24"/>
          <w:szCs w:val="24"/>
        </w:rPr>
        <w:t xml:space="preserve">конкретно к </w:t>
      </w:r>
      <w:r w:rsidR="00086064" w:rsidRPr="00086064">
        <w:rPr>
          <w:b/>
          <w:sz w:val="24"/>
          <w:szCs w:val="24"/>
        </w:rPr>
        <w:t>ООО "КЛЮЧ</w:t>
      </w:r>
      <w:r w:rsidR="00307731" w:rsidRPr="00307731">
        <w:rPr>
          <w:b/>
          <w:sz w:val="24"/>
          <w:szCs w:val="24"/>
        </w:rPr>
        <w:t>-</w:t>
      </w:r>
      <w:r w:rsidR="00086064" w:rsidRPr="00086064">
        <w:rPr>
          <w:b/>
          <w:sz w:val="24"/>
          <w:szCs w:val="24"/>
        </w:rPr>
        <w:t>АВТО"</w:t>
      </w:r>
      <w:r w:rsidRPr="0075522D">
        <w:rPr>
          <w:sz w:val="24"/>
          <w:szCs w:val="24"/>
        </w:rPr>
        <w:t>.</w:t>
      </w:r>
    </w:p>
    <w:p w:rsidR="0025796A" w:rsidRDefault="0025796A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4F14A5">
        <w:rPr>
          <w:b/>
          <w:sz w:val="24"/>
          <w:szCs w:val="24"/>
        </w:rPr>
        <w:t>-Во-вторых</w:t>
      </w:r>
      <w:r>
        <w:rPr>
          <w:sz w:val="24"/>
          <w:szCs w:val="24"/>
        </w:rPr>
        <w:t>,</w:t>
      </w:r>
      <w:r w:rsidR="001570A9">
        <w:rPr>
          <w:sz w:val="24"/>
          <w:szCs w:val="24"/>
        </w:rPr>
        <w:t xml:space="preserve"> </w:t>
      </w:r>
      <w:r w:rsidR="001570A9" w:rsidRPr="001570A9">
        <w:rPr>
          <w:sz w:val="24"/>
          <w:szCs w:val="24"/>
        </w:rPr>
        <w:t xml:space="preserve">Обществу абсолютно непонятно, на каком основании налоговый орган полагает, что на </w:t>
      </w:r>
      <w:r w:rsidR="00086064" w:rsidRPr="00086064">
        <w:rPr>
          <w:sz w:val="24"/>
          <w:szCs w:val="24"/>
        </w:rPr>
        <w:t xml:space="preserve">ООО "АВТОКУМБА" </w:t>
      </w:r>
      <w:r w:rsidR="001570A9" w:rsidRPr="001570A9">
        <w:rPr>
          <w:sz w:val="24"/>
          <w:szCs w:val="24"/>
        </w:rPr>
        <w:t>лежит обязанность устранить налоговые расхождения (если допустить, что они имели место) посредством отказа от заявленных налоговых вычетов.</w:t>
      </w:r>
    </w:p>
    <w:p w:rsidR="0025796A" w:rsidRDefault="0025796A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4F14A5">
        <w:rPr>
          <w:b/>
          <w:sz w:val="24"/>
          <w:szCs w:val="24"/>
        </w:rPr>
        <w:t>-В</w:t>
      </w:r>
      <w:r>
        <w:rPr>
          <w:b/>
          <w:sz w:val="24"/>
          <w:szCs w:val="24"/>
        </w:rPr>
        <w:t>-третьих</w:t>
      </w:r>
      <w:r>
        <w:rPr>
          <w:sz w:val="24"/>
          <w:szCs w:val="24"/>
        </w:rPr>
        <w:t xml:space="preserve">, </w:t>
      </w:r>
      <w:r w:rsidR="001570A9" w:rsidRPr="001570A9">
        <w:rPr>
          <w:sz w:val="24"/>
          <w:szCs w:val="24"/>
        </w:rPr>
        <w:t>Правила проведения камеральной налоговой проверки по НДС, установленные статьей 88 НК РФ, содержат прямой запрет на истребование у налогоплательщика каких-либо документов и пояснений (пункт 7 данной статьи).</w:t>
      </w:r>
      <w:r w:rsidR="001570A9">
        <w:rPr>
          <w:sz w:val="24"/>
          <w:szCs w:val="24"/>
        </w:rPr>
        <w:t xml:space="preserve"> </w:t>
      </w:r>
      <w:r w:rsidR="001570A9" w:rsidRPr="001570A9">
        <w:rPr>
          <w:b/>
          <w:sz w:val="24"/>
          <w:szCs w:val="24"/>
        </w:rPr>
        <w:t>Обращаем внимание</w:t>
      </w:r>
      <w:r w:rsidR="001570A9">
        <w:rPr>
          <w:sz w:val="24"/>
          <w:szCs w:val="24"/>
        </w:rPr>
        <w:t xml:space="preserve">, что </w:t>
      </w:r>
      <w:r w:rsidR="001570A9" w:rsidRPr="001570A9">
        <w:rPr>
          <w:sz w:val="24"/>
          <w:szCs w:val="24"/>
        </w:rPr>
        <w:t>ст. 54.1 НК РФ</w:t>
      </w:r>
      <w:r w:rsidR="001570A9" w:rsidRPr="001570A9">
        <w:t xml:space="preserve"> </w:t>
      </w:r>
      <w:r w:rsidR="001570A9" w:rsidRPr="001570A9">
        <w:rPr>
          <w:sz w:val="24"/>
          <w:szCs w:val="24"/>
        </w:rPr>
        <w:t xml:space="preserve">не регулирует порядок проведения камеральных налоговых проверок и не расширяет допустимый объем </w:t>
      </w:r>
      <w:proofErr w:type="spellStart"/>
      <w:r w:rsidR="001570A9" w:rsidRPr="001570A9">
        <w:rPr>
          <w:sz w:val="24"/>
          <w:szCs w:val="24"/>
        </w:rPr>
        <w:t>истребуемых</w:t>
      </w:r>
      <w:proofErr w:type="spellEnd"/>
      <w:r w:rsidR="001570A9" w:rsidRPr="001570A9">
        <w:rPr>
          <w:sz w:val="24"/>
          <w:szCs w:val="24"/>
        </w:rPr>
        <w:t xml:space="preserve"> документов</w:t>
      </w:r>
      <w:r w:rsidR="00FE5CFB">
        <w:rPr>
          <w:sz w:val="24"/>
          <w:szCs w:val="24"/>
        </w:rPr>
        <w:t xml:space="preserve"> и информации</w:t>
      </w:r>
      <w:r w:rsidR="001570A9" w:rsidRPr="001570A9">
        <w:rPr>
          <w:sz w:val="24"/>
          <w:szCs w:val="24"/>
        </w:rPr>
        <w:t>, установленный п. 8 ст. 88 НК РФ (например, Постановление АС СЗО от 18.01.2021 N Ф07-15509/2020 по делу N А56-38742/2020).</w:t>
      </w:r>
    </w:p>
    <w:p w:rsidR="00F122B1" w:rsidRDefault="00F122B1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</w:p>
    <w:p w:rsidR="00F122B1" w:rsidRPr="00F122B1" w:rsidRDefault="00F122B1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sz w:val="20"/>
          <w:szCs w:val="20"/>
        </w:rPr>
      </w:pPr>
      <w:r>
        <w:rPr>
          <w:sz w:val="24"/>
          <w:szCs w:val="24"/>
        </w:rPr>
        <w:lastRenderedPageBreak/>
        <w:t>В пункте 1</w:t>
      </w:r>
      <w:r w:rsidRPr="00F122B1">
        <w:rPr>
          <w:sz w:val="24"/>
          <w:szCs w:val="24"/>
        </w:rPr>
        <w:t xml:space="preserve"> </w:t>
      </w:r>
      <w:r w:rsidRPr="00F122B1">
        <w:rPr>
          <w:b/>
          <w:sz w:val="20"/>
          <w:szCs w:val="20"/>
        </w:rPr>
        <w:t>ОБЗОРА ПРАКТИКИ ПРИМЕНЕНИЯ АРБИТРАЖНЫМИ СУДАМИ ПОЛОЖЕНИЙ ЗАКОНОДАТЕЛЬСТВА О НАЛОГАХ И СБОРАХ, СВЯЗАННЫХ С ОЦЕНКОЙ ОБОСНОВАННОСТИ НАЛОГОВОЙ ВЫГОДЫ</w:t>
      </w:r>
      <w:r>
        <w:rPr>
          <w:b/>
          <w:sz w:val="20"/>
          <w:szCs w:val="20"/>
        </w:rPr>
        <w:t xml:space="preserve"> (</w:t>
      </w:r>
      <w:r>
        <w:rPr>
          <w:b/>
          <w:sz w:val="24"/>
          <w:szCs w:val="24"/>
        </w:rPr>
        <w:t>утв.</w:t>
      </w:r>
      <w:r w:rsidRPr="00F122B1">
        <w:rPr>
          <w:b/>
          <w:sz w:val="24"/>
          <w:szCs w:val="24"/>
        </w:rPr>
        <w:t xml:space="preserve"> </w:t>
      </w:r>
      <w:r w:rsidRPr="00F122B1">
        <w:rPr>
          <w:b/>
          <w:sz w:val="24"/>
          <w:szCs w:val="24"/>
          <w:u w:val="single"/>
        </w:rPr>
        <w:t>Президиумом Верховного Суда Российской Федерации «13» декабря 2023 года</w:t>
      </w:r>
      <w:r>
        <w:rPr>
          <w:b/>
          <w:sz w:val="24"/>
          <w:szCs w:val="24"/>
        </w:rPr>
        <w:t>)</w:t>
      </w:r>
      <w:r>
        <w:rPr>
          <w:b/>
          <w:sz w:val="20"/>
          <w:szCs w:val="20"/>
        </w:rPr>
        <w:t xml:space="preserve"> </w:t>
      </w:r>
      <w:r w:rsidRPr="00F122B1">
        <w:rPr>
          <w:sz w:val="24"/>
          <w:szCs w:val="24"/>
        </w:rPr>
        <w:t>отмечается, что неблагоприятные последствия неисполнения налоговой обязанности другими участниками оборота не могут быть возложены на налогоплательщика, который не знал и не должен был знать о допущенных этими лицами нарушениях.</w:t>
      </w:r>
    </w:p>
    <w:p w:rsidR="0025796A" w:rsidRPr="008624A1" w:rsidRDefault="0025796A" w:rsidP="00307731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</w:p>
    <w:p w:rsidR="00FB26C0" w:rsidRDefault="00FB26C0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="00796163">
        <w:rPr>
          <w:sz w:val="24"/>
          <w:szCs w:val="24"/>
        </w:rPr>
        <w:t xml:space="preserve">а </w:t>
      </w:r>
      <w:r w:rsidR="008624A1" w:rsidRPr="008624A1">
        <w:rPr>
          <w:b/>
          <w:sz w:val="24"/>
          <w:szCs w:val="24"/>
        </w:rPr>
        <w:t>сервисе ФНС России «Прозрачный Бизнес»</w:t>
      </w:r>
      <w:r w:rsidR="00FE5CFB">
        <w:rPr>
          <w:sz w:val="24"/>
          <w:szCs w:val="24"/>
        </w:rPr>
        <w:t>, и в ЕГРЮЛ отсутствуют какие-либо записи</w:t>
      </w:r>
      <w:r w:rsidR="008624A1" w:rsidRPr="008624A1">
        <w:rPr>
          <w:sz w:val="24"/>
          <w:szCs w:val="24"/>
        </w:rPr>
        <w:t xml:space="preserve"> о недостоверности </w:t>
      </w:r>
      <w:r w:rsidR="00FE5CFB">
        <w:rPr>
          <w:sz w:val="24"/>
          <w:szCs w:val="24"/>
        </w:rPr>
        <w:t xml:space="preserve">сведений в отношении </w:t>
      </w:r>
      <w:r w:rsidR="00086064">
        <w:rPr>
          <w:sz w:val="24"/>
          <w:szCs w:val="24"/>
        </w:rPr>
        <w:t>ООО "КЛЮЧ</w:t>
      </w:r>
      <w:r w:rsidR="00307731" w:rsidRPr="00307731">
        <w:rPr>
          <w:sz w:val="24"/>
          <w:szCs w:val="24"/>
        </w:rPr>
        <w:t>-</w:t>
      </w:r>
      <w:r w:rsidR="00086064">
        <w:rPr>
          <w:sz w:val="24"/>
          <w:szCs w:val="24"/>
        </w:rPr>
        <w:t xml:space="preserve">АВТО" ИНН </w:t>
      </w:r>
      <w:r w:rsidR="00086064" w:rsidRPr="00086064">
        <w:rPr>
          <w:sz w:val="24"/>
          <w:szCs w:val="24"/>
        </w:rPr>
        <w:t>9715257191</w:t>
      </w:r>
      <w:r w:rsidR="00086064">
        <w:rPr>
          <w:sz w:val="24"/>
          <w:szCs w:val="24"/>
        </w:rPr>
        <w:t>.</w:t>
      </w:r>
      <w:r w:rsidRPr="00FB26C0">
        <w:t xml:space="preserve"> </w:t>
      </w:r>
    </w:p>
    <w:p w:rsidR="008624A1" w:rsidRDefault="006C602C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Также отсутствуют сведения о налоговых правонарушениях и</w:t>
      </w:r>
      <w:r w:rsidRPr="006C602C">
        <w:rPr>
          <w:sz w:val="24"/>
          <w:szCs w:val="24"/>
        </w:rPr>
        <w:t xml:space="preserve"> о публикации </w:t>
      </w:r>
      <w:r>
        <w:rPr>
          <w:sz w:val="24"/>
          <w:szCs w:val="24"/>
        </w:rPr>
        <w:t xml:space="preserve">каких-либо </w:t>
      </w:r>
      <w:r w:rsidRPr="006C602C">
        <w:rPr>
          <w:sz w:val="24"/>
          <w:szCs w:val="24"/>
        </w:rPr>
        <w:t>сообщений в журнале «Вестн</w:t>
      </w:r>
      <w:r>
        <w:rPr>
          <w:sz w:val="24"/>
          <w:szCs w:val="24"/>
        </w:rPr>
        <w:t>ик государственной регистрации».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6BA9" w:rsidTr="006C602C">
        <w:trPr>
          <w:trHeight w:val="1967"/>
        </w:trPr>
        <w:tc>
          <w:tcPr>
            <w:tcW w:w="10456" w:type="dxa"/>
          </w:tcPr>
          <w:p w:rsidR="00006BA9" w:rsidRDefault="00086064" w:rsidP="0030773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1208EE">
                  <wp:extent cx="4133215" cy="1188720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215" cy="1188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24A1" w:rsidRPr="008624A1" w:rsidRDefault="008624A1" w:rsidP="00307731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</w:p>
    <w:p w:rsidR="008624A1" w:rsidRPr="008624A1" w:rsidRDefault="00FE5CFB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8624A1" w:rsidRPr="008624A1">
        <w:rPr>
          <w:b/>
          <w:sz w:val="24"/>
          <w:szCs w:val="24"/>
        </w:rPr>
        <w:t>.</w:t>
      </w:r>
      <w:r w:rsidR="008624A1" w:rsidRPr="008624A1">
        <w:rPr>
          <w:sz w:val="24"/>
          <w:szCs w:val="24"/>
        </w:rPr>
        <w:t xml:space="preserve"> В целях соблюдения баланса между правом налогового органа уведомлением вызывать налогоплательщика для дачи пояснений и обязанностью Общества его исполнить, содержание уведомления должно однозначно свидетельствовать о том, что обязанность Общества явиться и представить пояснения возложена на него законно и у налогового органа действительно имелась необходимость в их получении.</w:t>
      </w:r>
    </w:p>
    <w:p w:rsidR="008624A1" w:rsidRPr="008624A1" w:rsidRDefault="008624A1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8624A1">
        <w:rPr>
          <w:sz w:val="24"/>
          <w:szCs w:val="24"/>
        </w:rPr>
        <w:t>В соответствии с подпунктом 11 пункта 1 статьи 21 НК РФ налогоплательщик имеет право не выполнять незаконные требования налоговых органов, не соответствующие Кодексу или иным федеральным законам.</w:t>
      </w:r>
    </w:p>
    <w:p w:rsidR="008624A1" w:rsidRPr="008624A1" w:rsidRDefault="008624A1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sz w:val="24"/>
          <w:szCs w:val="24"/>
        </w:rPr>
      </w:pPr>
      <w:r w:rsidRPr="008624A1">
        <w:rPr>
          <w:b/>
          <w:sz w:val="24"/>
          <w:szCs w:val="24"/>
        </w:rPr>
        <w:t>Учитывая изложенное, Ваше Уведомление исполнению не подлежит.</w:t>
      </w:r>
    </w:p>
    <w:p w:rsidR="008624A1" w:rsidRPr="008624A1" w:rsidRDefault="008624A1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</w:p>
    <w:p w:rsidR="008624A1" w:rsidRPr="008624A1" w:rsidRDefault="008624A1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8624A1">
        <w:rPr>
          <w:sz w:val="24"/>
          <w:szCs w:val="24"/>
        </w:rPr>
        <w:t>С уважением,</w:t>
      </w:r>
    </w:p>
    <w:p w:rsidR="008624A1" w:rsidRPr="008624A1" w:rsidRDefault="008624A1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 w:rsidRPr="008624A1">
        <w:rPr>
          <w:sz w:val="24"/>
          <w:szCs w:val="24"/>
        </w:rPr>
        <w:t>Генеральный директор</w:t>
      </w:r>
    </w:p>
    <w:p w:rsidR="008624A1" w:rsidRPr="008624A1" w:rsidRDefault="006C1839" w:rsidP="00307731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ООО "АВТОКУМБА"</w:t>
      </w:r>
      <w:r w:rsidR="00006BA9" w:rsidRPr="00006BA9">
        <w:rPr>
          <w:sz w:val="24"/>
          <w:szCs w:val="24"/>
        </w:rPr>
        <w:t xml:space="preserve">  </w:t>
      </w:r>
      <w:r w:rsidR="00006BA9">
        <w:rPr>
          <w:sz w:val="24"/>
          <w:szCs w:val="24"/>
        </w:rPr>
        <w:t xml:space="preserve">               </w:t>
      </w:r>
      <w:r w:rsidR="008624A1" w:rsidRPr="008624A1">
        <w:rPr>
          <w:sz w:val="24"/>
          <w:szCs w:val="24"/>
        </w:rPr>
        <w:t xml:space="preserve"> _______________    </w:t>
      </w:r>
    </w:p>
    <w:p w:rsidR="008624A1" w:rsidRPr="001D0FA8" w:rsidRDefault="008624A1" w:rsidP="00307731">
      <w:pPr>
        <w:autoSpaceDE w:val="0"/>
        <w:autoSpaceDN w:val="0"/>
        <w:adjustRightInd w:val="0"/>
        <w:spacing w:line="240" w:lineRule="auto"/>
        <w:jc w:val="both"/>
        <w:rPr>
          <w:b/>
          <w:sz w:val="20"/>
          <w:szCs w:val="20"/>
        </w:rPr>
      </w:pPr>
    </w:p>
    <w:p w:rsidR="00F6125C" w:rsidRDefault="00F6125C" w:rsidP="00307731">
      <w:pPr>
        <w:pBdr>
          <w:bottom w:val="single" w:sz="12" w:space="1" w:color="auto"/>
        </w:pBdr>
        <w:spacing w:after="160" w:line="259" w:lineRule="auto"/>
        <w:jc w:val="both"/>
        <w:rPr>
          <w:b/>
          <w:i/>
          <w:sz w:val="24"/>
          <w:szCs w:val="24"/>
        </w:rPr>
      </w:pPr>
    </w:p>
    <w:p w:rsidR="00264F48" w:rsidRDefault="008245ED" w:rsidP="00307731">
      <w:pPr>
        <w:autoSpaceDE w:val="0"/>
        <w:autoSpaceDN w:val="0"/>
        <w:adjustRightInd w:val="0"/>
        <w:spacing w:line="240" w:lineRule="auto"/>
        <w:jc w:val="both"/>
        <w:rPr>
          <w:bCs/>
          <w:sz w:val="22"/>
          <w:szCs w:val="22"/>
        </w:rPr>
      </w:pPr>
      <w:r w:rsidRPr="008245ED">
        <w:rPr>
          <w:bCs/>
          <w:sz w:val="22"/>
          <w:szCs w:val="22"/>
        </w:rPr>
        <w:t>Заказчик (</w:t>
      </w:r>
      <w:r w:rsidR="00086064" w:rsidRPr="00086064">
        <w:rPr>
          <w:bCs/>
          <w:sz w:val="22"/>
          <w:szCs w:val="22"/>
        </w:rPr>
        <w:t>ООО "АВТОКУМБА"</w:t>
      </w:r>
      <w:r w:rsidR="00A05D1B">
        <w:rPr>
          <w:bCs/>
          <w:sz w:val="22"/>
          <w:szCs w:val="22"/>
        </w:rPr>
        <w:t>)</w:t>
      </w:r>
      <w:r w:rsidR="00A05D1B" w:rsidRPr="00A05D1B">
        <w:rPr>
          <w:bCs/>
          <w:sz w:val="22"/>
          <w:szCs w:val="22"/>
        </w:rPr>
        <w:t xml:space="preserve"> </w:t>
      </w:r>
      <w:r w:rsidRPr="008245ED">
        <w:rPr>
          <w:bCs/>
          <w:sz w:val="22"/>
          <w:szCs w:val="22"/>
        </w:rPr>
        <w:t xml:space="preserve"> на основе предоставленной Исполнителем информации </w:t>
      </w:r>
      <w:r w:rsidRPr="005B7441">
        <w:rPr>
          <w:b/>
          <w:bCs/>
          <w:sz w:val="22"/>
          <w:szCs w:val="22"/>
        </w:rPr>
        <w:t>самостоятельно проводит оценку</w:t>
      </w:r>
      <w:r w:rsidRPr="008245ED">
        <w:rPr>
          <w:bCs/>
          <w:sz w:val="22"/>
          <w:szCs w:val="22"/>
        </w:rPr>
        <w:t xml:space="preserve"> и направление в налоговый орган письменных пояснений по фактам, изложенным в требованиях</w:t>
      </w:r>
      <w:r>
        <w:rPr>
          <w:bCs/>
          <w:sz w:val="22"/>
          <w:szCs w:val="22"/>
        </w:rPr>
        <w:t xml:space="preserve"> и уведомлениях</w:t>
      </w:r>
      <w:r w:rsidRPr="008245ED">
        <w:rPr>
          <w:bCs/>
          <w:sz w:val="22"/>
          <w:szCs w:val="22"/>
        </w:rPr>
        <w:t>, без участия Исполнителя.</w:t>
      </w:r>
    </w:p>
    <w:p w:rsidR="00A05D1B" w:rsidRPr="00A05D1B" w:rsidRDefault="00A05D1B" w:rsidP="00307731">
      <w:pPr>
        <w:autoSpaceDE w:val="0"/>
        <w:autoSpaceDN w:val="0"/>
        <w:adjustRightInd w:val="0"/>
        <w:spacing w:line="240" w:lineRule="auto"/>
        <w:jc w:val="both"/>
        <w:rPr>
          <w:bCs/>
          <w:sz w:val="22"/>
          <w:szCs w:val="22"/>
        </w:rPr>
      </w:pPr>
    </w:p>
    <w:p w:rsidR="00264F48" w:rsidRDefault="00264F48" w:rsidP="00307731">
      <w:r>
        <w:rPr>
          <w:b/>
          <w:sz w:val="26"/>
          <w:szCs w:val="26"/>
        </w:rPr>
        <w:t xml:space="preserve">Финансовый </w:t>
      </w:r>
      <w:r w:rsidRPr="00D100A9">
        <w:rPr>
          <w:b/>
          <w:sz w:val="26"/>
          <w:szCs w:val="26"/>
        </w:rPr>
        <w:t>директор ООО «УКФП»  _____________________   Соколов</w:t>
      </w:r>
      <w:r>
        <w:rPr>
          <w:b/>
          <w:sz w:val="26"/>
          <w:szCs w:val="26"/>
        </w:rPr>
        <w:t>а И.Е</w:t>
      </w:r>
      <w:r w:rsidRPr="00D100A9">
        <w:rPr>
          <w:b/>
          <w:sz w:val="26"/>
          <w:szCs w:val="26"/>
        </w:rPr>
        <w:t>.</w:t>
      </w:r>
    </w:p>
    <w:p w:rsidR="00264F48" w:rsidRDefault="00264F48" w:rsidP="00307731">
      <w:pPr>
        <w:autoSpaceDE w:val="0"/>
        <w:autoSpaceDN w:val="0"/>
        <w:adjustRightInd w:val="0"/>
        <w:spacing w:line="240" w:lineRule="auto"/>
        <w:jc w:val="both"/>
        <w:rPr>
          <w:bCs/>
          <w:sz w:val="26"/>
          <w:szCs w:val="26"/>
        </w:rPr>
      </w:pPr>
    </w:p>
    <w:sectPr w:rsidR="00264F48" w:rsidSect="00C76C8D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336" w:rsidRDefault="00BE3336" w:rsidP="001C210B">
      <w:pPr>
        <w:spacing w:line="240" w:lineRule="auto"/>
      </w:pPr>
      <w:r>
        <w:separator/>
      </w:r>
    </w:p>
  </w:endnote>
  <w:endnote w:type="continuationSeparator" w:id="0">
    <w:p w:rsidR="00BE3336" w:rsidRDefault="00BE3336" w:rsidP="001C2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roxima Nova Rg">
    <w:altName w:val="Proxima Nova Rg"/>
    <w:panose1 w:val="00000000000000000000"/>
    <w:charset w:val="CC"/>
    <w:family w:val="swiss"/>
    <w:notTrueType/>
    <w:pitch w:val="default"/>
    <w:sig w:usb0="00000201" w:usb1="00000000" w:usb2="00000000" w:usb3="00000000" w:csb0="00000005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6279998"/>
      <w:docPartObj>
        <w:docPartGallery w:val="Page Numbers (Bottom of Page)"/>
        <w:docPartUnique/>
      </w:docPartObj>
    </w:sdtPr>
    <w:sdtEndPr/>
    <w:sdtContent>
      <w:p w:rsidR="00601CA3" w:rsidRDefault="00601CA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7AB">
          <w:rPr>
            <w:noProof/>
          </w:rPr>
          <w:t>5</w:t>
        </w:r>
        <w:r>
          <w:fldChar w:fldCharType="end"/>
        </w:r>
      </w:p>
    </w:sdtContent>
  </w:sdt>
  <w:p w:rsidR="00601CA3" w:rsidRDefault="00601CA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336" w:rsidRDefault="00BE3336" w:rsidP="001C210B">
      <w:pPr>
        <w:spacing w:line="240" w:lineRule="auto"/>
      </w:pPr>
      <w:r>
        <w:separator/>
      </w:r>
    </w:p>
  </w:footnote>
  <w:footnote w:type="continuationSeparator" w:id="0">
    <w:p w:rsidR="00BE3336" w:rsidRDefault="00BE3336" w:rsidP="001C21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8A2"/>
    <w:multiLevelType w:val="hybridMultilevel"/>
    <w:tmpl w:val="B0588BBE"/>
    <w:lvl w:ilvl="0" w:tplc="D8AA991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>
    <w:nsid w:val="052A4DC6"/>
    <w:multiLevelType w:val="hybridMultilevel"/>
    <w:tmpl w:val="4D7E6C84"/>
    <w:lvl w:ilvl="0" w:tplc="3B6E504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73D5B54"/>
    <w:multiLevelType w:val="multilevel"/>
    <w:tmpl w:val="B754A7F0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9" w:hanging="1800"/>
      </w:pPr>
      <w:rPr>
        <w:rFonts w:hint="default"/>
      </w:rPr>
    </w:lvl>
  </w:abstractNum>
  <w:abstractNum w:abstractNumId="3">
    <w:nsid w:val="0B4632B6"/>
    <w:multiLevelType w:val="hybridMultilevel"/>
    <w:tmpl w:val="27425B12"/>
    <w:lvl w:ilvl="0" w:tplc="68BEA922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A7A5E"/>
    <w:multiLevelType w:val="hybridMultilevel"/>
    <w:tmpl w:val="6598FCAC"/>
    <w:lvl w:ilvl="0" w:tplc="3D5A39A2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88214A5"/>
    <w:multiLevelType w:val="multilevel"/>
    <w:tmpl w:val="8238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AE6D45"/>
    <w:multiLevelType w:val="multilevel"/>
    <w:tmpl w:val="B754A7F0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9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8D"/>
    <w:rsid w:val="00004078"/>
    <w:rsid w:val="00006BA9"/>
    <w:rsid w:val="00027EFD"/>
    <w:rsid w:val="000377D5"/>
    <w:rsid w:val="00053DB9"/>
    <w:rsid w:val="0005645A"/>
    <w:rsid w:val="000572F0"/>
    <w:rsid w:val="00061055"/>
    <w:rsid w:val="00062682"/>
    <w:rsid w:val="00071BF6"/>
    <w:rsid w:val="00074747"/>
    <w:rsid w:val="00074A8B"/>
    <w:rsid w:val="0007549D"/>
    <w:rsid w:val="00086064"/>
    <w:rsid w:val="000878DA"/>
    <w:rsid w:val="00095660"/>
    <w:rsid w:val="000C2197"/>
    <w:rsid w:val="000C60BE"/>
    <w:rsid w:val="000D4E2A"/>
    <w:rsid w:val="000E237A"/>
    <w:rsid w:val="000F2020"/>
    <w:rsid w:val="000F3A86"/>
    <w:rsid w:val="00106260"/>
    <w:rsid w:val="001373FD"/>
    <w:rsid w:val="00152EBD"/>
    <w:rsid w:val="001570A9"/>
    <w:rsid w:val="0017081A"/>
    <w:rsid w:val="0017695E"/>
    <w:rsid w:val="00184B90"/>
    <w:rsid w:val="001A7234"/>
    <w:rsid w:val="001C210B"/>
    <w:rsid w:val="001C5B3C"/>
    <w:rsid w:val="001D0FA8"/>
    <w:rsid w:val="001D3D26"/>
    <w:rsid w:val="001D4312"/>
    <w:rsid w:val="001F6092"/>
    <w:rsid w:val="002014EF"/>
    <w:rsid w:val="002102FF"/>
    <w:rsid w:val="00220C2E"/>
    <w:rsid w:val="00232E9D"/>
    <w:rsid w:val="002335B6"/>
    <w:rsid w:val="002338BD"/>
    <w:rsid w:val="002352EE"/>
    <w:rsid w:val="0025796A"/>
    <w:rsid w:val="00264F48"/>
    <w:rsid w:val="00267A4A"/>
    <w:rsid w:val="00295870"/>
    <w:rsid w:val="0029651C"/>
    <w:rsid w:val="002B1940"/>
    <w:rsid w:val="002B7C83"/>
    <w:rsid w:val="002C31F2"/>
    <w:rsid w:val="002D572D"/>
    <w:rsid w:val="002E0D90"/>
    <w:rsid w:val="002F5625"/>
    <w:rsid w:val="002F669F"/>
    <w:rsid w:val="002F74C7"/>
    <w:rsid w:val="003045CF"/>
    <w:rsid w:val="00307731"/>
    <w:rsid w:val="00312E02"/>
    <w:rsid w:val="003339FE"/>
    <w:rsid w:val="0033577F"/>
    <w:rsid w:val="003362EA"/>
    <w:rsid w:val="0034519D"/>
    <w:rsid w:val="0035568D"/>
    <w:rsid w:val="00380AE6"/>
    <w:rsid w:val="00382F2E"/>
    <w:rsid w:val="003B62A7"/>
    <w:rsid w:val="003C2182"/>
    <w:rsid w:val="003C5CE5"/>
    <w:rsid w:val="003E0D84"/>
    <w:rsid w:val="00401CFD"/>
    <w:rsid w:val="004374AF"/>
    <w:rsid w:val="00447D8A"/>
    <w:rsid w:val="00453E3B"/>
    <w:rsid w:val="004827AD"/>
    <w:rsid w:val="00484B46"/>
    <w:rsid w:val="004A1FF7"/>
    <w:rsid w:val="004C62A1"/>
    <w:rsid w:val="004D575B"/>
    <w:rsid w:val="004E4873"/>
    <w:rsid w:val="004E52AE"/>
    <w:rsid w:val="004E53FE"/>
    <w:rsid w:val="004F14A5"/>
    <w:rsid w:val="00501B0F"/>
    <w:rsid w:val="00512014"/>
    <w:rsid w:val="005168A9"/>
    <w:rsid w:val="00517124"/>
    <w:rsid w:val="00523D15"/>
    <w:rsid w:val="00533FBF"/>
    <w:rsid w:val="005464A0"/>
    <w:rsid w:val="0055554F"/>
    <w:rsid w:val="00564282"/>
    <w:rsid w:val="00594AC1"/>
    <w:rsid w:val="0059726E"/>
    <w:rsid w:val="005B1C90"/>
    <w:rsid w:val="005B7441"/>
    <w:rsid w:val="005C48C2"/>
    <w:rsid w:val="005D6F16"/>
    <w:rsid w:val="005F04B2"/>
    <w:rsid w:val="00600573"/>
    <w:rsid w:val="00600A02"/>
    <w:rsid w:val="00601CA3"/>
    <w:rsid w:val="006272AB"/>
    <w:rsid w:val="00637A26"/>
    <w:rsid w:val="006445BC"/>
    <w:rsid w:val="00650CF4"/>
    <w:rsid w:val="00653A04"/>
    <w:rsid w:val="00655300"/>
    <w:rsid w:val="006572FA"/>
    <w:rsid w:val="0067085A"/>
    <w:rsid w:val="00676AD6"/>
    <w:rsid w:val="00683225"/>
    <w:rsid w:val="00696113"/>
    <w:rsid w:val="006A55D6"/>
    <w:rsid w:val="006A7983"/>
    <w:rsid w:val="006B3E0C"/>
    <w:rsid w:val="006C1839"/>
    <w:rsid w:val="006C2A97"/>
    <w:rsid w:val="006C602C"/>
    <w:rsid w:val="006E753B"/>
    <w:rsid w:val="006F0815"/>
    <w:rsid w:val="00705232"/>
    <w:rsid w:val="0071451B"/>
    <w:rsid w:val="00715228"/>
    <w:rsid w:val="0071652E"/>
    <w:rsid w:val="00726738"/>
    <w:rsid w:val="00741400"/>
    <w:rsid w:val="0075522D"/>
    <w:rsid w:val="007608B8"/>
    <w:rsid w:val="00772013"/>
    <w:rsid w:val="00776075"/>
    <w:rsid w:val="00784541"/>
    <w:rsid w:val="00796163"/>
    <w:rsid w:val="007B014B"/>
    <w:rsid w:val="007B38C6"/>
    <w:rsid w:val="007C06CD"/>
    <w:rsid w:val="007C4D8E"/>
    <w:rsid w:val="007F083B"/>
    <w:rsid w:val="00801F8E"/>
    <w:rsid w:val="00811244"/>
    <w:rsid w:val="00811DD3"/>
    <w:rsid w:val="008245ED"/>
    <w:rsid w:val="00830DD2"/>
    <w:rsid w:val="0085483A"/>
    <w:rsid w:val="0086121D"/>
    <w:rsid w:val="008624A1"/>
    <w:rsid w:val="00863912"/>
    <w:rsid w:val="00874F41"/>
    <w:rsid w:val="00897E6A"/>
    <w:rsid w:val="008C3CB8"/>
    <w:rsid w:val="008C46FD"/>
    <w:rsid w:val="008D4534"/>
    <w:rsid w:val="008F47AB"/>
    <w:rsid w:val="008F6589"/>
    <w:rsid w:val="00900FDB"/>
    <w:rsid w:val="0090538A"/>
    <w:rsid w:val="00922401"/>
    <w:rsid w:val="009540DB"/>
    <w:rsid w:val="0097656E"/>
    <w:rsid w:val="00977F7C"/>
    <w:rsid w:val="00984417"/>
    <w:rsid w:val="00984C0C"/>
    <w:rsid w:val="009A44F8"/>
    <w:rsid w:val="009A5BF6"/>
    <w:rsid w:val="009B0AB1"/>
    <w:rsid w:val="009C6C8B"/>
    <w:rsid w:val="009E3676"/>
    <w:rsid w:val="009E6FC8"/>
    <w:rsid w:val="009F0C79"/>
    <w:rsid w:val="00A000E7"/>
    <w:rsid w:val="00A00361"/>
    <w:rsid w:val="00A05D1B"/>
    <w:rsid w:val="00A214D8"/>
    <w:rsid w:val="00A37860"/>
    <w:rsid w:val="00A443F2"/>
    <w:rsid w:val="00A47748"/>
    <w:rsid w:val="00A727FF"/>
    <w:rsid w:val="00A771BA"/>
    <w:rsid w:val="00A82879"/>
    <w:rsid w:val="00A83C79"/>
    <w:rsid w:val="00A8786D"/>
    <w:rsid w:val="00A9101C"/>
    <w:rsid w:val="00AA3ED2"/>
    <w:rsid w:val="00AB6BCD"/>
    <w:rsid w:val="00AD28D0"/>
    <w:rsid w:val="00AD4237"/>
    <w:rsid w:val="00AD54F7"/>
    <w:rsid w:val="00AD606D"/>
    <w:rsid w:val="00AE1F4B"/>
    <w:rsid w:val="00AE660A"/>
    <w:rsid w:val="00AF2204"/>
    <w:rsid w:val="00AF7264"/>
    <w:rsid w:val="00AF7BA2"/>
    <w:rsid w:val="00B0164E"/>
    <w:rsid w:val="00B03A5A"/>
    <w:rsid w:val="00B26123"/>
    <w:rsid w:val="00B275EF"/>
    <w:rsid w:val="00B35D45"/>
    <w:rsid w:val="00B539E7"/>
    <w:rsid w:val="00B57BCA"/>
    <w:rsid w:val="00B75060"/>
    <w:rsid w:val="00B93281"/>
    <w:rsid w:val="00B94366"/>
    <w:rsid w:val="00BA09B9"/>
    <w:rsid w:val="00BB1E8D"/>
    <w:rsid w:val="00BD2FC7"/>
    <w:rsid w:val="00BD33A6"/>
    <w:rsid w:val="00BE3336"/>
    <w:rsid w:val="00BE7D78"/>
    <w:rsid w:val="00C05A15"/>
    <w:rsid w:val="00C05DC5"/>
    <w:rsid w:val="00C10E0A"/>
    <w:rsid w:val="00C21412"/>
    <w:rsid w:val="00C23859"/>
    <w:rsid w:val="00C34CBC"/>
    <w:rsid w:val="00C46D22"/>
    <w:rsid w:val="00C46ED7"/>
    <w:rsid w:val="00C46F83"/>
    <w:rsid w:val="00C62D57"/>
    <w:rsid w:val="00C652AC"/>
    <w:rsid w:val="00C6577A"/>
    <w:rsid w:val="00C7449B"/>
    <w:rsid w:val="00C76C8D"/>
    <w:rsid w:val="00C92D15"/>
    <w:rsid w:val="00CB08FF"/>
    <w:rsid w:val="00CB0B5F"/>
    <w:rsid w:val="00CB74CA"/>
    <w:rsid w:val="00CC0905"/>
    <w:rsid w:val="00CC5720"/>
    <w:rsid w:val="00CE32E5"/>
    <w:rsid w:val="00CF5F6A"/>
    <w:rsid w:val="00D024E4"/>
    <w:rsid w:val="00D035AB"/>
    <w:rsid w:val="00D0486F"/>
    <w:rsid w:val="00D11D3A"/>
    <w:rsid w:val="00D12292"/>
    <w:rsid w:val="00D27082"/>
    <w:rsid w:val="00D27312"/>
    <w:rsid w:val="00D3233D"/>
    <w:rsid w:val="00D523EB"/>
    <w:rsid w:val="00D652AD"/>
    <w:rsid w:val="00D66E0C"/>
    <w:rsid w:val="00D740A3"/>
    <w:rsid w:val="00DA4F48"/>
    <w:rsid w:val="00DC04B6"/>
    <w:rsid w:val="00DC7F0F"/>
    <w:rsid w:val="00DE30D2"/>
    <w:rsid w:val="00E031D7"/>
    <w:rsid w:val="00E073C5"/>
    <w:rsid w:val="00E214F4"/>
    <w:rsid w:val="00E476DF"/>
    <w:rsid w:val="00E6490C"/>
    <w:rsid w:val="00E7707B"/>
    <w:rsid w:val="00E93D09"/>
    <w:rsid w:val="00E96779"/>
    <w:rsid w:val="00EA06A6"/>
    <w:rsid w:val="00EB1797"/>
    <w:rsid w:val="00EB1B02"/>
    <w:rsid w:val="00EB22D6"/>
    <w:rsid w:val="00EB72B2"/>
    <w:rsid w:val="00EC0992"/>
    <w:rsid w:val="00EE0C05"/>
    <w:rsid w:val="00EF03CA"/>
    <w:rsid w:val="00EF625C"/>
    <w:rsid w:val="00F02EDC"/>
    <w:rsid w:val="00F054CF"/>
    <w:rsid w:val="00F122B1"/>
    <w:rsid w:val="00F3232C"/>
    <w:rsid w:val="00F327A2"/>
    <w:rsid w:val="00F3416A"/>
    <w:rsid w:val="00F558B1"/>
    <w:rsid w:val="00F6125C"/>
    <w:rsid w:val="00F6290F"/>
    <w:rsid w:val="00F77C1D"/>
    <w:rsid w:val="00F8054A"/>
    <w:rsid w:val="00F8060D"/>
    <w:rsid w:val="00F90864"/>
    <w:rsid w:val="00FA086B"/>
    <w:rsid w:val="00FB26C0"/>
    <w:rsid w:val="00FC53DA"/>
    <w:rsid w:val="00FE430A"/>
    <w:rsid w:val="00FE5CFB"/>
    <w:rsid w:val="00FF0439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447C0-6E02-4F63-BE11-054C1C48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F0F"/>
    <w:pPr>
      <w:spacing w:after="0" w:line="300" w:lineRule="atLeast"/>
    </w:pPr>
    <w:rPr>
      <w:rFonts w:ascii="Times New Roman" w:eastAsia="Times New Roman" w:hAnsi="Times New Roman" w:cs="Times New Roman"/>
      <w:sz w:val="25"/>
      <w:szCs w:val="2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C2E"/>
    <w:pPr>
      <w:ind w:left="720"/>
      <w:contextualSpacing/>
    </w:pPr>
  </w:style>
  <w:style w:type="table" w:styleId="a4">
    <w:name w:val="Table Grid"/>
    <w:basedOn w:val="a1"/>
    <w:uiPriority w:val="39"/>
    <w:rsid w:val="00AD5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C210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210B"/>
    <w:rPr>
      <w:rFonts w:ascii="Times New Roman" w:eastAsia="Times New Roman" w:hAnsi="Times New Roman" w:cs="Times New Roman"/>
      <w:sz w:val="25"/>
      <w:szCs w:val="25"/>
      <w:lang w:eastAsia="ru-RU"/>
    </w:rPr>
  </w:style>
  <w:style w:type="paragraph" w:styleId="a7">
    <w:name w:val="footer"/>
    <w:basedOn w:val="a"/>
    <w:link w:val="a8"/>
    <w:uiPriority w:val="99"/>
    <w:unhideWhenUsed/>
    <w:rsid w:val="001C210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210B"/>
    <w:rPr>
      <w:rFonts w:ascii="Times New Roman" w:eastAsia="Times New Roman" w:hAnsi="Times New Roman" w:cs="Times New Roman"/>
      <w:sz w:val="25"/>
      <w:szCs w:val="25"/>
      <w:lang w:eastAsia="ru-RU"/>
    </w:rPr>
  </w:style>
  <w:style w:type="table" w:customStyle="1" w:styleId="21">
    <w:name w:val="Сетка таблицы21"/>
    <w:basedOn w:val="a1"/>
    <w:next w:val="a4"/>
    <w:uiPriority w:val="39"/>
    <w:rsid w:val="00D03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C53DA"/>
    <w:rPr>
      <w:color w:val="0563C1" w:themeColor="hyperlink"/>
      <w:u w:val="single"/>
    </w:rPr>
  </w:style>
  <w:style w:type="paragraph" w:customStyle="1" w:styleId="Default">
    <w:name w:val="Default"/>
    <w:rsid w:val="00152EBD"/>
    <w:pPr>
      <w:autoSpaceDE w:val="0"/>
      <w:autoSpaceDN w:val="0"/>
      <w:adjustRightInd w:val="0"/>
      <w:spacing w:after="0" w:line="240" w:lineRule="auto"/>
    </w:pPr>
    <w:rPr>
      <w:rFonts w:ascii="Proxima Nova Rg" w:hAnsi="Proxima Nova Rg" w:cs="Proxima Nova Rg"/>
      <w:color w:val="000000"/>
      <w:sz w:val="24"/>
      <w:szCs w:val="24"/>
    </w:rPr>
  </w:style>
  <w:style w:type="table" w:customStyle="1" w:styleId="1">
    <w:name w:val="Сетка таблицы1"/>
    <w:basedOn w:val="a1"/>
    <w:next w:val="a4"/>
    <w:uiPriority w:val="39"/>
    <w:rsid w:val="002F56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4"/>
    <w:uiPriority w:val="39"/>
    <w:rsid w:val="001D0F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1D0FA8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table" w:customStyle="1" w:styleId="3">
    <w:name w:val="Сетка таблицы3"/>
    <w:basedOn w:val="a1"/>
    <w:next w:val="a4"/>
    <w:uiPriority w:val="39"/>
    <w:rsid w:val="008624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1gl.ru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1gl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1gl.ru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C74520EF1EDF8ACF8068F88D4C765DD16C05D1807EF3D1C52EA7AF9FA81375D87B74335AD279DEA6855012613AC1AFE65DBD3E9C3567j4W0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1gl.ru/" TargetMode="External"/><Relationship Id="rId10" Type="http://schemas.openxmlformats.org/officeDocument/2006/relationships/hyperlink" Target="mailto:info@uk-fp.ru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financial-perspective.ru" TargetMode="External"/><Relationship Id="rId14" Type="http://schemas.openxmlformats.org/officeDocument/2006/relationships/hyperlink" Target="https://1gl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CA3D3-6CCA-4092-B7AF-BBE3145C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1720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adm02</dc:creator>
  <cp:keywords/>
  <dc:description/>
  <cp:lastModifiedBy>adm01</cp:lastModifiedBy>
  <cp:revision>7</cp:revision>
  <dcterms:created xsi:type="dcterms:W3CDTF">2024-09-20T07:58:00Z</dcterms:created>
  <dcterms:modified xsi:type="dcterms:W3CDTF">2024-09-20T09:04:00Z</dcterms:modified>
</cp:coreProperties>
</file>