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262" w:rsidRPr="003D2262" w:rsidRDefault="003D2262" w:rsidP="003D2262">
      <w:pPr>
        <w:jc w:val="both"/>
        <w:rPr>
          <w:rFonts w:ascii="Times New Roman" w:hAnsi="Times New Roman" w:cs="Times New Roman"/>
          <w:b/>
          <w:sz w:val="24"/>
          <w:szCs w:val="24"/>
        </w:rPr>
      </w:pPr>
      <w:r w:rsidRPr="003D2262">
        <w:rPr>
          <w:rFonts w:ascii="Times New Roman" w:hAnsi="Times New Roman" w:cs="Times New Roman"/>
          <w:b/>
          <w:sz w:val="24"/>
          <w:szCs w:val="24"/>
        </w:rPr>
        <w:t>Genomics approach for PHS</w:t>
      </w: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 xml:space="preserve">Genomics assisted breeding for PHS </w:t>
      </w:r>
      <w:r w:rsidRPr="003D2262">
        <w:rPr>
          <w:rFonts w:ascii="Times New Roman" w:hAnsi="Times New Roman" w:cs="Times New Roman"/>
          <w:sz w:val="24"/>
          <w:szCs w:val="24"/>
        </w:rPr>
        <w:t>has retained</w:t>
      </w:r>
      <w:r w:rsidRPr="003D2262">
        <w:rPr>
          <w:rFonts w:ascii="Times New Roman" w:hAnsi="Times New Roman" w:cs="Times New Roman"/>
          <w:sz w:val="24"/>
          <w:szCs w:val="24"/>
        </w:rPr>
        <w:t xml:space="preserve"> the attention of the scientific community the last two decades. Tremendous advances were </w:t>
      </w:r>
      <w:r w:rsidR="00D142E6" w:rsidRPr="003D2262">
        <w:rPr>
          <w:rFonts w:ascii="Times New Roman" w:hAnsi="Times New Roman" w:cs="Times New Roman"/>
          <w:sz w:val="24"/>
          <w:szCs w:val="24"/>
        </w:rPr>
        <w:t>carried</w:t>
      </w:r>
      <w:r w:rsidRPr="003D2262">
        <w:rPr>
          <w:rFonts w:ascii="Times New Roman" w:hAnsi="Times New Roman" w:cs="Times New Roman"/>
          <w:sz w:val="24"/>
          <w:szCs w:val="24"/>
        </w:rPr>
        <w:t xml:space="preserve"> out with the identification of </w:t>
      </w:r>
      <w:r w:rsidR="00D142E6" w:rsidRPr="003D2262">
        <w:rPr>
          <w:rFonts w:ascii="Times New Roman" w:hAnsi="Times New Roman" w:cs="Times New Roman"/>
          <w:sz w:val="24"/>
          <w:szCs w:val="24"/>
        </w:rPr>
        <w:t>useful</w:t>
      </w:r>
      <w:r w:rsidRPr="003D2262">
        <w:rPr>
          <w:rFonts w:ascii="Times New Roman" w:hAnsi="Times New Roman" w:cs="Times New Roman"/>
          <w:sz w:val="24"/>
          <w:szCs w:val="24"/>
        </w:rPr>
        <w:t xml:space="preserve"> PHS resistance genes. A glance of the diverse strategies employed for PHS resistance detection is summarized in the figure 1. The first and foremost stage in this process relied on the characterization of germplasm for the identification of promising genetics resources. Meanwhile several parental lines were released including IR24, </w:t>
      </w:r>
      <w:r w:rsidRPr="003D2262">
        <w:rPr>
          <w:rFonts w:ascii="Times New Roman" w:hAnsi="Times New Roman" w:cs="Times New Roman"/>
          <w:sz w:val="24"/>
          <w:szCs w:val="24"/>
        </w:rPr>
        <w:t>...</w:t>
      </w:r>
      <w:proofErr w:type="gramStart"/>
      <w:r w:rsidRPr="003D2262">
        <w:rPr>
          <w:rFonts w:ascii="Times New Roman" w:hAnsi="Times New Roman" w:cs="Times New Roman"/>
          <w:sz w:val="24"/>
          <w:szCs w:val="24"/>
        </w:rPr>
        <w:t>.</w:t>
      </w:r>
      <w:r w:rsidRPr="003D2262">
        <w:rPr>
          <w:rFonts w:ascii="Times New Roman" w:hAnsi="Times New Roman" w:cs="Times New Roman"/>
          <w:sz w:val="24"/>
          <w:szCs w:val="24"/>
        </w:rPr>
        <w:t>,........,...</w:t>
      </w:r>
      <w:proofErr w:type="gramEnd"/>
      <w:r w:rsidRPr="003D2262">
        <w:rPr>
          <w:rFonts w:ascii="Times New Roman" w:hAnsi="Times New Roman" w:cs="Times New Roman"/>
          <w:sz w:val="24"/>
          <w:szCs w:val="24"/>
        </w:rPr>
        <w:t>.. Besides the detection of contrasting materials regarding PHS resistance, the resistance gene pool fr</w:t>
      </w:r>
      <w:r w:rsidR="00D142E6">
        <w:rPr>
          <w:rFonts w:ascii="Times New Roman" w:hAnsi="Times New Roman" w:cs="Times New Roman"/>
          <w:sz w:val="24"/>
          <w:szCs w:val="24"/>
        </w:rPr>
        <w:t xml:space="preserve">om wild relatives including O. </w:t>
      </w:r>
      <w:proofErr w:type="spellStart"/>
      <w:r w:rsidR="00D142E6">
        <w:rPr>
          <w:rFonts w:ascii="Times New Roman" w:hAnsi="Times New Roman" w:cs="Times New Roman"/>
          <w:sz w:val="24"/>
          <w:szCs w:val="24"/>
        </w:rPr>
        <w:t>r</w:t>
      </w:r>
      <w:r w:rsidRPr="003D2262">
        <w:rPr>
          <w:rFonts w:ascii="Times New Roman" w:hAnsi="Times New Roman" w:cs="Times New Roman"/>
          <w:sz w:val="24"/>
          <w:szCs w:val="24"/>
        </w:rPr>
        <w:t>ufipogon</w:t>
      </w:r>
      <w:proofErr w:type="spellEnd"/>
      <w:r w:rsidRPr="003D2262">
        <w:rPr>
          <w:rFonts w:ascii="Times New Roman" w:hAnsi="Times New Roman" w:cs="Times New Roman"/>
          <w:sz w:val="24"/>
          <w:szCs w:val="24"/>
        </w:rPr>
        <w:t xml:space="preserve"> and O.</w:t>
      </w:r>
      <w:r w:rsidR="00D142E6">
        <w:rPr>
          <w:rFonts w:ascii="Times New Roman" w:hAnsi="Times New Roman" w:cs="Times New Roman"/>
          <w:sz w:val="24"/>
          <w:szCs w:val="24"/>
        </w:rPr>
        <w:t xml:space="preserve"> </w:t>
      </w:r>
      <w:proofErr w:type="spellStart"/>
      <w:r w:rsidR="00D142E6">
        <w:rPr>
          <w:rFonts w:ascii="Times New Roman" w:hAnsi="Times New Roman" w:cs="Times New Roman"/>
          <w:sz w:val="24"/>
          <w:szCs w:val="24"/>
        </w:rPr>
        <w:t>nivara</w:t>
      </w:r>
      <w:proofErr w:type="spellEnd"/>
      <w:r w:rsidR="00D142E6">
        <w:rPr>
          <w:rFonts w:ascii="Times New Roman" w:hAnsi="Times New Roman" w:cs="Times New Roman"/>
          <w:sz w:val="24"/>
          <w:szCs w:val="24"/>
        </w:rPr>
        <w:t xml:space="preserve"> and weedy rice </w:t>
      </w:r>
      <w:r w:rsidRPr="003D2262">
        <w:rPr>
          <w:rFonts w:ascii="Times New Roman" w:hAnsi="Times New Roman" w:cs="Times New Roman"/>
          <w:sz w:val="24"/>
          <w:szCs w:val="24"/>
        </w:rPr>
        <w:t>[</w:t>
      </w:r>
      <w:proofErr w:type="spellStart"/>
      <w:r w:rsidRPr="003D2262">
        <w:rPr>
          <w:rFonts w:ascii="Times New Roman" w:hAnsi="Times New Roman" w:cs="Times New Roman"/>
          <w:sz w:val="24"/>
          <w:szCs w:val="24"/>
        </w:rPr>
        <w:t>Gu</w:t>
      </w:r>
      <w:proofErr w:type="spellEnd"/>
      <w:r w:rsidRPr="003D2262">
        <w:rPr>
          <w:rFonts w:ascii="Times New Roman" w:hAnsi="Times New Roman" w:cs="Times New Roman"/>
          <w:sz w:val="24"/>
          <w:szCs w:val="24"/>
        </w:rPr>
        <w:t xml:space="preserve"> et al 2004]</w:t>
      </w:r>
      <w:r>
        <w:rPr>
          <w:rFonts w:ascii="Times New Roman" w:hAnsi="Times New Roman" w:cs="Times New Roman"/>
          <w:sz w:val="24"/>
          <w:szCs w:val="24"/>
        </w:rPr>
        <w:t xml:space="preserve"> </w:t>
      </w:r>
      <w:r w:rsidRPr="003D2262">
        <w:rPr>
          <w:rFonts w:ascii="Times New Roman" w:hAnsi="Times New Roman" w:cs="Times New Roman"/>
          <w:sz w:val="24"/>
          <w:szCs w:val="24"/>
        </w:rPr>
        <w:t>(</w:t>
      </w:r>
      <w:r w:rsidRPr="003D2262">
        <w:rPr>
          <w:rFonts w:ascii="Times New Roman" w:hAnsi="Times New Roman" w:cs="Times New Roman"/>
          <w:sz w:val="24"/>
          <w:szCs w:val="24"/>
        </w:rPr>
        <w:t xml:space="preserve">https://academic.oup.com/genetics/article/166/3/1503/6050471?login=true#236962316) </w:t>
      </w:r>
      <w:proofErr w:type="gramStart"/>
      <w:r w:rsidRPr="003D2262">
        <w:rPr>
          <w:rFonts w:ascii="Times New Roman" w:hAnsi="Times New Roman" w:cs="Times New Roman"/>
          <w:sz w:val="24"/>
          <w:szCs w:val="24"/>
        </w:rPr>
        <w:t>.....</w:t>
      </w:r>
      <w:proofErr w:type="gramEnd"/>
      <w:r w:rsidRPr="003D2262">
        <w:rPr>
          <w:rFonts w:ascii="Times New Roman" w:hAnsi="Times New Roman" w:cs="Times New Roman"/>
          <w:sz w:val="24"/>
          <w:szCs w:val="24"/>
        </w:rPr>
        <w:t xml:space="preserve"> was investigated. </w:t>
      </w:r>
      <w:r w:rsidRPr="003D2262">
        <w:rPr>
          <w:rFonts w:ascii="Times New Roman" w:hAnsi="Times New Roman" w:cs="Times New Roman"/>
          <w:sz w:val="24"/>
          <w:szCs w:val="24"/>
        </w:rPr>
        <w:t>Several mapping</w:t>
      </w:r>
      <w:r w:rsidRPr="003D2262">
        <w:rPr>
          <w:rFonts w:ascii="Times New Roman" w:hAnsi="Times New Roman" w:cs="Times New Roman"/>
          <w:sz w:val="24"/>
          <w:szCs w:val="24"/>
        </w:rPr>
        <w:t xml:space="preserve"> populations were generated following RILs, BILs, CSSLs, </w:t>
      </w:r>
      <w:r w:rsidRPr="003D2262">
        <w:rPr>
          <w:rFonts w:ascii="Times New Roman" w:hAnsi="Times New Roman" w:cs="Times New Roman"/>
          <w:sz w:val="24"/>
          <w:szCs w:val="24"/>
        </w:rPr>
        <w:t>Three-way</w:t>
      </w:r>
      <w:r w:rsidRPr="003D2262">
        <w:rPr>
          <w:rFonts w:ascii="Times New Roman" w:hAnsi="Times New Roman" w:cs="Times New Roman"/>
          <w:sz w:val="24"/>
          <w:szCs w:val="24"/>
        </w:rPr>
        <w:t xml:space="preserve"> hybridization, and double </w:t>
      </w:r>
      <w:r w:rsidR="00D142E6" w:rsidRPr="003D2262">
        <w:rPr>
          <w:rFonts w:ascii="Times New Roman" w:hAnsi="Times New Roman" w:cs="Times New Roman"/>
          <w:sz w:val="24"/>
          <w:szCs w:val="24"/>
        </w:rPr>
        <w:t>haploid</w:t>
      </w:r>
      <w:r w:rsidRPr="003D2262">
        <w:rPr>
          <w:rFonts w:ascii="Times New Roman" w:hAnsi="Times New Roman" w:cs="Times New Roman"/>
          <w:sz w:val="24"/>
          <w:szCs w:val="24"/>
        </w:rPr>
        <w:t>.  The earlier detection of QTLs relied mostly on RFLP and SSRs markers. However, whole genome sequencing approach with a high resolution mapping at SNP level has been initiated.</w:t>
      </w: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 xml:space="preserve">A total of </w:t>
      </w:r>
      <w:proofErr w:type="spellStart"/>
      <w:r w:rsidRPr="003D2262">
        <w:rPr>
          <w:rFonts w:ascii="Times New Roman" w:hAnsi="Times New Roman" w:cs="Times New Roman"/>
          <w:sz w:val="24"/>
          <w:szCs w:val="24"/>
        </w:rPr>
        <w:t>xxxx</w:t>
      </w:r>
      <w:proofErr w:type="spellEnd"/>
      <w:r w:rsidRPr="003D2262">
        <w:rPr>
          <w:rFonts w:ascii="Times New Roman" w:hAnsi="Times New Roman" w:cs="Times New Roman"/>
          <w:sz w:val="24"/>
          <w:szCs w:val="24"/>
        </w:rPr>
        <w:t xml:space="preserve"> QTLs have been detected within all chromosomes of the rice genome (Table 1). </w:t>
      </w:r>
    </w:p>
    <w:p w:rsidR="003D2262" w:rsidRPr="003D2262" w:rsidRDefault="003D2262" w:rsidP="003D2262">
      <w:pPr>
        <w:jc w:val="both"/>
        <w:rPr>
          <w:rFonts w:ascii="Times New Roman" w:hAnsi="Times New Roman" w:cs="Times New Roman"/>
          <w:sz w:val="24"/>
          <w:szCs w:val="24"/>
        </w:rPr>
      </w:pP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Comment a little the table</w:t>
      </w: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 xml:space="preserve">In order to find out genes involved in PHS and subsequent related biological processes including seed dormancy, </w:t>
      </w:r>
      <w:r w:rsidR="00D142E6" w:rsidRPr="003D2262">
        <w:rPr>
          <w:rFonts w:ascii="Times New Roman" w:hAnsi="Times New Roman" w:cs="Times New Roman"/>
          <w:sz w:val="24"/>
          <w:szCs w:val="24"/>
        </w:rPr>
        <w:t>transcriptomic</w:t>
      </w:r>
      <w:r w:rsidRPr="003D2262">
        <w:rPr>
          <w:rFonts w:ascii="Times New Roman" w:hAnsi="Times New Roman" w:cs="Times New Roman"/>
          <w:sz w:val="24"/>
          <w:szCs w:val="24"/>
        </w:rPr>
        <w:t xml:space="preserve"> studies using contrasting rice materials has been performed. Worker et al pinpointed 2222 genes associated with ......biological process.</w:t>
      </w:r>
    </w:p>
    <w:p w:rsidR="003D2262" w:rsidRDefault="003D2262" w:rsidP="003D2262">
      <w:pPr>
        <w:jc w:val="both"/>
        <w:rPr>
          <w:rFonts w:ascii="Times New Roman" w:hAnsi="Times New Roman" w:cs="Times New Roman"/>
          <w:sz w:val="24"/>
          <w:szCs w:val="24"/>
        </w:rPr>
      </w:pP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 xml:space="preserve">From that huge genetic and genomic resources, some </w:t>
      </w:r>
      <w:r w:rsidR="00D142E6" w:rsidRPr="003D2262">
        <w:rPr>
          <w:rFonts w:ascii="Times New Roman" w:hAnsi="Times New Roman" w:cs="Times New Roman"/>
          <w:sz w:val="24"/>
          <w:szCs w:val="24"/>
        </w:rPr>
        <w:t>major</w:t>
      </w:r>
      <w:r w:rsidRPr="003D2262">
        <w:rPr>
          <w:rFonts w:ascii="Times New Roman" w:hAnsi="Times New Roman" w:cs="Times New Roman"/>
          <w:sz w:val="24"/>
          <w:szCs w:val="24"/>
        </w:rPr>
        <w:t xml:space="preserve"> genes </w:t>
      </w:r>
      <w:proofErr w:type="gramStart"/>
      <w:r w:rsidRPr="003D2262">
        <w:rPr>
          <w:rFonts w:ascii="Times New Roman" w:hAnsi="Times New Roman" w:cs="Times New Roman"/>
          <w:sz w:val="24"/>
          <w:szCs w:val="24"/>
        </w:rPr>
        <w:t>has</w:t>
      </w:r>
      <w:proofErr w:type="gramEnd"/>
      <w:r w:rsidRPr="003D2262">
        <w:rPr>
          <w:rFonts w:ascii="Times New Roman" w:hAnsi="Times New Roman" w:cs="Times New Roman"/>
          <w:sz w:val="24"/>
          <w:szCs w:val="24"/>
        </w:rPr>
        <w:t xml:space="preserve"> been </w:t>
      </w:r>
      <w:r w:rsidR="00D142E6" w:rsidRPr="003D2262">
        <w:rPr>
          <w:rFonts w:ascii="Times New Roman" w:hAnsi="Times New Roman" w:cs="Times New Roman"/>
          <w:sz w:val="24"/>
          <w:szCs w:val="24"/>
        </w:rPr>
        <w:t>functionally</w:t>
      </w:r>
      <w:r w:rsidRPr="003D2262">
        <w:rPr>
          <w:rFonts w:ascii="Times New Roman" w:hAnsi="Times New Roman" w:cs="Times New Roman"/>
          <w:sz w:val="24"/>
          <w:szCs w:val="24"/>
        </w:rPr>
        <w:t xml:space="preserve"> validated. Worker et al identified the .......as responsible of ........Moreover, </w:t>
      </w:r>
      <w:proofErr w:type="gramStart"/>
      <w:r w:rsidRPr="003D2262">
        <w:rPr>
          <w:rFonts w:ascii="Times New Roman" w:hAnsi="Times New Roman" w:cs="Times New Roman"/>
          <w:sz w:val="24"/>
          <w:szCs w:val="24"/>
        </w:rPr>
        <w:t>.....</w:t>
      </w:r>
      <w:proofErr w:type="gramEnd"/>
      <w:r w:rsidRPr="003D2262">
        <w:rPr>
          <w:rFonts w:ascii="Times New Roman" w:hAnsi="Times New Roman" w:cs="Times New Roman"/>
          <w:sz w:val="24"/>
          <w:szCs w:val="24"/>
        </w:rPr>
        <w:t>the.....gene exhi</w:t>
      </w:r>
      <w:r w:rsidR="00D142E6">
        <w:rPr>
          <w:rFonts w:ascii="Times New Roman" w:hAnsi="Times New Roman" w:cs="Times New Roman"/>
          <w:sz w:val="24"/>
          <w:szCs w:val="24"/>
        </w:rPr>
        <w:t>bi</w:t>
      </w:r>
      <w:r w:rsidRPr="003D2262">
        <w:rPr>
          <w:rFonts w:ascii="Times New Roman" w:hAnsi="Times New Roman" w:cs="Times New Roman"/>
          <w:sz w:val="24"/>
          <w:szCs w:val="24"/>
        </w:rPr>
        <w:t>ted a regulatory effect on ..............</w:t>
      </w:r>
    </w:p>
    <w:p w:rsidR="003D2262" w:rsidRPr="003D2262" w:rsidRDefault="003D2262" w:rsidP="003D2262">
      <w:pPr>
        <w:jc w:val="both"/>
        <w:rPr>
          <w:rFonts w:ascii="Times New Roman" w:hAnsi="Times New Roman" w:cs="Times New Roman"/>
          <w:sz w:val="24"/>
          <w:szCs w:val="24"/>
        </w:rPr>
      </w:pP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 xml:space="preserve">Considering the importance of environmental effect on seed dormancy and </w:t>
      </w:r>
      <w:r w:rsidR="00D142E6" w:rsidRPr="003D2262">
        <w:rPr>
          <w:rFonts w:ascii="Times New Roman" w:hAnsi="Times New Roman" w:cs="Times New Roman"/>
          <w:sz w:val="24"/>
          <w:szCs w:val="24"/>
        </w:rPr>
        <w:t>germination,</w:t>
      </w:r>
      <w:r w:rsidRPr="003D2262">
        <w:rPr>
          <w:rFonts w:ascii="Times New Roman" w:hAnsi="Times New Roman" w:cs="Times New Roman"/>
          <w:sz w:val="24"/>
          <w:szCs w:val="24"/>
        </w:rPr>
        <w:t xml:space="preserve"> we suggest an investigation of the epigenome on rice. In fact, an increasing evidence has been in favor of DNA and histone methylation in regards with PHS resistance genetic mechanism (Genetic and epigenetic factors may be behind why some wheat strains begin to sprout prematurely under high humidity and rainfall conditions &amp; Time to Wake Up: Epigenetic and Small-RNA-Mediated Regulation during Seed Germination &amp; Post-transcriptional regulation of seed dormancy and germination: Current understanding and future directions). The ARGONAUTE4_</w:t>
      </w:r>
      <w:r w:rsidR="00D142E6" w:rsidRPr="003D2262">
        <w:rPr>
          <w:rFonts w:ascii="Times New Roman" w:hAnsi="Times New Roman" w:cs="Times New Roman"/>
          <w:sz w:val="24"/>
          <w:szCs w:val="24"/>
        </w:rPr>
        <w:t>9,</w:t>
      </w:r>
      <w:r w:rsidRPr="003D2262">
        <w:rPr>
          <w:rFonts w:ascii="Times New Roman" w:hAnsi="Times New Roman" w:cs="Times New Roman"/>
          <w:sz w:val="24"/>
          <w:szCs w:val="24"/>
        </w:rPr>
        <w:t xml:space="preserve"> a DNA methylation RNA-dependent gene has been found to be involved in the sprouting of wheat. Therefore, deciphering the epigenetic factors </w:t>
      </w:r>
      <w:r w:rsidR="00D142E6" w:rsidRPr="003D2262">
        <w:rPr>
          <w:rFonts w:ascii="Times New Roman" w:hAnsi="Times New Roman" w:cs="Times New Roman"/>
          <w:sz w:val="24"/>
          <w:szCs w:val="24"/>
        </w:rPr>
        <w:t>contributing</w:t>
      </w:r>
      <w:r w:rsidRPr="003D2262">
        <w:rPr>
          <w:rFonts w:ascii="Times New Roman" w:hAnsi="Times New Roman" w:cs="Times New Roman"/>
          <w:sz w:val="24"/>
          <w:szCs w:val="24"/>
        </w:rPr>
        <w:t xml:space="preserve"> to the PHS resistance regulation in rice will lay a foundation for a deep understanding of the full machinery in real climate impacted conditions.  </w:t>
      </w:r>
    </w:p>
    <w:p w:rsidR="003D2262" w:rsidRPr="003D2262" w:rsidRDefault="003D2262" w:rsidP="003D2262">
      <w:pPr>
        <w:jc w:val="both"/>
        <w:rPr>
          <w:rFonts w:ascii="Times New Roman" w:hAnsi="Times New Roman" w:cs="Times New Roman"/>
          <w:sz w:val="24"/>
          <w:szCs w:val="24"/>
        </w:rPr>
      </w:pPr>
    </w:p>
    <w:p w:rsidR="003D2262" w:rsidRPr="003D2262"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lastRenderedPageBreak/>
        <w:t xml:space="preserve">MicroRNA and small RNAs also played </w:t>
      </w:r>
      <w:r w:rsidR="00D142E6" w:rsidRPr="003D2262">
        <w:rPr>
          <w:rFonts w:ascii="Times New Roman" w:hAnsi="Times New Roman" w:cs="Times New Roman"/>
          <w:sz w:val="24"/>
          <w:szCs w:val="24"/>
        </w:rPr>
        <w:t>a</w:t>
      </w:r>
      <w:r w:rsidRPr="003D2262">
        <w:rPr>
          <w:rFonts w:ascii="Times New Roman" w:hAnsi="Times New Roman" w:cs="Times New Roman"/>
          <w:sz w:val="24"/>
          <w:szCs w:val="24"/>
        </w:rPr>
        <w:t xml:space="preserve"> critical role in the gene expression in seed </w:t>
      </w:r>
      <w:r w:rsidR="00D142E6" w:rsidRPr="003D2262">
        <w:rPr>
          <w:rFonts w:ascii="Times New Roman" w:hAnsi="Times New Roman" w:cs="Times New Roman"/>
          <w:sz w:val="24"/>
          <w:szCs w:val="24"/>
        </w:rPr>
        <w:t>dormancy, germination</w:t>
      </w:r>
      <w:r w:rsidRPr="003D2262">
        <w:rPr>
          <w:rFonts w:ascii="Times New Roman" w:hAnsi="Times New Roman" w:cs="Times New Roman"/>
          <w:sz w:val="24"/>
          <w:szCs w:val="24"/>
        </w:rPr>
        <w:t xml:space="preserve">, maturation. The impact of those RNA on the key hormone regulation </w:t>
      </w:r>
      <w:proofErr w:type="spellStart"/>
      <w:r w:rsidRPr="003D2262">
        <w:rPr>
          <w:rFonts w:ascii="Times New Roman" w:hAnsi="Times New Roman" w:cs="Times New Roman"/>
          <w:sz w:val="24"/>
          <w:szCs w:val="24"/>
        </w:rPr>
        <w:t>ie</w:t>
      </w:r>
      <w:proofErr w:type="spellEnd"/>
      <w:r w:rsidRPr="003D2262">
        <w:rPr>
          <w:rFonts w:ascii="Times New Roman" w:hAnsi="Times New Roman" w:cs="Times New Roman"/>
          <w:sz w:val="24"/>
          <w:szCs w:val="24"/>
        </w:rPr>
        <w:t xml:space="preserve"> ABA and </w:t>
      </w:r>
      <w:r w:rsidR="00D142E6" w:rsidRPr="003D2262">
        <w:rPr>
          <w:rFonts w:ascii="Times New Roman" w:hAnsi="Times New Roman" w:cs="Times New Roman"/>
          <w:sz w:val="24"/>
          <w:szCs w:val="24"/>
        </w:rPr>
        <w:t>gibberellin</w:t>
      </w:r>
      <w:r w:rsidRPr="003D2262">
        <w:rPr>
          <w:rFonts w:ascii="Times New Roman" w:hAnsi="Times New Roman" w:cs="Times New Roman"/>
          <w:sz w:val="24"/>
          <w:szCs w:val="24"/>
        </w:rPr>
        <w:t xml:space="preserve"> in rice might be an area of new </w:t>
      </w:r>
      <w:r w:rsidR="00D142E6" w:rsidRPr="003D2262">
        <w:rPr>
          <w:rFonts w:ascii="Times New Roman" w:hAnsi="Times New Roman" w:cs="Times New Roman"/>
          <w:sz w:val="24"/>
          <w:szCs w:val="24"/>
        </w:rPr>
        <w:t>discoveries</w:t>
      </w:r>
      <w:r w:rsidRPr="003D2262">
        <w:rPr>
          <w:rFonts w:ascii="Times New Roman" w:hAnsi="Times New Roman" w:cs="Times New Roman"/>
          <w:sz w:val="24"/>
          <w:szCs w:val="24"/>
        </w:rPr>
        <w:t xml:space="preserve"> for the management of PHS.</w:t>
      </w:r>
    </w:p>
    <w:p w:rsidR="003D2262" w:rsidRPr="003D2262" w:rsidRDefault="003D2262" w:rsidP="003D2262">
      <w:pPr>
        <w:jc w:val="both"/>
        <w:rPr>
          <w:rFonts w:ascii="Times New Roman" w:hAnsi="Times New Roman" w:cs="Times New Roman"/>
          <w:sz w:val="24"/>
          <w:szCs w:val="24"/>
        </w:rPr>
      </w:pPr>
    </w:p>
    <w:p w:rsidR="00021459" w:rsidRDefault="003D2262" w:rsidP="003D2262">
      <w:pPr>
        <w:jc w:val="both"/>
        <w:rPr>
          <w:rFonts w:ascii="Times New Roman" w:hAnsi="Times New Roman" w:cs="Times New Roman"/>
          <w:sz w:val="24"/>
          <w:szCs w:val="24"/>
        </w:rPr>
      </w:pPr>
      <w:r w:rsidRPr="003D2262">
        <w:rPr>
          <w:rFonts w:ascii="Times New Roman" w:hAnsi="Times New Roman" w:cs="Times New Roman"/>
          <w:sz w:val="24"/>
          <w:szCs w:val="24"/>
        </w:rPr>
        <w:t xml:space="preserve">Altogether, post-transcriptional </w:t>
      </w:r>
      <w:r w:rsidR="00D142E6" w:rsidRPr="003D2262">
        <w:rPr>
          <w:rFonts w:ascii="Times New Roman" w:hAnsi="Times New Roman" w:cs="Times New Roman"/>
          <w:sz w:val="24"/>
          <w:szCs w:val="24"/>
        </w:rPr>
        <w:t>regulation encompassing</w:t>
      </w:r>
      <w:r w:rsidRPr="003D2262">
        <w:rPr>
          <w:rFonts w:ascii="Times New Roman" w:hAnsi="Times New Roman" w:cs="Times New Roman"/>
          <w:sz w:val="24"/>
          <w:szCs w:val="24"/>
        </w:rPr>
        <w:t>, splicing RNA and epigenetics offer a new avenue for unravelling of the mechanism of resistance of PHS in rice. Ultimately, a dee</w:t>
      </w:r>
      <w:r w:rsidR="00D142E6">
        <w:rPr>
          <w:rFonts w:ascii="Times New Roman" w:hAnsi="Times New Roman" w:cs="Times New Roman"/>
          <w:sz w:val="24"/>
          <w:szCs w:val="24"/>
        </w:rPr>
        <w:t xml:space="preserve">per comprehension of the whole </w:t>
      </w:r>
      <w:r w:rsidRPr="003D2262">
        <w:rPr>
          <w:rFonts w:ascii="Times New Roman" w:hAnsi="Times New Roman" w:cs="Times New Roman"/>
          <w:sz w:val="24"/>
          <w:szCs w:val="24"/>
        </w:rPr>
        <w:t>machinery will provide a gain for designing better rice with added value.</w:t>
      </w:r>
    </w:p>
    <w:p w:rsidR="00D142E6" w:rsidRDefault="00D142E6" w:rsidP="003D2262">
      <w:pPr>
        <w:jc w:val="both"/>
        <w:rPr>
          <w:rFonts w:ascii="Times New Roman" w:hAnsi="Times New Roman" w:cs="Times New Roman"/>
          <w:sz w:val="24"/>
          <w:szCs w:val="24"/>
        </w:rPr>
      </w:pPr>
    </w:p>
    <w:p w:rsidR="00D142E6" w:rsidRPr="003D2262" w:rsidRDefault="00D142E6" w:rsidP="003D2262">
      <w:pPr>
        <w:jc w:val="both"/>
        <w:rPr>
          <w:rFonts w:ascii="Times New Roman" w:hAnsi="Times New Roman" w:cs="Times New Roman"/>
          <w:sz w:val="24"/>
          <w:szCs w:val="24"/>
        </w:rPr>
      </w:pPr>
      <w:bookmarkStart w:id="0" w:name="_GoBack"/>
      <w:bookmarkEnd w:id="0"/>
    </w:p>
    <w:sectPr w:rsidR="00D142E6" w:rsidRPr="003D2262">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62"/>
    <w:rsid w:val="00021459"/>
    <w:rsid w:val="003D2262"/>
    <w:rsid w:val="00D142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7C33"/>
  <w15:chartTrackingRefBased/>
  <w15:docId w15:val="{6F7765FF-A89E-4529-ABDA-DBED4CDE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22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22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인터넷망</dc:creator>
  <cp:keywords/>
  <dc:description/>
  <cp:lastModifiedBy>인터넷망</cp:lastModifiedBy>
  <cp:revision>3</cp:revision>
  <dcterms:created xsi:type="dcterms:W3CDTF">2021-09-21T08:01:00Z</dcterms:created>
  <dcterms:modified xsi:type="dcterms:W3CDTF">2021-09-21T08:10:00Z</dcterms:modified>
</cp:coreProperties>
</file>