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7B" w:rsidRPr="007917F5" w:rsidRDefault="00C9117B" w:rsidP="00C91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C9117B" w:rsidRPr="007917F5" w:rsidRDefault="00C9117B" w:rsidP="00C91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E4209"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proofErr w:type="gramStart"/>
      <w:r w:rsidRPr="00AE4209">
        <w:rPr>
          <w:rFonts w:ascii="Times New Roman" w:hAnsi="Times New Roman" w:cs="Times New Roman"/>
          <w:sz w:val="28"/>
          <w:szCs w:val="28"/>
        </w:rPr>
        <w:t>обслуживанию  программного</w:t>
      </w:r>
      <w:proofErr w:type="gramEnd"/>
      <w:r w:rsidRPr="00AE4209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:rsidR="00C9117B" w:rsidRPr="007917F5" w:rsidRDefault="00C9117B" w:rsidP="00C91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9117B" w:rsidRDefault="00C9117B" w:rsidP="00C9117B">
      <w:pPr>
        <w:jc w:val="center"/>
        <w:rPr>
          <w:rFonts w:ascii="Times New Roman" w:hAnsi="Times New Roman" w:cs="Times New Roman"/>
          <w:i/>
          <w:sz w:val="28"/>
        </w:rPr>
      </w:pPr>
      <w:r w:rsidRPr="00D7784B">
        <w:rPr>
          <w:rFonts w:ascii="Times New Roman" w:hAnsi="Times New Roman" w:cs="Times New Roman"/>
          <w:i/>
          <w:sz w:val="28"/>
        </w:rPr>
        <w:t>Задания</w:t>
      </w:r>
    </w:p>
    <w:p w:rsidR="007F2E67" w:rsidRPr="007F2E67" w:rsidRDefault="007F2E67" w:rsidP="007F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7F2E67">
        <w:rPr>
          <w:rFonts w:ascii="Times New Roman" w:hAnsi="Times New Roman" w:cs="Times New Roman"/>
          <w:sz w:val="28"/>
        </w:rPr>
        <w:t>Для оценки стоимости внедрения программного комплекса «Выдача рассрочки в магазине» по четырем вариантам внедрения (Тотальное внедрение, Внедрение сервисами, Самостоятельное внедрение, Внедрение с привлечением консультантов), создадим сравнительную таблицу, чтобы наглядно сопоставить различные варианты.</w:t>
      </w:r>
    </w:p>
    <w:p w:rsidR="007F2E67" w:rsidRPr="007F2E67" w:rsidRDefault="007F2E67" w:rsidP="007F2E67">
      <w:pPr>
        <w:rPr>
          <w:rFonts w:ascii="Times New Roman" w:hAnsi="Times New Roman" w:cs="Times New Roman"/>
          <w:sz w:val="28"/>
        </w:rPr>
      </w:pP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>Теперь составим сравнительную таблицу, учитывая стоимость услуг по инсталляции, настройке и обслуживанию ПО: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Вариант внедрения               </w:t>
      </w:r>
      <w:r w:rsidR="00D775C6" w:rsidRPr="00D775C6">
        <w:rPr>
          <w:rFonts w:ascii="Times New Roman" w:hAnsi="Times New Roman" w:cs="Times New Roman"/>
          <w:sz w:val="28"/>
        </w:rPr>
        <w:t xml:space="preserve">                       </w:t>
      </w:r>
      <w:bookmarkStart w:id="0" w:name="_GoBack"/>
      <w:bookmarkEnd w:id="0"/>
      <w:r w:rsidRPr="001F1C39">
        <w:rPr>
          <w:rFonts w:ascii="Times New Roman" w:hAnsi="Times New Roman" w:cs="Times New Roman"/>
          <w:sz w:val="28"/>
        </w:rPr>
        <w:t xml:space="preserve">  | Стоимость внедрения (условные единицы) |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Тотальное внедрение      </w:t>
      </w:r>
      <w:r w:rsidR="00D775C6" w:rsidRPr="00D775C6">
        <w:rPr>
          <w:rFonts w:ascii="Times New Roman" w:hAnsi="Times New Roman" w:cs="Times New Roman"/>
          <w:sz w:val="28"/>
        </w:rPr>
        <w:t xml:space="preserve">                      </w:t>
      </w:r>
      <w:r w:rsidRPr="001F1C39">
        <w:rPr>
          <w:rFonts w:ascii="Times New Roman" w:hAnsi="Times New Roman" w:cs="Times New Roman"/>
          <w:sz w:val="28"/>
        </w:rPr>
        <w:t xml:space="preserve">         | 3000                                   |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Внедрение сервисами         </w:t>
      </w:r>
      <w:r w:rsidR="00D775C6" w:rsidRPr="00D775C6">
        <w:rPr>
          <w:rFonts w:ascii="Times New Roman" w:hAnsi="Times New Roman" w:cs="Times New Roman"/>
          <w:sz w:val="28"/>
        </w:rPr>
        <w:t xml:space="preserve">                     </w:t>
      </w:r>
      <w:r w:rsidRPr="001F1C39">
        <w:rPr>
          <w:rFonts w:ascii="Times New Roman" w:hAnsi="Times New Roman" w:cs="Times New Roman"/>
          <w:sz w:val="28"/>
        </w:rPr>
        <w:t xml:space="preserve">      | 2500                                   |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Самостоятельное внедрение       </w:t>
      </w:r>
      <w:r w:rsidR="00D775C6" w:rsidRPr="00D775C6">
        <w:rPr>
          <w:rFonts w:ascii="Times New Roman" w:hAnsi="Times New Roman" w:cs="Times New Roman"/>
          <w:sz w:val="28"/>
        </w:rPr>
        <w:t xml:space="preserve">                </w:t>
      </w:r>
      <w:r w:rsidRPr="001F1C39">
        <w:rPr>
          <w:rFonts w:ascii="Times New Roman" w:hAnsi="Times New Roman" w:cs="Times New Roman"/>
          <w:sz w:val="28"/>
        </w:rPr>
        <w:t xml:space="preserve">  | 2000                                   |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Внедрение с привлечением консультантов | 3500                            </w:t>
      </w:r>
      <w:r w:rsidR="00D775C6" w:rsidRPr="00D775C6">
        <w:rPr>
          <w:rFonts w:ascii="Times New Roman" w:hAnsi="Times New Roman" w:cs="Times New Roman"/>
          <w:sz w:val="28"/>
        </w:rPr>
        <w:t xml:space="preserve">     </w:t>
      </w:r>
      <w:r w:rsidRPr="001F1C39">
        <w:rPr>
          <w:rFonts w:ascii="Times New Roman" w:hAnsi="Times New Roman" w:cs="Times New Roman"/>
          <w:sz w:val="28"/>
        </w:rPr>
        <w:t xml:space="preserve"> |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</w:p>
    <w:p w:rsidR="00D55A1F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>После проведения анализа стоимости внедрения, наиболее выгодным вариантом для вашего ПО является Самостоятельное внедрение, так как оно имеет наименьшую стоимость, сохраняя при этом контроль над процессом внедрения.</w:t>
      </w:r>
    </w:p>
    <w:p w:rsid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i/>
          <w:sz w:val="28"/>
        </w:rPr>
        <w:t>Контрольные вопросы:</w:t>
      </w:r>
      <w:r>
        <w:rPr>
          <w:rFonts w:ascii="Times New Roman" w:hAnsi="Times New Roman" w:cs="Times New Roman"/>
          <w:sz w:val="28"/>
        </w:rPr>
        <w:br/>
      </w:r>
      <w:r w:rsidRPr="000907EA">
        <w:rPr>
          <w:rFonts w:ascii="Times New Roman" w:hAnsi="Times New Roman" w:cs="Times New Roman"/>
          <w:sz w:val="28"/>
        </w:rPr>
        <w:t>1. Методологии внедрения - это систематический подход к внедрению новых технологий, процессов или систем, который включает в себя определенные шаги, процедуры, методы и инструменты.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 xml:space="preserve">2. Известными методологиями управления являются </w:t>
      </w:r>
      <w:proofErr w:type="spellStart"/>
      <w:r w:rsidRPr="000907EA">
        <w:rPr>
          <w:rFonts w:ascii="Times New Roman" w:hAnsi="Times New Roman" w:cs="Times New Roman"/>
          <w:sz w:val="28"/>
        </w:rPr>
        <w:t>Agile</w:t>
      </w:r>
      <w:proofErr w:type="spellEnd"/>
      <w:r w:rsidRPr="000907E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907EA">
        <w:rPr>
          <w:rFonts w:ascii="Times New Roman" w:hAnsi="Times New Roman" w:cs="Times New Roman"/>
          <w:sz w:val="28"/>
        </w:rPr>
        <w:t>Waterfall</w:t>
      </w:r>
      <w:proofErr w:type="spellEnd"/>
      <w:r w:rsidRPr="000907E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907EA">
        <w:rPr>
          <w:rFonts w:ascii="Times New Roman" w:hAnsi="Times New Roman" w:cs="Times New Roman"/>
          <w:sz w:val="28"/>
        </w:rPr>
        <w:t>Scru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, PRINCE2, </w:t>
      </w:r>
      <w:proofErr w:type="spellStart"/>
      <w:r>
        <w:rPr>
          <w:rFonts w:ascii="Times New Roman" w:hAnsi="Times New Roman" w:cs="Times New Roman"/>
          <w:sz w:val="28"/>
        </w:rPr>
        <w:t>Lean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Kanban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lastRenderedPageBreak/>
        <w:t>3. Управление сроками проекта - это процесс планирования, оценки, контроля и коррекции временных рамок выполнения проекта. Оно нужно для того, чтобы обеспечить выполнение проекта в срок и предотвратить задерж</w:t>
      </w:r>
      <w:r>
        <w:rPr>
          <w:rFonts w:ascii="Times New Roman" w:hAnsi="Times New Roman" w:cs="Times New Roman"/>
          <w:sz w:val="28"/>
        </w:rPr>
        <w:t>ки.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4. Управление сроками состоит из определения временных рамок, разработки графика работ, контроля выполнения работ по графику, решения возникающих задержек и ко</w:t>
      </w:r>
      <w:r>
        <w:rPr>
          <w:rFonts w:ascii="Times New Roman" w:hAnsi="Times New Roman" w:cs="Times New Roman"/>
          <w:sz w:val="28"/>
        </w:rPr>
        <w:t>ррекции плана, если необходимо.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5. Управление стоимостью - это процесс планирования, контроля и мониторинга затрат на проекте. Оно включает в себя определение бюджета, управление затрат</w:t>
      </w:r>
      <w:r>
        <w:rPr>
          <w:rFonts w:ascii="Times New Roman" w:hAnsi="Times New Roman" w:cs="Times New Roman"/>
          <w:sz w:val="28"/>
        </w:rPr>
        <w:t>ами и оценку финансовых рисков.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6. Управление стоимостью состоит из планирования бюджета проекта, отслеживания и контроля затрат, а также анализа финансовых данных для п</w:t>
      </w:r>
      <w:r>
        <w:rPr>
          <w:rFonts w:ascii="Times New Roman" w:hAnsi="Times New Roman" w:cs="Times New Roman"/>
          <w:sz w:val="28"/>
        </w:rPr>
        <w:t>ринятия управленческих решений.</w:t>
      </w:r>
    </w:p>
    <w:p w:rsidR="000907EA" w:rsidRPr="00C9117B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7. Управление рисками - процесс идентификации, анализа, оценки, управления и мониторинга рисков, которые могут повлиять на достижение целей проекта. Оно нужно для минимизации негативных последствий рисков и использования возможностей, связанных с рисками.</w:t>
      </w:r>
    </w:p>
    <w:sectPr w:rsidR="000907EA" w:rsidRPr="00C9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64"/>
    <w:rsid w:val="000907EA"/>
    <w:rsid w:val="001F1C39"/>
    <w:rsid w:val="007F2E67"/>
    <w:rsid w:val="00926C54"/>
    <w:rsid w:val="00C655BE"/>
    <w:rsid w:val="00C9117B"/>
    <w:rsid w:val="00D775C6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EDF3C-8729-41F4-A501-DD3B3466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sendni</cp:lastModifiedBy>
  <cp:revision>4</cp:revision>
  <dcterms:created xsi:type="dcterms:W3CDTF">2023-11-12T18:12:00Z</dcterms:created>
  <dcterms:modified xsi:type="dcterms:W3CDTF">2023-11-17T09:14:00Z</dcterms:modified>
</cp:coreProperties>
</file>