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B9" w:rsidRDefault="00263634">
      <w:r>
        <w:t xml:space="preserve">// </w:t>
      </w:r>
      <w:proofErr w:type="spellStart"/>
      <w:r>
        <w:t>Products.cs</w:t>
      </w:r>
      <w:proofErr w:type="spellEnd"/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"Unnamed"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 = 0.0;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0.0;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name;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(value),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set to null."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(value)}</w:t>
      </w:r>
      <w:r>
        <w:rPr>
          <w:rFonts w:ascii="Consolas" w:hAnsi="Consolas" w:cs="Consolas"/>
          <w:color w:val="A31515"/>
          <w:sz w:val="19"/>
          <w:szCs w:val="19"/>
        </w:rPr>
        <w:t xml:space="preserve"> is empty string."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set to empty string."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cost;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&lt;= 0.0)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(value)}</w:t>
      </w:r>
      <w:r>
        <w:rPr>
          <w:rFonts w:ascii="Consolas" w:hAnsi="Consolas" w:cs="Consolas"/>
          <w:color w:val="A31515"/>
          <w:sz w:val="19"/>
          <w:szCs w:val="19"/>
        </w:rPr>
        <w:t xml:space="preserve"> is lower than 0.0"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(Cost)}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set to negative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weight;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0.0)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(value)}</w:t>
      </w:r>
      <w:r>
        <w:rPr>
          <w:rFonts w:ascii="Consolas" w:hAnsi="Consolas" w:cs="Consolas"/>
          <w:color w:val="A31515"/>
          <w:sz w:val="19"/>
          <w:szCs w:val="19"/>
        </w:rPr>
        <w:t xml:space="preserve"> is lower than 0.0"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(Weight)}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set to negative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cost;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weight;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(Product product)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other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other.name) == 0 &amp;&amp;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other.Weight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$"Cost: $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$"Weight: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kg"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HashCode.Combine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Buy.cs</w:t>
      </w:r>
      <w:proofErr w:type="spellEnd"/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Buy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List&lt;Product&gt; products;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List&lt;Product&gt; Products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products;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OverallCost</w:t>
      </w:r>
      <w:proofErr w:type="spellEnd"/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OverallWeight</w:t>
      </w:r>
      <w:proofErr w:type="spellEnd"/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Product[] products)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$"products[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] is null."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$"Count: </w:t>
      </w:r>
      <w:r>
        <w:rPr>
          <w:rFonts w:ascii="Consolas" w:hAnsi="Consolas" w:cs="Consolas"/>
          <w:color w:val="000000"/>
          <w:sz w:val="19"/>
          <w:szCs w:val="19"/>
        </w:rPr>
        <w:t>{Count}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((product, index) =&gt; </w:t>
      </w:r>
      <w:r>
        <w:rPr>
          <w:rFonts w:ascii="Consolas" w:hAnsi="Consolas" w:cs="Consolas"/>
          <w:color w:val="A31515"/>
          <w:sz w:val="19"/>
          <w:szCs w:val="19"/>
        </w:rPr>
        <w:t>$"Product #</w:t>
      </w:r>
      <w:r>
        <w:rPr>
          <w:rFonts w:ascii="Consolas" w:hAnsi="Consolas" w:cs="Consolas"/>
          <w:color w:val="000000"/>
          <w:sz w:val="19"/>
          <w:szCs w:val="19"/>
        </w:rPr>
        <w:t>{index + 1}</w:t>
      </w:r>
      <w:r>
        <w:rPr>
          <w:rFonts w:ascii="Consolas" w:hAnsi="Consolas" w:cs="Consolas"/>
          <w:color w:val="A31515"/>
          <w:sz w:val="19"/>
          <w:szCs w:val="19"/>
        </w:rPr>
        <w:t>:\n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nOverall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weight: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$"Overall cost: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other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Buy;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.OverallWeight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other.OverallWeight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.OverallCost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other.OverallCost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other.Products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HashCode.Combine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.OverallCost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.OverallWeight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634" w:rsidRDefault="00263634">
      <w:r>
        <w:t xml:space="preserve">// </w:t>
      </w:r>
      <w:proofErr w:type="spellStart"/>
      <w:r>
        <w:t>Check.cs</w:t>
      </w:r>
      <w:proofErr w:type="spellEnd"/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 product)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(Buy buy)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(buy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(buy));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634" w:rsidRDefault="00263634">
      <w:r>
        <w:t xml:space="preserve">// </w:t>
      </w:r>
      <w:proofErr w:type="spellStart"/>
      <w:r>
        <w:t>Program.cs</w:t>
      </w:r>
      <w:proofErr w:type="spellEnd"/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DemonstrateMethods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DemonstrateMethods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"NVidia GeForce RTX 3090"</w:t>
      </w:r>
      <w:r>
        <w:rPr>
          <w:rFonts w:ascii="Consolas" w:hAnsi="Consolas" w:cs="Consolas"/>
          <w:color w:val="000000"/>
          <w:sz w:val="19"/>
          <w:szCs w:val="19"/>
        </w:rPr>
        <w:t>, 799, 0.8);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A31515"/>
          <w:sz w:val="19"/>
          <w:szCs w:val="19"/>
        </w:rPr>
        <w:t>"Intel Core i9-11900K"</w:t>
      </w:r>
      <w:r>
        <w:rPr>
          <w:rFonts w:ascii="Consolas" w:hAnsi="Consolas" w:cs="Consolas"/>
          <w:color w:val="000000"/>
          <w:sz w:val="19"/>
          <w:szCs w:val="19"/>
        </w:rPr>
        <w:t>, 500, 0.5));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Check.PrintBuy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(buy));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3634" w:rsidRDefault="00263634" w:rsidP="00263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3634" w:rsidRPr="00263634" w:rsidRDefault="00263634">
      <w:bookmarkStart w:id="0" w:name="_GoBack"/>
      <w:bookmarkEnd w:id="0"/>
    </w:p>
    <w:sectPr w:rsidR="00263634" w:rsidRPr="002636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34"/>
    <w:rsid w:val="001A5E55"/>
    <w:rsid w:val="00263634"/>
    <w:rsid w:val="006D4FB9"/>
    <w:rsid w:val="007E2EAB"/>
    <w:rsid w:val="00D17E12"/>
    <w:rsid w:val="00F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7ED3"/>
  <w15:chartTrackingRefBased/>
  <w15:docId w15:val="{21FFA716-B992-4939-ABBF-1653FE60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2021-10-02T16:34:00Z</dcterms:created>
  <dcterms:modified xsi:type="dcterms:W3CDTF">2021-10-02T16:38:00Z</dcterms:modified>
</cp:coreProperties>
</file>