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6B3FA0"/>
          <w:sz w:val="96"/>
          <w:szCs w:val="96"/>
        </w:rPr>
        <w:t xml:space="preserve">AURA</w:t>
      </w:r>
    </w:p>
    <w:p>
      <w:pPr>
        <w:spacing w:after="200"/>
        <w:jc w:val="center"/>
      </w:pPr>
      <w:r>
        <w:rPr>
          <w:rFonts w:ascii="Calibri" w:cs="Calibri" w:eastAsia="Calibri" w:hAnsi="Calibri"/>
          <w:b/>
          <w:bCs/>
          <w:color w:val="1F2937"/>
          <w:sz w:val="32"/>
          <w:szCs w:val="32"/>
        </w:rPr>
        <w:t xml:space="preserve">Agentic Understanding &amp; Retrieval Assistant</w:t>
      </w:r>
    </w:p>
    <w:p>
      <w:pPr>
        <w:spacing w:after="60"/>
        <w:jc w:val="center"/>
      </w:pPr>
      <w:r>
        <w:rPr>
          <w:rFonts w:ascii="Calibri" w:cs="Calibri" w:eastAsia="Calibri" w:hAnsi="Calibri"/>
          <w:i/>
          <w:iCs/>
          <w:color w:val="6B7280"/>
          <w:sz w:val="24"/>
          <w:szCs w:val="24"/>
        </w:rPr>
        <w:t xml:space="preserve">Official Technical Architecture &amp; System Documentation</w:t>
      </w:r>
    </w:p>
    <w:p>
      <w:pPr>
        <w:spacing w:after="400" w:before="40"/>
        <w:jc w:val="center"/>
      </w:pPr>
      <w:r>
        <w:rPr>
          <w:rFonts w:ascii="Calibri" w:cs="Calibri" w:eastAsia="Calibri" w:hAnsi="Calibri"/>
          <w:color w:val="6B7280"/>
          <w:sz w:val="20"/>
          <w:szCs w:val="20"/>
        </w:rPr>
        <w:t xml:space="preserve">Engineering Repository: POC-Kanini-2</w:t>
      </w:r>
    </w:p>
    <w:p>
      <w:pPr>
        <w:jc w:val="center"/>
      </w:pPr>
      <w:r>
        <w:rPr>
          <w:rFonts w:ascii="Calibri" w:cs="Calibri" w:eastAsia="Calibri" w:hAnsi="Calibri"/>
          <w:color w:val="6B7280"/>
          <w:sz w:val="18"/>
          <w:szCs w:val="18"/>
        </w:rPr>
        <w:t xml:space="preserve">Source of truth: senju-sudharsan/POC-Kanini-2 (backend/src/poc_kanini/, frontend/src/)</w:t>
      </w:r>
    </w:p>
    <w:p>
      <w:pPr>
        <w:spacing w:before="20"/>
        <w:jc w:val="center"/>
      </w:pPr>
      <w:r>
        <w:rPr>
          <w:rFonts w:ascii="Calibri" w:cs="Calibri" w:eastAsia="Calibri" w:hAnsi="Calibri"/>
          <w:color w:val="6B7280"/>
          <w:sz w:val="18"/>
          <w:szCs w:val="18"/>
        </w:rPr>
        <w:t xml:space="preserve">Verified against Phase 9 / Phase A codebase — 268 backend tests passing, frontend build clean.</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 Documentation Objective</w:t>
      </w:r>
    </w:p>
    <w:p>
      <w:pPr>
        <w:spacing w:after="140" w:line="280"/>
        <w:jc w:val="both"/>
      </w:pPr>
      <w:r>
        <w:rPr>
          <w:rFonts w:ascii="Calibri" w:cs="Calibri" w:eastAsia="Calibri" w:hAnsi="Calibri"/>
          <w:sz w:val="21"/>
          <w:szCs w:val="21"/>
        </w:rPr>
        <w:t xml:space="preserve">This document provides an official technical description of AURA (Agentic Understanding &amp; Retrieval Assistant), the product built by the engineering repository </w:t>
      </w:r>
      <w:r>
        <w:rPr>
          <w:rFonts w:ascii="Calibri" w:cs="Calibri" w:eastAsia="Calibri" w:hAnsi="Calibri"/>
          <w:b/>
          <w:bCs/>
          <w:sz w:val="21"/>
          <w:szCs w:val="21"/>
        </w:rPr>
        <w:t xml:space="preserve">POC-Kanini-2</w:t>
      </w:r>
      <w:r>
        <w:rPr>
          <w:rFonts w:ascii="Calibri" w:cs="Calibri" w:eastAsia="Calibri" w:hAnsi="Calibri"/>
          <w:sz w:val="21"/>
          <w:szCs w:val="21"/>
        </w:rPr>
        <w:t xml:space="preserve">. It is derived directly from source-code inspection of </w:t>
      </w:r>
      <w:r>
        <w:rPr>
          <w:rFonts w:ascii="Consolas" w:cs="Consolas" w:eastAsia="Consolas" w:hAnsi="Consolas"/>
          <w:color w:val="8A2BE2"/>
          <w:sz w:val="19"/>
          <w:szCs w:val="19"/>
        </w:rPr>
        <w:t xml:space="preserve">backend/src/poc_kanini/</w:t>
      </w:r>
      <w:r>
        <w:rPr>
          <w:rFonts w:ascii="Calibri" w:cs="Calibri" w:eastAsia="Calibri" w:hAnsi="Calibri"/>
          <w:sz w:val="21"/>
          <w:szCs w:val="21"/>
        </w:rPr>
        <w:t xml:space="preserve"> and </w:t>
      </w:r>
      <w:r>
        <w:rPr>
          <w:rFonts w:ascii="Consolas" w:cs="Consolas" w:eastAsia="Consolas" w:hAnsi="Consolas"/>
          <w:color w:val="8A2BE2"/>
          <w:sz w:val="19"/>
          <w:szCs w:val="19"/>
        </w:rPr>
        <w:t xml:space="preserve">frontend/src/</w:t>
      </w:r>
      <w:r>
        <w:rPr>
          <w:rFonts w:ascii="Calibri" w:cs="Calibri" w:eastAsia="Calibri" w:hAnsi="Calibri"/>
          <w:sz w:val="21"/>
          <w:szCs w:val="21"/>
        </w:rPr>
        <w:t xml:space="preserve">, cross-referenced against the repository's own architecture notes (</w:t>
      </w:r>
      <w:r>
        <w:rPr>
          <w:rFonts w:ascii="Consolas" w:cs="Consolas" w:eastAsia="Consolas" w:hAnsi="Consolas"/>
          <w:color w:val="8A2BE2"/>
          <w:sz w:val="19"/>
          <w:szCs w:val="19"/>
        </w:rPr>
        <w:t xml:space="preserve">docs/ARCHITECTURE.md</w:t>
      </w:r>
      <w:r>
        <w:rPr>
          <w:rFonts w:ascii="Calibri" w:cs="Calibri" w:eastAsia="Calibri" w:hAnsi="Calibri"/>
          <w:sz w:val="21"/>
          <w:szCs w:val="21"/>
        </w:rPr>
        <w:t xml:space="preserve">, </w:t>
      </w:r>
      <w:r>
        <w:rPr>
          <w:rFonts w:ascii="Consolas" w:cs="Consolas" w:eastAsia="Consolas" w:hAnsi="Consolas"/>
          <w:color w:val="8A2BE2"/>
          <w:sz w:val="19"/>
          <w:szCs w:val="19"/>
        </w:rPr>
        <w:t xml:space="preserve">docs/CHECKPOINT.md</w:t>
      </w:r>
      <w:r>
        <w:rPr>
          <w:rFonts w:ascii="Calibri" w:cs="Calibri" w:eastAsia="Calibri" w:hAnsi="Calibri"/>
          <w:sz w:val="21"/>
          <w:szCs w:val="21"/>
        </w:rPr>
        <w:t xml:space="preserve">) and README. Where the shipped code differs from documentation narrative, or where a feature exists but is partial, that discrepancy is explicitly called out rather than smoothed over.</w:t>
      </w:r>
    </w:p>
    <w:p>
      <w:pPr>
        <w:spacing w:after="140" w:line="280"/>
        <w:jc w:val="both"/>
      </w:pPr>
      <w:r>
        <w:rPr>
          <w:rFonts w:ascii="Calibri" w:cs="Calibri" w:eastAsia="Calibri" w:hAnsi="Calibri"/>
          <w:sz w:val="21"/>
          <w:szCs w:val="21"/>
        </w:rPr>
        <w:t xml:space="preserve">This is engineering documentation, not a tutorial or an exam-preparation guide. It documents what the system actually does, not what a generic multi-agent chatbot could theoretically do.</w:t>
      </w:r>
    </w:p>
    <w:p>
      <w:pPr>
        <w:pStyle w:val="Heading1"/>
        <w:pBdr>
          <w:bottom w:val="single" w:color="6B3FA0" w:sz="8" w:space="4"/>
        </w:pBdr>
        <w:spacing w:after="160" w:before="240"/>
      </w:pPr>
      <w:r>
        <w:rPr>
          <w:rFonts w:ascii="Calibri" w:cs="Calibri" w:eastAsia="Calibri" w:hAnsi="Calibri"/>
          <w:b/>
          <w:bCs/>
          <w:color w:val="6B3FA0"/>
          <w:sz w:val="32"/>
          <w:szCs w:val="32"/>
        </w:rPr>
        <w:t xml:space="preserve">2. Executive Summary</w:t>
      </w:r>
    </w:p>
    <w:p>
      <w:pPr>
        <w:spacing w:after="140" w:line="280"/>
        <w:jc w:val="both"/>
      </w:pPr>
      <w:r>
        <w:rPr>
          <w:rFonts w:ascii="Calibri" w:cs="Calibri" w:eastAsia="Calibri" w:hAnsi="Calibri"/>
          <w:b/>
          <w:bCs/>
          <w:sz w:val="21"/>
          <w:szCs w:val="21"/>
        </w:rPr>
        <w:t xml:space="preserve">AURA</w:t>
      </w:r>
      <w:r>
        <w:rPr>
          <w:rFonts w:ascii="Calibri" w:cs="Calibri" w:eastAsia="Calibri" w:hAnsi="Calibri"/>
          <w:sz w:val="21"/>
          <w:szCs w:val="21"/>
        </w:rPr>
        <w:t xml:space="preserve"> is a multimodal, tool-using conversational assistant that answers enterprise questions grounded in retrieved document evidence, tabular data analysis, supervised machine learning, and image understanding. It is delivered as a FastAPI backend orchestrated by a LangGraph </w:t>
      </w:r>
      <w:r>
        <w:rPr>
          <w:rFonts w:ascii="Consolas" w:cs="Consolas" w:eastAsia="Consolas" w:hAnsi="Consolas"/>
          <w:color w:val="8A2BE2"/>
          <w:sz w:val="19"/>
          <w:szCs w:val="19"/>
        </w:rPr>
        <w:t xml:space="preserve">StateGraph</w:t>
      </w:r>
      <w:r>
        <w:rPr>
          <w:rFonts w:ascii="Calibri" w:cs="Calibri" w:eastAsia="Calibri" w:hAnsi="Calibri"/>
          <w:sz w:val="21"/>
          <w:szCs w:val="21"/>
        </w:rPr>
        <w:t xml:space="preserve">, calling Google's </w:t>
      </w:r>
      <w:r>
        <w:rPr>
          <w:rFonts w:ascii="Calibri" w:cs="Calibri" w:eastAsia="Calibri" w:hAnsi="Calibri"/>
          <w:b/>
          <w:bCs/>
          <w:sz w:val="21"/>
          <w:szCs w:val="21"/>
        </w:rPr>
        <w:t xml:space="preserve">Gemini</w:t>
      </w:r>
      <w:r>
        <w:rPr>
          <w:rFonts w:ascii="Calibri" w:cs="Calibri" w:eastAsia="Calibri" w:hAnsi="Calibri"/>
          <w:sz w:val="21"/>
          <w:szCs w:val="21"/>
        </w:rPr>
        <w:t xml:space="preserve"> models (</w:t>
      </w:r>
      <w:r>
        <w:rPr>
          <w:rFonts w:ascii="Consolas" w:cs="Consolas" w:eastAsia="Consolas" w:hAnsi="Consolas"/>
          <w:color w:val="8A2BE2"/>
          <w:sz w:val="19"/>
          <w:szCs w:val="19"/>
        </w:rPr>
        <w:t xml:space="preserve">gemini-2.5-flash</w:t>
      </w:r>
      <w:r>
        <w:rPr>
          <w:rFonts w:ascii="Calibri" w:cs="Calibri" w:eastAsia="Calibri" w:hAnsi="Calibri"/>
          <w:sz w:val="21"/>
          <w:szCs w:val="21"/>
        </w:rPr>
        <w:t xml:space="preserve"> by default) for language understanding, routing assistance, retrieval embeddings, and multimodal vision — behind a React 19 / TypeScript / Vite single-page frontend.</w:t>
      </w:r>
    </w:p>
    <w:p>
      <w:pPr>
        <w:spacing w:after="140" w:line="280"/>
        <w:jc w:val="both"/>
      </w:pPr>
      <w:r>
        <w:rPr>
          <w:rFonts w:ascii="Calibri" w:cs="Calibri" w:eastAsia="Calibri" w:hAnsi="Calibri"/>
          <w:sz w:val="21"/>
          <w:szCs w:val="21"/>
        </w:rPr>
        <w:t xml:space="preserve">The system's defining architectural trait is that most of its intelligence is </w:t>
      </w:r>
      <w:r>
        <w:rPr>
          <w:rFonts w:ascii="Calibri" w:cs="Calibri" w:eastAsia="Calibri" w:hAnsi="Calibri"/>
          <w:b/>
          <w:bCs/>
          <w:sz w:val="21"/>
          <w:szCs w:val="21"/>
        </w:rPr>
        <w:t xml:space="preserve">deterministic Python</w:t>
      </w:r>
      <w:r>
        <w:rPr>
          <w:rFonts w:ascii="Calibri" w:cs="Calibri" w:eastAsia="Calibri" w:hAnsi="Calibri"/>
          <w:sz w:val="21"/>
          <w:szCs w:val="21"/>
        </w:rPr>
        <w:t xml:space="preserve">, not model output: routing precedence, dataset profiling, ML training/evaluation, and all visualization numerics are computed by explicit code (regex heuristics, pandas, scikit-learn). Gemini is invoked at three specific points — supervisor routing (with a deterministic-first, LLM-fallback design), multimodal image analysis, and final answer synthesis — and is *never* the source of a computed number shown to the user.</w:t>
      </w:r>
    </w:p>
    <w:p>
      <w:pPr>
        <w:pStyle w:val="ListParagraph"/>
        <w:numPr>
          <w:ilvl w:val="0"/>
          <w:numId w:val="1"/>
        </w:numPr>
        <w:spacing w:after="80" w:line="270"/>
      </w:pPr>
      <w:r>
        <w:rPr>
          <w:rFonts w:ascii="Calibri" w:cs="Calibri" w:eastAsia="Calibri" w:hAnsi="Calibri"/>
          <w:b/>
          <w:bCs/>
          <w:sz w:val="21"/>
          <w:szCs w:val="21"/>
        </w:rPr>
        <w:t xml:space="preserve">Target use case:</w:t>
      </w:r>
      <w:r>
        <w:rPr>
          <w:rFonts w:ascii="Calibri" w:cs="Calibri" w:eastAsia="Calibri" w:hAnsi="Calibri"/>
          <w:sz w:val="21"/>
          <w:szCs w:val="21"/>
        </w:rPr>
        <w:t xml:space="preserve"> an internal enterprise assistant that can answer policy/document questions with citations, profile and visualize uploaded datasets, train and query lightweight ML models, and interpret uploaded images — all through one unified </w:t>
      </w:r>
      <w:r>
        <w:rPr>
          <w:rFonts w:ascii="Consolas" w:cs="Consolas" w:eastAsia="Consolas" w:hAnsi="Consolas"/>
          <w:color w:val="8A2BE2"/>
          <w:sz w:val="19"/>
          <w:szCs w:val="19"/>
        </w:rPr>
        <w:t xml:space="preserve">/api/chat</w:t>
      </w:r>
      <w:r>
        <w:rPr>
          <w:rFonts w:ascii="Calibri" w:cs="Calibri" w:eastAsia="Calibri" w:hAnsi="Calibri"/>
          <w:sz w:val="21"/>
          <w:szCs w:val="21"/>
        </w:rPr>
        <w:t xml:space="preserve"> endpoint.</w:t>
      </w:r>
    </w:p>
    <w:p>
      <w:pPr>
        <w:pStyle w:val="ListParagraph"/>
        <w:numPr>
          <w:ilvl w:val="0"/>
          <w:numId w:val="1"/>
        </w:numPr>
        <w:spacing w:after="80" w:line="270"/>
      </w:pPr>
      <w:r>
        <w:rPr>
          <w:rFonts w:ascii="Calibri" w:cs="Calibri" w:eastAsia="Calibri" w:hAnsi="Calibri"/>
          <w:b/>
          <w:bCs/>
          <w:sz w:val="21"/>
          <w:szCs w:val="21"/>
        </w:rPr>
        <w:t xml:space="preserve">Architecture style:</w:t>
      </w:r>
      <w:r>
        <w:rPr>
          <w:rFonts w:ascii="Calibri" w:cs="Calibri" w:eastAsia="Calibri" w:hAnsi="Calibri"/>
          <w:sz w:val="21"/>
          <w:szCs w:val="21"/>
        </w:rPr>
        <w:t xml:space="preserve"> a flat (non-recursive) hybrid LangGraph </w:t>
      </w:r>
      <w:r>
        <w:rPr>
          <w:rFonts w:ascii="Consolas" w:cs="Consolas" w:eastAsia="Consolas" w:hAnsi="Consolas"/>
          <w:color w:val="8A2BE2"/>
          <w:sz w:val="19"/>
          <w:szCs w:val="19"/>
        </w:rPr>
        <w:t xml:space="preserve">StateGraph</w:t>
      </w:r>
      <w:r>
        <w:rPr>
          <w:rFonts w:ascii="Calibri" w:cs="Calibri" w:eastAsia="Calibri" w:hAnsi="Calibri"/>
          <w:sz w:val="21"/>
          <w:szCs w:val="21"/>
        </w:rPr>
        <w:t xml:space="preserve"> with a Supervisor router, five specialist nodes, a shared Reflection/HITL gate, and a single Synthesis node, checkpointed per conversation thread via </w:t>
      </w:r>
      <w:r>
        <w:rPr>
          <w:rFonts w:ascii="Consolas" w:cs="Consolas" w:eastAsia="Consolas" w:hAnsi="Consolas"/>
          <w:color w:val="8A2BE2"/>
          <w:sz w:val="19"/>
          <w:szCs w:val="19"/>
        </w:rPr>
        <w:t xml:space="preserve">MemorySaver</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Major technologies:</w:t>
      </w:r>
      <w:r>
        <w:rPr>
          <w:rFonts w:ascii="Calibri" w:cs="Calibri" w:eastAsia="Calibri" w:hAnsi="Calibri"/>
          <w:sz w:val="21"/>
          <w:szCs w:val="21"/>
        </w:rPr>
        <w:t xml:space="preserve"> FastAPI, LangGraph, LangChain (</w:t>
      </w:r>
      <w:r>
        <w:rPr>
          <w:rFonts w:ascii="Consolas" w:cs="Consolas" w:eastAsia="Consolas" w:hAnsi="Consolas"/>
          <w:color w:val="8A2BE2"/>
          <w:sz w:val="19"/>
          <w:szCs w:val="19"/>
        </w:rPr>
        <w:t xml:space="preserve">@tool</w:t>
      </w:r>
      <w:r>
        <w:rPr>
          <w:rFonts w:ascii="Calibri" w:cs="Calibri" w:eastAsia="Calibri" w:hAnsi="Calibri"/>
          <w:sz w:val="21"/>
          <w:szCs w:val="21"/>
        </w:rPr>
        <w:t xml:space="preserve">), Google Gemini (</w:t>
      </w:r>
      <w:r>
        <w:rPr>
          <w:rFonts w:ascii="Consolas" w:cs="Consolas" w:eastAsia="Consolas" w:hAnsi="Consolas"/>
          <w:color w:val="8A2BE2"/>
          <w:sz w:val="19"/>
          <w:szCs w:val="19"/>
        </w:rPr>
        <w:t xml:space="preserve">google-genai</w:t>
      </w:r>
      <w:r>
        <w:rPr>
          <w:rFonts w:ascii="Calibri" w:cs="Calibri" w:eastAsia="Calibri" w:hAnsi="Calibri"/>
          <w:sz w:val="21"/>
          <w:szCs w:val="21"/>
        </w:rPr>
        <w:t xml:space="preserve"> SDK), ChromaDB, scikit-learn, pandas, React 19, TypeScript, Vite, Docker.</w:t>
      </w:r>
    </w:p>
    <w:p>
      <w:pPr>
        <w:pStyle w:val="ListParagraph"/>
        <w:numPr>
          <w:ilvl w:val="0"/>
          <w:numId w:val="1"/>
        </w:numPr>
        <w:spacing w:after="80" w:line="270"/>
      </w:pPr>
      <w:r>
        <w:rPr>
          <w:rFonts w:ascii="Calibri" w:cs="Calibri" w:eastAsia="Calibri" w:hAnsi="Calibri"/>
          <w:b/>
          <w:bCs/>
          <w:sz w:val="21"/>
          <w:szCs w:val="21"/>
        </w:rPr>
        <w:t xml:space="preserve">Major AI capabilities:</w:t>
      </w:r>
      <w:r>
        <w:rPr>
          <w:rFonts w:ascii="Calibri" w:cs="Calibri" w:eastAsia="Calibri" w:hAnsi="Calibri"/>
          <w:sz w:val="21"/>
          <w:szCs w:val="21"/>
        </w:rPr>
        <w:t xml:space="preserve"> Gemini-grounded document Q&amp;A (RAG) with page citations, Gemini structured-output routing, Gemini multimodal image analysis, Gemini-synthesized final answers.</w:t>
      </w:r>
    </w:p>
    <w:p>
      <w:pPr>
        <w:pStyle w:val="ListParagraph"/>
        <w:numPr>
          <w:ilvl w:val="0"/>
          <w:numId w:val="1"/>
        </w:numPr>
        <w:spacing w:after="80" w:line="270"/>
      </w:pPr>
      <w:r>
        <w:rPr>
          <w:rFonts w:ascii="Calibri" w:cs="Calibri" w:eastAsia="Calibri" w:hAnsi="Calibri"/>
          <w:b/>
          <w:bCs/>
          <w:sz w:val="21"/>
          <w:szCs w:val="21"/>
        </w:rPr>
        <w:t xml:space="preserve">Major engineering features:</w:t>
      </w:r>
      <w:r>
        <w:rPr>
          <w:rFonts w:ascii="Calibri" w:cs="Calibri" w:eastAsia="Calibri" w:hAnsi="Calibri"/>
          <w:sz w:val="21"/>
          <w:szCs w:val="21"/>
        </w:rPr>
        <w:t xml:space="preserve"> thread-scoped conversation checkpointing, bounded retry/reflection, a human-in-the-loop (HITL) approval boundary for ML training, turn-isolated tool-result scoping, and a dataset-agnostic visualization engine with zero frontend charting dependencies (native SVG).</w:t>
      </w:r>
    </w:p>
    <w:p>
      <w:pPr>
        <w:pStyle w:val="Heading1"/>
        <w:pBdr>
          <w:bottom w:val="single" w:color="6B3FA0" w:sz="8" w:space="4"/>
        </w:pBdr>
        <w:spacing w:after="160" w:before="240"/>
      </w:pPr>
      <w:r>
        <w:rPr>
          <w:rFonts w:ascii="Calibri" w:cs="Calibri" w:eastAsia="Calibri" w:hAnsi="Calibri"/>
          <w:b/>
          <w:bCs/>
          <w:color w:val="6B3FA0"/>
          <w:sz w:val="32"/>
          <w:szCs w:val="32"/>
        </w:rPr>
        <w:t xml:space="preserve">3. System Objectives</w:t>
      </w:r>
    </w:p>
    <w:p>
      <w:pPr>
        <w:spacing w:after="140" w:line="280"/>
        <w:jc w:val="both"/>
      </w:pPr>
      <w:r>
        <w:rPr>
          <w:rFonts w:ascii="Calibri" w:cs="Calibri" w:eastAsia="Calibri" w:hAnsi="Calibri"/>
          <w:sz w:val="21"/>
          <w:szCs w:val="21"/>
        </w:rPr>
        <w:t xml:space="preserve">The following objectives are directly supported by implemented code paths (file references given in later sections):</w:t>
      </w:r>
    </w:p>
    <w:p>
      <w:pPr>
        <w:pStyle w:val="ListParagraph"/>
        <w:numPr>
          <w:ilvl w:val="0"/>
          <w:numId w:val="1"/>
        </w:numPr>
        <w:spacing w:after="80" w:line="270"/>
      </w:pPr>
      <w:r>
        <w:rPr>
          <w:rFonts w:ascii="Calibri" w:cs="Calibri" w:eastAsia="Calibri" w:hAnsi="Calibri"/>
          <w:b/>
          <w:bCs/>
          <w:sz w:val="21"/>
          <w:szCs w:val="21"/>
        </w:rPr>
        <w:t xml:space="preserve">Intelligent conversational interaction</w:t>
      </w:r>
      <w:r>
        <w:rPr>
          <w:rFonts w:ascii="Calibri" w:cs="Calibri" w:eastAsia="Calibri" w:hAnsi="Calibri"/>
          <w:sz w:val="21"/>
          <w:szCs w:val="21"/>
        </w:rPr>
        <w:t xml:space="preserve"> — general-purpose chat handled by </w:t>
      </w:r>
      <w:r>
        <w:rPr>
          <w:rFonts w:ascii="Consolas" w:cs="Consolas" w:eastAsia="Consolas" w:hAnsi="Consolas"/>
          <w:color w:val="8A2BE2"/>
          <w:sz w:val="19"/>
          <w:szCs w:val="19"/>
        </w:rPr>
        <w:t xml:space="preserve">general_agent_node</w:t>
      </w:r>
      <w:r>
        <w:rPr>
          <w:rFonts w:ascii="Calibri" w:cs="Calibri" w:eastAsia="Calibri" w:hAnsi="Calibri"/>
          <w:sz w:val="21"/>
          <w:szCs w:val="21"/>
        </w:rPr>
        <w:t xml:space="preserve"> and Gemini synthesis, with deterministic short-circuits for greetings and identity/memory recall (</w:t>
      </w:r>
      <w:r>
        <w:rPr>
          <w:rFonts w:ascii="Consolas" w:cs="Consolas" w:eastAsia="Consolas" w:hAnsi="Consolas"/>
          <w:color w:val="8A2BE2"/>
          <w:sz w:val="19"/>
          <w:szCs w:val="19"/>
        </w:rPr>
        <w:t xml:space="preserve">_deterministic_general_response</w:t>
      </w:r>
      <w:r>
        <w:rPr>
          <w:rFonts w:ascii="Calibri" w:cs="Calibri" w:eastAsia="Calibri" w:hAnsi="Calibri"/>
          <w:sz w:val="21"/>
          <w:szCs w:val="21"/>
        </w:rPr>
        <w:t xml:space="preserve"> in </w:t>
      </w:r>
      <w:r>
        <w:rPr>
          <w:rFonts w:ascii="Consolas" w:cs="Consolas" w:eastAsia="Consolas" w:hAnsi="Consolas"/>
          <w:color w:val="8A2BE2"/>
          <w:sz w:val="19"/>
          <w:szCs w:val="19"/>
        </w:rPr>
        <w:t xml:space="preserve">graphs/specialists.py</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Task orchestration</w:t>
      </w:r>
      <w:r>
        <w:rPr>
          <w:rFonts w:ascii="Calibri" w:cs="Calibri" w:eastAsia="Calibri" w:hAnsi="Calibri"/>
          <w:sz w:val="21"/>
          <w:szCs w:val="21"/>
        </w:rPr>
        <w:t xml:space="preserve"> — a Supervisor node classifies each turn into one of five routes and a Reflection node governs retries, cross-specialist transitions, and approval gating (</w:t>
      </w:r>
      <w:r>
        <w:rPr>
          <w:rFonts w:ascii="Consolas" w:cs="Consolas" w:eastAsia="Consolas" w:hAnsi="Consolas"/>
          <w:color w:val="8A2BE2"/>
          <w:sz w:val="19"/>
          <w:szCs w:val="19"/>
        </w:rPr>
        <w:t xml:space="preserve">graphs/supervisor.py</w:t>
      </w:r>
      <w:r>
        <w:rPr>
          <w:rFonts w:ascii="Calibri" w:cs="Calibri" w:eastAsia="Calibri" w:hAnsi="Calibri"/>
          <w:sz w:val="21"/>
          <w:szCs w:val="21"/>
        </w:rPr>
        <w:t xml:space="preserve">, </w:t>
      </w:r>
      <w:r>
        <w:rPr>
          <w:rFonts w:ascii="Consolas" w:cs="Consolas" w:eastAsia="Consolas" w:hAnsi="Consolas"/>
          <w:color w:val="8A2BE2"/>
          <w:sz w:val="19"/>
          <w:szCs w:val="19"/>
        </w:rPr>
        <w:t xml:space="preserve">graphs/reflection.py</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Document-grounded question answering</w:t>
      </w:r>
      <w:r>
        <w:rPr>
          <w:rFonts w:ascii="Calibri" w:cs="Calibri" w:eastAsia="Calibri" w:hAnsi="Calibri"/>
          <w:sz w:val="21"/>
          <w:szCs w:val="21"/>
        </w:rPr>
        <w:t xml:space="preserve"> — PDF ingestion, page-aware chunking, Gemini retrieval embeddings, hybrid semantic+keyword retrieval, and citation-carrying answers (</w:t>
      </w:r>
      <w:r>
        <w:rPr>
          <w:rFonts w:ascii="Consolas" w:cs="Consolas" w:eastAsia="Consolas" w:hAnsi="Consolas"/>
          <w:color w:val="8A2BE2"/>
          <w:sz w:val="19"/>
          <w:szCs w:val="19"/>
        </w:rPr>
        <w:t xml:space="preserve">rag/</w:t>
      </w:r>
      <w:r>
        <w:rPr>
          <w:rFonts w:ascii="Calibri" w:cs="Calibri" w:eastAsia="Calibri" w:hAnsi="Calibri"/>
          <w:sz w:val="21"/>
          <w:szCs w:val="21"/>
        </w:rPr>
        <w:t xml:space="preserve"> package).</w:t>
      </w:r>
    </w:p>
    <w:p>
      <w:pPr>
        <w:pStyle w:val="ListParagraph"/>
        <w:numPr>
          <w:ilvl w:val="0"/>
          <w:numId w:val="1"/>
        </w:numPr>
        <w:spacing w:after="80" w:line="270"/>
      </w:pPr>
      <w:r>
        <w:rPr>
          <w:rFonts w:ascii="Calibri" w:cs="Calibri" w:eastAsia="Calibri" w:hAnsi="Calibri"/>
          <w:b/>
          <w:bCs/>
          <w:sz w:val="21"/>
          <w:szCs w:val="21"/>
        </w:rPr>
        <w:t xml:space="preserve">Data analysis</w:t>
      </w:r>
      <w:r>
        <w:rPr>
          <w:rFonts w:ascii="Calibri" w:cs="Calibri" w:eastAsia="Calibri" w:hAnsi="Calibri"/>
          <w:sz w:val="21"/>
          <w:szCs w:val="21"/>
        </w:rPr>
        <w:t xml:space="preserve"> — dataset profiling (dtypes, missing values, summary statistics) via </w:t>
      </w:r>
      <w:r>
        <w:rPr>
          <w:rFonts w:ascii="Consolas" w:cs="Consolas" w:eastAsia="Consolas" w:hAnsi="Consolas"/>
          <w:color w:val="8A2BE2"/>
          <w:sz w:val="19"/>
          <w:szCs w:val="19"/>
        </w:rPr>
        <w:t xml:space="preserve">ml/profiler.py</w:t>
      </w:r>
      <w:r>
        <w:rPr>
          <w:rFonts w:ascii="Calibri" w:cs="Calibri" w:eastAsia="Calibri" w:hAnsi="Calibri"/>
          <w:sz w:val="21"/>
          <w:szCs w:val="21"/>
        </w:rPr>
        <w:t xml:space="preserve">, exposed through </w:t>
      </w:r>
      <w:r>
        <w:rPr>
          <w:rFonts w:ascii="Consolas" w:cs="Consolas" w:eastAsia="Consolas" w:hAnsi="Consolas"/>
          <w:color w:val="8A2BE2"/>
          <w:sz w:val="19"/>
          <w:szCs w:val="19"/>
        </w:rPr>
        <w:t xml:space="preserve">profile_dataset_tool</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Machine learning</w:t>
      </w:r>
      <w:r>
        <w:rPr>
          <w:rFonts w:ascii="Calibri" w:cs="Calibri" w:eastAsia="Calibri" w:hAnsi="Calibri"/>
          <w:sz w:val="21"/>
          <w:szCs w:val="21"/>
        </w:rPr>
        <w:t xml:space="preserve"> — supervised classification/regression training and prediction using scikit-learn baseline estimators, with a process-lifetime model cache (</w:t>
      </w:r>
      <w:r>
        <w:rPr>
          <w:rFonts w:ascii="Consolas" w:cs="Consolas" w:eastAsia="Consolas" w:hAnsi="Consolas"/>
          <w:color w:val="8A2BE2"/>
          <w:sz w:val="19"/>
          <w:szCs w:val="19"/>
        </w:rPr>
        <w:t xml:space="preserve">ml/engine.py</w:t>
      </w:r>
      <w:r>
        <w:rPr>
          <w:rFonts w:ascii="Calibri" w:cs="Calibri" w:eastAsia="Calibri" w:hAnsi="Calibri"/>
          <w:sz w:val="21"/>
          <w:szCs w:val="21"/>
        </w:rPr>
        <w:t xml:space="preserve">, </w:t>
      </w:r>
      <w:r>
        <w:rPr>
          <w:rFonts w:ascii="Consolas" w:cs="Consolas" w:eastAsia="Consolas" w:hAnsi="Consolas"/>
          <w:color w:val="8A2BE2"/>
          <w:sz w:val="19"/>
          <w:szCs w:val="19"/>
        </w:rPr>
        <w:t xml:space="preserve">ml/service.py</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Multimodal analysis</w:t>
      </w:r>
      <w:r>
        <w:rPr>
          <w:rFonts w:ascii="Calibri" w:cs="Calibri" w:eastAsia="Calibri" w:hAnsi="Calibri"/>
          <w:sz w:val="21"/>
          <w:szCs w:val="21"/>
        </w:rPr>
        <w:t xml:space="preserve"> — Gemini-based image understanding returning structured observations, detected elements, and uncertainty notes (</w:t>
      </w:r>
      <w:r>
        <w:rPr>
          <w:rFonts w:ascii="Consolas" w:cs="Consolas" w:eastAsia="Consolas" w:hAnsi="Consolas"/>
          <w:color w:val="8A2BE2"/>
          <w:sz w:val="19"/>
          <w:szCs w:val="19"/>
        </w:rPr>
        <w:t xml:space="preserve">multimodal/</w:t>
      </w:r>
      <w:r>
        <w:rPr>
          <w:rFonts w:ascii="Calibri" w:cs="Calibri" w:eastAsia="Calibri" w:hAnsi="Calibri"/>
          <w:sz w:val="21"/>
          <w:szCs w:val="21"/>
        </w:rPr>
        <w:t xml:space="preserve"> package).</w:t>
      </w:r>
    </w:p>
    <w:p>
      <w:pPr>
        <w:pStyle w:val="ListParagraph"/>
        <w:numPr>
          <w:ilvl w:val="0"/>
          <w:numId w:val="1"/>
        </w:numPr>
        <w:spacing w:after="80" w:line="270"/>
      </w:pPr>
      <w:r>
        <w:rPr>
          <w:rFonts w:ascii="Calibri" w:cs="Calibri" w:eastAsia="Calibri" w:hAnsi="Calibri"/>
          <w:b/>
          <w:bCs/>
          <w:sz w:val="21"/>
          <w:szCs w:val="21"/>
        </w:rPr>
        <w:t xml:space="preserve">Visualization</w:t>
      </w:r>
      <w:r>
        <w:rPr>
          <w:rFonts w:ascii="Calibri" w:cs="Calibri" w:eastAsia="Calibri" w:hAnsi="Calibri"/>
          <w:sz w:val="21"/>
          <w:szCs w:val="21"/>
        </w:rPr>
        <w:t xml:space="preserve"> — dataset-agnostic, pandas-grounded chart-specification generation for bar/line/pie/donut/scatter/table/KPI/multi-chart outputs, rendered by a dependency-free native SVG frontend component (</w:t>
      </w:r>
      <w:r>
        <w:rPr>
          <w:rFonts w:ascii="Consolas" w:cs="Consolas" w:eastAsia="Consolas" w:hAnsi="Consolas"/>
          <w:color w:val="8A2BE2"/>
          <w:sz w:val="19"/>
          <w:szCs w:val="19"/>
        </w:rPr>
        <w:t xml:space="preserve">services/visualization_service.py</w:t>
      </w:r>
      <w:r>
        <w:rPr>
          <w:rFonts w:ascii="Calibri" w:cs="Calibri" w:eastAsia="Calibri" w:hAnsi="Calibri"/>
          <w:sz w:val="21"/>
          <w:szCs w:val="21"/>
        </w:rPr>
        <w:t xml:space="preserve">, </w:t>
      </w:r>
      <w:r>
        <w:rPr>
          <w:rFonts w:ascii="Consolas" w:cs="Consolas" w:eastAsia="Consolas" w:hAnsi="Consolas"/>
          <w:color w:val="8A2BE2"/>
          <w:sz w:val="19"/>
          <w:szCs w:val="19"/>
        </w:rPr>
        <w:t xml:space="preserve">ChartRenderer.tsx</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Conversational context</w:t>
      </w:r>
      <w:r>
        <w:rPr>
          <w:rFonts w:ascii="Calibri" w:cs="Calibri" w:eastAsia="Calibri" w:hAnsi="Calibri"/>
          <w:sz w:val="21"/>
          <w:szCs w:val="21"/>
        </w:rPr>
        <w:t xml:space="preserve"> — thread-scoped state persistence via LangGraph's </w:t>
      </w:r>
      <w:r>
        <w:rPr>
          <w:rFonts w:ascii="Consolas" w:cs="Consolas" w:eastAsia="Consolas" w:hAnsi="Consolas"/>
          <w:color w:val="8A2BE2"/>
          <w:sz w:val="19"/>
          <w:szCs w:val="19"/>
        </w:rPr>
        <w:t xml:space="preserve">MemorySaver</w:t>
      </w:r>
      <w:r>
        <w:rPr>
          <w:rFonts w:ascii="Calibri" w:cs="Calibri" w:eastAsia="Calibri" w:hAnsi="Calibri"/>
          <w:sz w:val="21"/>
          <w:szCs w:val="21"/>
        </w:rPr>
        <w:t xml:space="preserve">, with turn-isolated tool-result scoping so results from prior turns are not re-surfaced (</w:t>
      </w:r>
      <w:r>
        <w:rPr>
          <w:rFonts w:ascii="Consolas" w:cs="Consolas" w:eastAsia="Consolas" w:hAnsi="Consolas"/>
          <w:color w:val="8A2BE2"/>
          <w:sz w:val="19"/>
          <w:szCs w:val="19"/>
        </w:rPr>
        <w:t xml:space="preserve">graphs/turn_context.py</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Controlled operations with human approval</w:t>
      </w:r>
      <w:r>
        <w:rPr>
          <w:rFonts w:ascii="Calibri" w:cs="Calibri" w:eastAsia="Calibri" w:hAnsi="Calibri"/>
          <w:sz w:val="21"/>
          <w:szCs w:val="21"/>
        </w:rPr>
        <w:t xml:space="preserve"> — ML model training is gated behind an approval boundary implemented in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when the operation is judged "controlled" (</w:t>
      </w:r>
      <w:r>
        <w:rPr>
          <w:rFonts w:ascii="Consolas" w:cs="Consolas" w:eastAsia="Consolas" w:hAnsi="Consolas"/>
          <w:color w:val="8A2BE2"/>
          <w:sz w:val="19"/>
          <w:szCs w:val="19"/>
        </w:rPr>
        <w:t xml:space="preserve">graphs/reflection.py</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Reliable, honest tool execution</w:t>
      </w:r>
      <w:r>
        <w:rPr>
          <w:rFonts w:ascii="Calibri" w:cs="Calibri" w:eastAsia="Calibri" w:hAnsi="Calibri"/>
          <w:sz w:val="21"/>
          <w:szCs w:val="21"/>
        </w:rPr>
        <w:t xml:space="preserve"> — every specialist node returns an explicit </w:t>
      </w:r>
      <w:r>
        <w:rPr>
          <w:rFonts w:ascii="Consolas" w:cs="Consolas" w:eastAsia="Consolas" w:hAnsi="Consolas"/>
          <w:color w:val="8A2BE2"/>
          <w:sz w:val="19"/>
          <w:szCs w:val="19"/>
        </w:rPr>
        <w:t xml:space="preserve">error</w:t>
      </w:r>
      <w:r>
        <w:rPr>
          <w:rFonts w:ascii="Calibri" w:cs="Calibri" w:eastAsia="Calibri" w:hAnsi="Calibri"/>
          <w:sz w:val="21"/>
          <w:szCs w:val="21"/>
        </w:rPr>
        <w:t xml:space="preserve"> field rather than fabricated output when a tool cannot complete (verified throughout </w:t>
      </w:r>
      <w:r>
        <w:rPr>
          <w:rFonts w:ascii="Consolas" w:cs="Consolas" w:eastAsia="Consolas" w:hAnsi="Consolas"/>
          <w:color w:val="8A2BE2"/>
          <w:sz w:val="19"/>
          <w:szCs w:val="19"/>
        </w:rPr>
        <w:t xml:space="preserve">graphs/specialists.py</w:t>
      </w:r>
      <w:r>
        <w:rPr>
          <w:rFonts w:ascii="Calibri" w:cs="Calibri" w:eastAsia="Calibri" w:hAnsi="Calibri"/>
          <w:sz w:val="21"/>
          <w:szCs w:val="21"/>
        </w:rPr>
        <w:t xml:space="preserve">).</w:t>
      </w: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i/>
          <w:iCs/>
          <w:color w:val="6B4B00"/>
          <w:sz w:val="21"/>
          <w:szCs w:val="21"/>
        </w:rPr>
        <w:t xml:space="preserve">An objective present in early README narrative — an enterprise data warehouse with raw/staging layers, ETL, SCD, and OLAP — is explicitly marked obsolete in </w:t>
      </w:r>
      <w:r>
        <w:rPr>
          <w:rFonts w:ascii="Consolas" w:cs="Consolas" w:eastAsia="Consolas" w:hAnsi="Consolas"/>
          <w:i/>
          <w:iCs/>
          <w:color w:val="6B4B00"/>
          <w:sz w:val="19"/>
          <w:szCs w:val="19"/>
        </w:rPr>
        <w:t xml:space="preserve">docs/ARCHITECTURE.md</w:t>
      </w:r>
      <w:r>
        <w:rPr>
          <w:rFonts w:ascii="Calibri" w:cs="Calibri" w:eastAsia="Calibri" w:hAnsi="Calibri"/>
          <w:i/>
          <w:iCs/>
          <w:color w:val="6B4B00"/>
          <w:sz w:val="21"/>
          <w:szCs w:val="21"/>
        </w:rPr>
        <w:t xml:space="preserve"> ("Non-goals") and is not implemented anywhere in the current codebase. It is omitted from this document accordingly.</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4. System Architecture</w:t>
      </w:r>
    </w:p>
    <w:p>
      <w:pPr>
        <w:spacing w:after="140" w:line="280"/>
        <w:jc w:val="both"/>
      </w:pPr>
      <w:r>
        <w:rPr>
          <w:rFonts w:ascii="Calibri" w:cs="Calibri" w:eastAsia="Calibri" w:hAnsi="Calibri"/>
          <w:sz w:val="21"/>
          <w:szCs w:val="21"/>
        </w:rPr>
        <w:t xml:space="preserve">The following diagram represents the actual compiled LangGraph in </w:t>
      </w:r>
      <w:r>
        <w:rPr>
          <w:rFonts w:ascii="Consolas" w:cs="Consolas" w:eastAsia="Consolas" w:hAnsi="Consolas"/>
          <w:color w:val="8A2BE2"/>
          <w:sz w:val="19"/>
          <w:szCs w:val="19"/>
        </w:rPr>
        <w:t xml:space="preserve">backend/src/poc_kanini/graphs/chat.py</w:t>
      </w:r>
      <w:r>
        <w:rPr>
          <w:rFonts w:ascii="Calibri" w:cs="Calibri" w:eastAsia="Calibri" w:hAnsi="Calibri"/>
          <w:sz w:val="21"/>
          <w:szCs w:val="21"/>
        </w:rPr>
        <w:t xml:space="preserve">, not a generic agent-framework template. Every box corresponds to a real node or module.</w:t>
      </w:r>
    </w:p>
    <w:p>
      <w:pPr>
        <w:spacing w:after="40" w:before="100"/>
      </w:pPr>
      <w:r>
        <w:rPr>
          <w:rFonts w:ascii="Calibri" w:cs="Calibri" w:eastAsia="Calibri" w:hAnsi="Calibri"/>
          <w:b/>
          <w:bCs/>
          <w:i/>
          <w:iCs/>
          <w:color w:val="6B7280"/>
          <w:sz w:val="19"/>
          <w:szCs w:val="19"/>
        </w:rPr>
        <w:t xml:space="preserve">Figure 4.1 — High-Level System Architecture (actual implementation)</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User</w:t>
            </w:r>
          </w:p>
          <w:p>
            <w:pPr>
              <w:spacing w:after="0" w:line="240"/>
            </w:pPr>
            <w:r>
              <w:rPr>
                <w:rFonts w:ascii="Consolas" w:cs="Consolas" w:eastAsia="Consolas" w:hAnsi="Consolas"/>
                <w:color w:val="1F2937"/>
                <w:sz w:val="18"/>
                <w:szCs w:val="18"/>
              </w:rPr>
              <w:t xml:space="preserve">  |  (browser)</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React Frontend (App.tsx)  ---- POST /api/chat ----&gt;</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FastAPI Backend (main.py) -- builds AgentConversationState --</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LangGraph StateGraph  'hybrid_chat_graph'  (graphs/chat.py)</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supervisor_node ]  (graphs/supervisor.py)</w:t>
            </w:r>
          </w:p>
          <w:p>
            <w:pPr>
              <w:spacing w:after="0" w:line="240"/>
            </w:pPr>
            <w:r>
              <w:rPr>
                <w:rFonts w:ascii="Consolas" w:cs="Consolas" w:eastAsia="Consolas" w:hAnsi="Consolas"/>
                <w:color w:val="1F2937"/>
                <w:sz w:val="18"/>
                <w:szCs w:val="18"/>
              </w:rPr>
              <w:t xml:space="preserve">  |  SupervisorRouter: deterministic regex rules first,</w:t>
            </w:r>
          </w:p>
          <w:p>
            <w:pPr>
              <w:spacing w:after="0" w:line="240"/>
            </w:pPr>
            <w:r>
              <w:rPr>
                <w:rFonts w:ascii="Consolas" w:cs="Consolas" w:eastAsia="Consolas" w:hAnsi="Consolas"/>
                <w:color w:val="1F2937"/>
                <w:sz w:val="18"/>
                <w:szCs w:val="18"/>
              </w:rPr>
              <w:t xml:space="preserve">  |  then Gemini structured-output classification,</w:t>
            </w:r>
          </w:p>
          <w:p>
            <w:pPr>
              <w:spacing w:after="0" w:line="240"/>
            </w:pPr>
            <w:r>
              <w:rPr>
                <w:rFonts w:ascii="Consolas" w:cs="Consolas" w:eastAsia="Consolas" w:hAnsi="Consolas"/>
                <w:color w:val="1F2937"/>
                <w:sz w:val="18"/>
                <w:szCs w:val="18"/>
              </w:rPr>
              <w:t xml:space="preserve">  |  then keyword heuristic fallback.</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+--&gt; support_agent_node   (RAG / document evidence)</w:t>
            </w:r>
          </w:p>
          <w:p>
            <w:pPr>
              <w:spacing w:after="0" w:line="240"/>
            </w:pPr>
            <w:r>
              <w:rPr>
                <w:rFonts w:ascii="Consolas" w:cs="Consolas" w:eastAsia="Consolas" w:hAnsi="Consolas"/>
                <w:color w:val="1F2937"/>
                <w:sz w:val="18"/>
                <w:szCs w:val="18"/>
              </w:rPr>
              <w:t xml:space="preserve">  +--&gt; data_agent_node      (dataset profiling + visualization)</w:t>
            </w:r>
          </w:p>
          <w:p>
            <w:pPr>
              <w:spacing w:after="0" w:line="240"/>
            </w:pPr>
            <w:r>
              <w:rPr>
                <w:rFonts w:ascii="Consolas" w:cs="Consolas" w:eastAsia="Consolas" w:hAnsi="Consolas"/>
                <w:color w:val="1F2937"/>
                <w:sz w:val="18"/>
                <w:szCs w:val="18"/>
              </w:rPr>
              <w:t xml:space="preserve">  +--&gt; ml_agent_node        (train / predict)</w:t>
            </w:r>
          </w:p>
          <w:p>
            <w:pPr>
              <w:spacing w:after="0" w:line="240"/>
            </w:pPr>
            <w:r>
              <w:rPr>
                <w:rFonts w:ascii="Consolas" w:cs="Consolas" w:eastAsia="Consolas" w:hAnsi="Consolas"/>
                <w:color w:val="1F2937"/>
                <w:sz w:val="18"/>
                <w:szCs w:val="18"/>
              </w:rPr>
              <w:t xml:space="preserve">  +--&gt; multimodal_agent_node(Gemini image analysis)</w:t>
            </w:r>
          </w:p>
          <w:p>
            <w:pPr>
              <w:spacing w:after="0" w:line="240"/>
            </w:pPr>
            <w:r>
              <w:rPr>
                <w:rFonts w:ascii="Consolas" w:cs="Consolas" w:eastAsia="Consolas" w:hAnsi="Consolas"/>
                <w:color w:val="1F2937"/>
                <w:sz w:val="18"/>
                <w:szCs w:val="18"/>
              </w:rPr>
              <w:t xml:space="preserve">  +--&gt; general_agent_node   (no tools; passthrough)</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reflection_node ]  (graphs/reflection.py)</w:t>
            </w:r>
          </w:p>
          <w:p>
            <w:pPr>
              <w:spacing w:after="0" w:line="240"/>
            </w:pPr>
            <w:r>
              <w:rPr>
                <w:rFonts w:ascii="Consolas" w:cs="Consolas" w:eastAsia="Consolas" w:hAnsi="Consolas"/>
                <w:color w:val="1F2937"/>
                <w:sz w:val="18"/>
                <w:szCs w:val="18"/>
              </w:rPr>
              <w:t xml:space="preserve">  |  - bounded retry (max_retries = 1) on recoverable tool errors</w:t>
            </w:r>
          </w:p>
          <w:p>
            <w:pPr>
              <w:spacing w:after="0" w:line="240"/>
            </w:pPr>
            <w:r>
              <w:rPr>
                <w:rFonts w:ascii="Consolas" w:cs="Consolas" w:eastAsia="Consolas" w:hAnsi="Consolas"/>
                <w:color w:val="1F2937"/>
                <w:sz w:val="18"/>
                <w:szCs w:val="18"/>
              </w:rPr>
              <w:t xml:space="preserve">  |  - HITL approval gate for controlled ops (e.g. ML training)</w:t>
            </w:r>
          </w:p>
          <w:p>
            <w:pPr>
              <w:spacing w:after="0" w:line="240"/>
            </w:pPr>
            <w:r>
              <w:rPr>
                <w:rFonts w:ascii="Consolas" w:cs="Consolas" w:eastAsia="Consolas" w:hAnsi="Consolas"/>
                <w:color w:val="1F2937"/>
                <w:sz w:val="18"/>
                <w:szCs w:val="18"/>
              </w:rPr>
              <w:t xml:space="preserve">  |  - cross-specialist transition (data -&gt; ml)</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synthesize_node ]  (graphs/specialists.py)</w:t>
            </w:r>
          </w:p>
          <w:p>
            <w:pPr>
              <w:spacing w:after="0" w:line="240"/>
            </w:pPr>
            <w:r>
              <w:rPr>
                <w:rFonts w:ascii="Consolas" w:cs="Consolas" w:eastAsia="Consolas" w:hAnsi="Consolas"/>
                <w:color w:val="1F2937"/>
                <w:sz w:val="18"/>
                <w:szCs w:val="18"/>
              </w:rPr>
              <w:t xml:space="preserve">  |  Gemini-grounded final answer with citations,</w:t>
            </w:r>
          </w:p>
          <w:p>
            <w:pPr>
              <w:spacing w:after="0" w:line="240"/>
            </w:pPr>
            <w:r>
              <w:rPr>
                <w:rFonts w:ascii="Consolas" w:cs="Consolas" w:eastAsia="Consolas" w:hAnsi="Consolas"/>
                <w:color w:val="1F2937"/>
                <w:sz w:val="18"/>
                <w:szCs w:val="18"/>
              </w:rPr>
              <w:t xml:space="preserve">  |  OR deterministic fallback summary if Gemini is unavailable.</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ChatResponse  ----&gt;  React Frontend  ----&gt;  User</w:t>
            </w:r>
          </w:p>
        </w:tc>
      </w:tr>
    </w:tbl>
    <w:p>
      <w:pPr>
        <w:spacing w:after="120"/>
      </w:pPr>
    </w:p>
    <w:p>
      <w:pPr>
        <w:pStyle w:val="Heading2"/>
        <w:spacing w:after="120" w:before="220"/>
      </w:pPr>
      <w:r>
        <w:rPr>
          <w:rFonts w:ascii="Calibri" w:cs="Calibri" w:eastAsia="Calibri" w:hAnsi="Calibri"/>
          <w:b/>
          <w:bCs/>
          <w:color w:val="1F2937"/>
          <w:sz w:val="25"/>
          <w:szCs w:val="25"/>
        </w:rPr>
        <w:t xml:space="preserve">4.1 Component Classification</w:t>
      </w:r>
    </w:p>
    <w:p>
      <w:pPr>
        <w:spacing w:after="140" w:line="280"/>
        <w:jc w:val="both"/>
      </w:pPr>
      <w:r>
        <w:rPr>
          <w:rFonts w:ascii="Calibri" w:cs="Calibri" w:eastAsia="Calibri" w:hAnsi="Calibri"/>
          <w:sz w:val="21"/>
          <w:szCs w:val="21"/>
        </w:rPr>
        <w:t xml:space="preserve">The repository's own architecture notes caution against describing LangGraph, the Supervisor, RAG, or tools as "models". This distinction is preserved throughout this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00"/>
      </w:tblGrid>
      <w:tr>
        <w:trPr>
          <w:tblHeader/>
        </w:trPr>
        <w:tc>
          <w:tcPr>
            <w:tcW w:type="dxa" w:w="2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Component</w:t>
            </w:r>
          </w:p>
        </w:tc>
        <w:tc>
          <w:tcPr>
            <w:tcW w:type="dxa" w:w="3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Classification</w:t>
            </w:r>
          </w:p>
        </w:tc>
        <w:tc>
          <w:tcPr>
            <w:tcW w:type="dxa" w:w="3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Where Gemini Is Used</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LangGraph </w:t>
            </w:r>
            <w:r>
              <w:rPr>
                <w:rFonts w:ascii="Consolas" w:cs="Consolas" w:eastAsia="Consolas" w:hAnsi="Consolas"/>
                <w:color w:val="8A2BE2"/>
                <w:sz w:val="19"/>
                <w:szCs w:val="19"/>
              </w:rPr>
              <w:t xml:space="preserve">StateGraph</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Deterministic orchestration framework (Python)</w:t>
            </w:r>
          </w:p>
        </w:tc>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Not a model itself — routes execution between nodes</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SupervisorRouter</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Application-level routing logic</w:t>
            </w:r>
          </w:p>
        </w:tc>
        <w:tc>
          <w:tcPr>
            <w:tcW w:type="dxa" w:w="3000"/>
            <w:shd w:fill="F3F1FA" w:val="clear"/>
            <w:tcMar>
              <w:top w:type="dxa" w:w="90"/>
              <w:left w:type="dxa" w:w="120"/>
              <w:bottom w:type="dxa" w:w="90"/>
              <w:right w:type="dxa" w:w="120"/>
            </w:tcMar>
            <w:vAlign w:val="center"/>
          </w:tcPr>
          <w:p>
            <w:r>
              <w:rPr>
                <w:rFonts w:ascii="Calibri" w:cs="Calibri" w:eastAsia="Calibri" w:hAnsi="Calibri"/>
                <w:sz w:val="19"/>
                <w:szCs w:val="19"/>
              </w:rPr>
              <w:t xml:space="preserve">Structured-output classification call as a *fallback* after deterministic regex rules fail to match</w:t>
            </w:r>
          </w:p>
        </w:tc>
      </w:tr>
      <w:tr>
        <w:tc>
          <w:tcPr>
            <w:tcW w:type="dxa" w:w="2600"/>
            <w:shd w:fill="FFFFFF" w:val="clear"/>
            <w:tcMar>
              <w:top w:type="dxa" w:w="90"/>
              <w:left w:type="dxa" w:w="120"/>
              <w:bottom w:type="dxa" w:w="90"/>
              <w:right w:type="dxa" w:w="120"/>
            </w:tcMar>
            <w:vAlign w:val="center"/>
          </w:tcPr>
          <w:p>
            <w:r>
              <w:rPr>
                <w:rFonts w:ascii="Calibri" w:cs="Calibri" w:eastAsia="Calibri" w:hAnsi="Calibri"/>
                <w:sz w:val="19"/>
                <w:szCs w:val="19"/>
              </w:rPr>
              <w:t xml:space="preserve">Specialist nodes (</w:t>
            </w:r>
            <w:r>
              <w:rPr>
                <w:rFonts w:ascii="Consolas" w:cs="Consolas" w:eastAsia="Consolas" w:hAnsi="Consolas"/>
                <w:color w:val="8A2BE2"/>
                <w:sz w:val="19"/>
                <w:szCs w:val="19"/>
              </w:rPr>
              <w:t xml:space="preserve">support_agent_node</w:t>
            </w:r>
            <w:r>
              <w:rPr>
                <w:rFonts w:ascii="Calibri" w:cs="Calibri" w:eastAsia="Calibri" w:hAnsi="Calibri"/>
                <w:sz w:val="19"/>
                <w:szCs w:val="19"/>
              </w:rPr>
              <w:t xml:space="preserve">, </w:t>
            </w:r>
            <w:r>
              <w:rPr>
                <w:rFonts w:ascii="Consolas" w:cs="Consolas" w:eastAsia="Consolas" w:hAnsi="Consolas"/>
                <w:color w:val="8A2BE2"/>
                <w:sz w:val="19"/>
                <w:szCs w:val="19"/>
              </w:rPr>
              <w:t xml:space="preserve">data_agent_node</w:t>
            </w:r>
            <w:r>
              <w:rPr>
                <w:rFonts w:ascii="Calibri" w:cs="Calibri" w:eastAsia="Calibri" w:hAnsi="Calibri"/>
                <w:sz w:val="19"/>
                <w:szCs w:val="19"/>
              </w:rPr>
              <w:t xml:space="preserve">, </w:t>
            </w:r>
            <w:r>
              <w:rPr>
                <w:rFonts w:ascii="Consolas" w:cs="Consolas" w:eastAsia="Consolas" w:hAnsi="Consolas"/>
                <w:color w:val="8A2BE2"/>
                <w:sz w:val="19"/>
                <w:szCs w:val="19"/>
              </w:rPr>
              <w:t xml:space="preserve">ml_agent_node</w:t>
            </w:r>
            <w:r>
              <w:rPr>
                <w:rFonts w:ascii="Calibri" w:cs="Calibri" w:eastAsia="Calibri" w:hAnsi="Calibri"/>
                <w:sz w:val="19"/>
                <w:szCs w:val="19"/>
              </w:rPr>
              <w:t xml:space="preserve">, </w:t>
            </w:r>
            <w:r>
              <w:rPr>
                <w:rFonts w:ascii="Consolas" w:cs="Consolas" w:eastAsia="Consolas" w:hAnsi="Consolas"/>
                <w:color w:val="8A2BE2"/>
                <w:sz w:val="19"/>
                <w:szCs w:val="19"/>
              </w:rPr>
              <w:t xml:space="preserve">multimodal_agent_node</w:t>
            </w:r>
            <w:r>
              <w:rPr>
                <w:rFonts w:ascii="Calibri" w:cs="Calibri" w:eastAsia="Calibri" w:hAnsi="Calibri"/>
                <w:sz w:val="19"/>
                <w:szCs w:val="19"/>
              </w:rPr>
              <w:t xml:space="preserve">, </w:t>
            </w:r>
            <w:r>
              <w:rPr>
                <w:rFonts w:ascii="Consolas" w:cs="Consolas" w:eastAsia="Consolas" w:hAnsi="Consolas"/>
                <w:color w:val="8A2BE2"/>
                <w:sz w:val="19"/>
                <w:szCs w:val="19"/>
              </w:rPr>
              <w:t xml:space="preserve">general_agent_node</w:t>
            </w:r>
            <w:r>
              <w:rPr>
                <w:rFonts w:ascii="Calibri" w:cs="Calibri" w:eastAsia="Calibri" w:hAnsi="Calibri"/>
                <w:sz w:val="19"/>
                <w:szCs w:val="19"/>
              </w:rPr>
              <w:t xml:space="preserv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Deterministic Python orchestration, invoking tools</w:t>
            </w:r>
          </w:p>
        </w:tc>
        <w:tc>
          <w:tcPr>
            <w:tcW w:type="dxa" w:w="30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multimodal_agent_node</w:t>
            </w:r>
            <w:r>
              <w:rPr>
                <w:rFonts w:ascii="Calibri" w:cs="Calibri" w:eastAsia="Calibri" w:hAnsi="Calibri"/>
                <w:sz w:val="19"/>
                <w:szCs w:val="19"/>
              </w:rPr>
              <w:t xml:space="preserve"> calls Gemini via </w:t>
            </w:r>
            <w:r>
              <w:rPr>
                <w:rFonts w:ascii="Consolas" w:cs="Consolas" w:eastAsia="Consolas" w:hAnsi="Consolas"/>
                <w:color w:val="8A2BE2"/>
                <w:sz w:val="19"/>
                <w:szCs w:val="19"/>
              </w:rPr>
              <w:t xml:space="preserve">analyze_image_tool</w:t>
            </w:r>
            <w:r>
              <w:rPr>
                <w:rFonts w:ascii="Calibri" w:cs="Calibri" w:eastAsia="Calibri" w:hAnsi="Calibri"/>
                <w:sz w:val="19"/>
                <w:szCs w:val="19"/>
              </w:rPr>
              <w:t xml:space="preserve">; others call deterministic tools</w:t>
            </w:r>
          </w:p>
        </w:tc>
      </w:tr>
      <w:tr>
        <w:tc>
          <w:tcPr>
            <w:tcW w:type="dxa" w:w="2600"/>
            <w:shd w:fill="F3F1FA" w:val="clear"/>
            <w:tcMar>
              <w:top w:type="dxa" w:w="90"/>
              <w:left w:type="dxa" w:w="120"/>
              <w:bottom w:type="dxa" w:w="90"/>
              <w:right w:type="dxa" w:w="120"/>
            </w:tcMar>
            <w:vAlign w:val="center"/>
          </w:tcPr>
          <w:p>
            <w:r>
              <w:rPr>
                <w:rFonts w:ascii="Calibri" w:cs="Calibri" w:eastAsia="Calibri" w:hAnsi="Calibri"/>
                <w:sz w:val="19"/>
                <w:szCs w:val="19"/>
              </w:rPr>
              <w:t xml:space="preserve">Tools (</w:t>
            </w:r>
            <w:r>
              <w:rPr>
                <w:rFonts w:ascii="Consolas" w:cs="Consolas" w:eastAsia="Consolas" w:hAnsi="Consolas"/>
                <w:color w:val="8A2BE2"/>
                <w:sz w:val="19"/>
                <w:szCs w:val="19"/>
              </w:rPr>
              <w:t xml:space="preserve">tools/*.py</w:t>
            </w:r>
            <w:r>
              <w:rPr>
                <w:rFonts w:ascii="Calibri" w:cs="Calibri" w:eastAsia="Calibri" w:hAnsi="Calibri"/>
                <w:sz w:val="19"/>
                <w:szCs w:val="19"/>
              </w:rPr>
              <w:t xml:space="preserve">)</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LangChain </w:t>
            </w:r>
            <w:r>
              <w:rPr>
                <w:rFonts w:ascii="Consolas" w:cs="Consolas" w:eastAsia="Consolas" w:hAnsi="Consolas"/>
                <w:color w:val="8A2BE2"/>
                <w:sz w:val="19"/>
                <w:szCs w:val="19"/>
              </w:rPr>
              <w:t xml:space="preserve">@tool</w:t>
            </w:r>
            <w:r>
              <w:rPr>
                <w:rFonts w:ascii="Calibri" w:cs="Calibri" w:eastAsia="Calibri" w:hAnsi="Calibri"/>
                <w:sz w:val="19"/>
                <w:szCs w:val="19"/>
              </w:rPr>
              <w:t xml:space="preserve">-decorated Python functions</w:t>
            </w:r>
          </w:p>
        </w:tc>
        <w:tc>
          <w:tcPr>
            <w:tcW w:type="dxa" w:w="30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search_document_evidence</w:t>
            </w:r>
            <w:r>
              <w:rPr>
                <w:rFonts w:ascii="Calibri" w:cs="Calibri" w:eastAsia="Calibri" w:hAnsi="Calibri"/>
                <w:sz w:val="19"/>
                <w:szCs w:val="19"/>
              </w:rPr>
              <w:t xml:space="preserve"> and </w:t>
            </w:r>
            <w:r>
              <w:rPr>
                <w:rFonts w:ascii="Consolas" w:cs="Consolas" w:eastAsia="Consolas" w:hAnsi="Consolas"/>
                <w:color w:val="8A2BE2"/>
                <w:sz w:val="19"/>
                <w:szCs w:val="19"/>
              </w:rPr>
              <w:t xml:space="preserve">analyze_image_tool</w:t>
            </w:r>
            <w:r>
              <w:rPr>
                <w:rFonts w:ascii="Calibri" w:cs="Calibri" w:eastAsia="Calibri" w:hAnsi="Calibri"/>
                <w:sz w:val="19"/>
                <w:szCs w:val="19"/>
              </w:rPr>
              <w:t xml:space="preserve"> call Gemini; </w:t>
            </w:r>
            <w:r>
              <w:rPr>
                <w:rFonts w:ascii="Consolas" w:cs="Consolas" w:eastAsia="Consolas" w:hAnsi="Consolas"/>
                <w:color w:val="8A2BE2"/>
                <w:sz w:val="19"/>
                <w:szCs w:val="19"/>
              </w:rPr>
              <w:t xml:space="preserve">profile_dataset_tool</w:t>
            </w:r>
            <w:r>
              <w:rPr>
                <w:rFonts w:ascii="Calibri" w:cs="Calibri" w:eastAsia="Calibri" w:hAnsi="Calibri"/>
                <w:sz w:val="19"/>
                <w:szCs w:val="19"/>
              </w:rPr>
              <w:t xml:space="preserve">, </w:t>
            </w:r>
            <w:r>
              <w:rPr>
                <w:rFonts w:ascii="Consolas" w:cs="Consolas" w:eastAsia="Consolas" w:hAnsi="Consolas"/>
                <w:color w:val="8A2BE2"/>
                <w:sz w:val="19"/>
                <w:szCs w:val="19"/>
              </w:rPr>
              <w:t xml:space="preserve">visualize_dataset_tool</w:t>
            </w:r>
            <w:r>
              <w:rPr>
                <w:rFonts w:ascii="Calibri" w:cs="Calibri" w:eastAsia="Calibri" w:hAnsi="Calibri"/>
                <w:sz w:val="19"/>
                <w:szCs w:val="19"/>
              </w:rPr>
              <w:t xml:space="preserve">, ML tools do not</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RagService</w:t>
            </w:r>
            <w:r>
              <w:rPr>
                <w:rFonts w:ascii="Calibri" w:cs="Calibri" w:eastAsia="Calibri" w:hAnsi="Calibri"/>
                <w:sz w:val="19"/>
                <w:szCs w:val="19"/>
              </w:rPr>
              <w:t xml:space="preserve"> / retrieval pipeline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Deterministic Python + vector search (ChromaDB)</w:t>
            </w:r>
          </w:p>
        </w:tc>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used only for embeddings (</w:t>
            </w:r>
            <w:r>
              <w:rPr>
                <w:rFonts w:ascii="Consolas" w:cs="Consolas" w:eastAsia="Consolas" w:hAnsi="Consolas"/>
                <w:color w:val="8A2BE2"/>
                <w:sz w:val="19"/>
                <w:szCs w:val="19"/>
              </w:rPr>
              <w:t xml:space="preserve">GeminiEmbeddingService</w:t>
            </w:r>
            <w:r>
              <w:rPr>
                <w:rFonts w:ascii="Calibri" w:cs="Calibri" w:eastAsia="Calibri" w:hAnsi="Calibri"/>
                <w:sz w:val="19"/>
                <w:szCs w:val="19"/>
              </w:rPr>
              <w:t xml:space="preserve">) and final grounded-answer generation</w:t>
            </w:r>
          </w:p>
        </w:tc>
      </w:tr>
      <w:tr>
        <w:tc>
          <w:tcPr>
            <w:tcW w:type="dxa" w:w="2600"/>
            <w:shd w:fill="F3F1FA" w:val="clear"/>
            <w:tcMar>
              <w:top w:type="dxa" w:w="90"/>
              <w:left w:type="dxa" w:w="120"/>
              <w:bottom w:type="dxa" w:w="90"/>
              <w:right w:type="dxa" w:w="120"/>
            </w:tcMar>
            <w:vAlign w:val="center"/>
          </w:tcPr>
          <w:p>
            <w:r>
              <w:rPr>
                <w:rFonts w:ascii="Calibri" w:cs="Calibri" w:eastAsia="Calibri" w:hAnsi="Calibri"/>
                <w:sz w:val="19"/>
                <w:szCs w:val="19"/>
              </w:rPr>
              <w:t xml:space="preserve">ML subsystem (</w:t>
            </w:r>
            <w:r>
              <w:rPr>
                <w:rFonts w:ascii="Consolas" w:cs="Consolas" w:eastAsia="Consolas" w:hAnsi="Consolas"/>
                <w:color w:val="8A2BE2"/>
                <w:sz w:val="19"/>
                <w:szCs w:val="19"/>
              </w:rPr>
              <w:t xml:space="preserve">ml/engine.py</w:t>
            </w:r>
            <w:r>
              <w:rPr>
                <w:rFonts w:ascii="Calibri" w:cs="Calibri" w:eastAsia="Calibri" w:hAnsi="Calibri"/>
                <w:sz w:val="19"/>
                <w:szCs w:val="19"/>
              </w:rPr>
              <w:t xml:space="preserve">)</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scikit-learn estimators (deterministic, statistically trained)</w:t>
            </w:r>
          </w:p>
        </w:tc>
        <w:tc>
          <w:tcPr>
            <w:tcW w:type="dxa" w:w="3000"/>
            <w:shd w:fill="F3F1FA" w:val="clear"/>
            <w:tcMar>
              <w:top w:type="dxa" w:w="90"/>
              <w:left w:type="dxa" w:w="120"/>
              <w:bottom w:type="dxa" w:w="90"/>
              <w:right w:type="dxa" w:w="120"/>
            </w:tcMar>
            <w:vAlign w:val="center"/>
          </w:tcPr>
          <w:p>
            <w:r>
              <w:rPr>
                <w:rFonts w:ascii="Calibri" w:cs="Calibri" w:eastAsia="Calibri" w:hAnsi="Calibri"/>
                <w:sz w:val="19"/>
                <w:szCs w:val="19"/>
              </w:rPr>
              <w:t xml:space="preserve">Not used — entirely Gemini-independent</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VisualizationService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Deterministic pandas/NumPy computation</w:t>
            </w:r>
          </w:p>
        </w:tc>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Not used — chart data is 100% code-computed</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reflection_node</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Deterministic Python control-flow logic</w:t>
            </w:r>
          </w:p>
        </w:tc>
        <w:tc>
          <w:tcPr>
            <w:tcW w:type="dxa" w:w="3000"/>
            <w:shd w:fill="F3F1FA" w:val="clear"/>
            <w:tcMar>
              <w:top w:type="dxa" w:w="90"/>
              <w:left w:type="dxa" w:w="120"/>
              <w:bottom w:type="dxa" w:w="90"/>
              <w:right w:type="dxa" w:w="120"/>
            </w:tcMar>
            <w:vAlign w:val="center"/>
          </w:tcPr>
          <w:p>
            <w:r>
              <w:rPr>
                <w:rFonts w:ascii="Calibri" w:cs="Calibri" w:eastAsia="Calibri" w:hAnsi="Calibri"/>
                <w:sz w:val="19"/>
                <w:szCs w:val="19"/>
              </w:rPr>
              <w:t xml:space="preserve">Not used</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synthesize_node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Deterministic Python assembling context + Gemini call</w:t>
            </w:r>
          </w:p>
        </w:tc>
        <w:tc>
          <w:tcPr>
            <w:tcW w:type="dxa" w:w="3000"/>
            <w:shd w:fill="FFFFFF" w:val="clear"/>
            <w:tcMar>
              <w:top w:type="dxa" w:w="90"/>
              <w:left w:type="dxa" w:w="120"/>
              <w:bottom w:type="dxa" w:w="90"/>
              <w:right w:type="dxa" w:w="120"/>
            </w:tcMar>
            <w:vAlign w:val="center"/>
          </w:tcPr>
          <w:p>
            <w:r>
              <w:rPr>
                <w:rFonts w:ascii="Calibri" w:cs="Calibri" w:eastAsia="Calibri" w:hAnsi="Calibri"/>
                <w:sz w:val="19"/>
                <w:szCs w:val="19"/>
              </w:rPr>
              <w:t xml:space="preserve">Calls Gemini for natural-language synthesis of the final answer; falls back to a deterministic text builder if Gemini is unavailable</w:t>
            </w:r>
          </w:p>
        </w:tc>
      </w:tr>
      <w:tr>
        <w:tc>
          <w:tcPr>
            <w:tcW w:type="dxa" w:w="2600"/>
            <w:shd w:fill="F3F1FA" w:val="clear"/>
            <w:tcMar>
              <w:top w:type="dxa" w:w="90"/>
              <w:left w:type="dxa" w:w="120"/>
              <w:bottom w:type="dxa" w:w="90"/>
              <w:right w:type="dxa" w:w="120"/>
            </w:tcMar>
            <w:vAlign w:val="center"/>
          </w:tcPr>
          <w:p>
            <w:r>
              <w:rPr>
                <w:rFonts w:ascii="Calibri" w:cs="Calibri" w:eastAsia="Calibri" w:hAnsi="Calibri"/>
                <w:sz w:val="19"/>
                <w:szCs w:val="19"/>
              </w:rPr>
              <w:t xml:space="preserve">React </w:t>
            </w:r>
            <w:r>
              <w:rPr>
                <w:rFonts w:ascii="Consolas" w:cs="Consolas" w:eastAsia="Consolas" w:hAnsi="Consolas"/>
                <w:color w:val="8A2BE2"/>
                <w:sz w:val="19"/>
                <w:szCs w:val="19"/>
              </w:rPr>
              <w:t xml:space="preserve">ChartRenderer.tsx</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Native SVG rendering (frontend)</w:t>
            </w:r>
          </w:p>
        </w:tc>
        <w:tc>
          <w:tcPr>
            <w:tcW w:type="dxa" w:w="3000"/>
            <w:shd w:fill="F3F1FA" w:val="clear"/>
            <w:tcMar>
              <w:top w:type="dxa" w:w="90"/>
              <w:left w:type="dxa" w:w="120"/>
              <w:bottom w:type="dxa" w:w="90"/>
              <w:right w:type="dxa" w:w="120"/>
            </w:tcMar>
            <w:vAlign w:val="center"/>
          </w:tcPr>
          <w:p>
            <w:r>
              <w:rPr>
                <w:rFonts w:ascii="Calibri" w:cs="Calibri" w:eastAsia="Calibri" w:hAnsi="Calibri"/>
                <w:sz w:val="19"/>
                <w:szCs w:val="19"/>
              </w:rPr>
              <w:t xml:space="preserve">Not used — pure presentation of already-computed data</w:t>
            </w:r>
          </w:p>
        </w:tc>
      </w:tr>
    </w:tbl>
    <w:p>
      <w:pPr>
        <w:spacing w:after="160"/>
      </w:pPr>
    </w:p>
    <w:p>
      <w:pPr>
        <w:pStyle w:val="Heading1"/>
        <w:pBdr>
          <w:bottom w:val="single" w:color="6B3FA0" w:sz="8" w:space="4"/>
        </w:pBdr>
        <w:spacing w:after="160" w:before="240"/>
      </w:pPr>
      <w:r>
        <w:rPr>
          <w:rFonts w:ascii="Calibri" w:cs="Calibri" w:eastAsia="Calibri" w:hAnsi="Calibri"/>
          <w:b/>
          <w:bCs/>
          <w:color w:val="6B3FA0"/>
          <w:sz w:val="32"/>
          <w:szCs w:val="32"/>
        </w:rPr>
        <w:t xml:space="preserve">5. Technology Stack</w:t>
      </w:r>
    </w:p>
    <w:p>
      <w:pPr>
        <w:spacing w:after="140" w:line="280"/>
        <w:jc w:val="both"/>
      </w:pPr>
      <w:r>
        <w:rPr>
          <w:rFonts w:ascii="Calibri" w:cs="Calibri" w:eastAsia="Calibri" w:hAnsi="Calibri"/>
          <w:sz w:val="21"/>
          <w:szCs w:val="21"/>
        </w:rPr>
        <w:t xml:space="preserve">The table below lists only technologies verified present in </w:t>
      </w:r>
      <w:r>
        <w:rPr>
          <w:rFonts w:ascii="Consolas" w:cs="Consolas" w:eastAsia="Consolas" w:hAnsi="Consolas"/>
          <w:color w:val="8A2BE2"/>
          <w:sz w:val="19"/>
          <w:szCs w:val="19"/>
        </w:rPr>
        <w:t xml:space="preserve">backend/pyproject.toml</w:t>
      </w:r>
      <w:r>
        <w:rPr>
          <w:rFonts w:ascii="Calibri" w:cs="Calibri" w:eastAsia="Calibri" w:hAnsi="Calibri"/>
          <w:sz w:val="21"/>
          <w:szCs w:val="21"/>
        </w:rPr>
        <w:t xml:space="preserve"> and </w:t>
      </w:r>
      <w:r>
        <w:rPr>
          <w:rFonts w:ascii="Consolas" w:cs="Consolas" w:eastAsia="Consolas" w:hAnsi="Consolas"/>
          <w:color w:val="8A2BE2"/>
          <w:sz w:val="19"/>
          <w:szCs w:val="19"/>
        </w:rPr>
        <w:t xml:space="preserve">frontend/package.json</w:t>
      </w:r>
      <w:r>
        <w:rPr>
          <w:rFonts w:ascii="Calibri" w:cs="Calibri" w:eastAsia="Calibri" w:hAnsi="Calibri"/>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rPr>
          <w:tblHeader/>
        </w:trPr>
        <w:tc>
          <w:tcPr>
            <w:tcW w:type="dxa" w:w="2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Technology</w:t>
            </w:r>
          </w:p>
        </w:tc>
        <w:tc>
          <w:tcPr>
            <w:tcW w:type="dxa" w:w="4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 in AURA</w:t>
            </w:r>
          </w:p>
        </w:tc>
        <w:tc>
          <w:tcPr>
            <w:tcW w:type="dxa" w:w="2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Major Components</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Python 3.11+</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Backend runtime</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FastAPI</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HTTP API layer</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main.py</w:t>
            </w:r>
            <w:r>
              <w:rPr>
                <w:rFonts w:ascii="Calibri" w:cs="Calibri" w:eastAsia="Calibri" w:hAnsi="Calibri"/>
                <w:sz w:val="19"/>
                <w:szCs w:val="19"/>
              </w:rPr>
              <w:t xml:space="preserve"> — 13 REST routes</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LangGraph (</w:t>
            </w:r>
            <w:r>
              <w:rPr>
                <w:rFonts w:ascii="Consolas" w:cs="Consolas" w:eastAsia="Consolas" w:hAnsi="Consolas"/>
                <w:color w:val="8A2BE2"/>
                <w:sz w:val="19"/>
                <w:szCs w:val="19"/>
              </w:rPr>
              <w:t xml:space="preserve">langgraph</w:t>
            </w:r>
            <w:r>
              <w:rPr>
                <w:rFonts w:ascii="Calibri" w:cs="Calibri" w:eastAsia="Calibri" w:hAnsi="Calibri"/>
                <w:sz w:val="19"/>
                <w:szCs w:val="19"/>
              </w:rPr>
              <w:t xml:space="preserve">)</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Agent orchestration StateGraph, checkpointing</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graphs/chat.py</w:t>
            </w:r>
            <w:r>
              <w:rPr>
                <w:rFonts w:ascii="Calibri" w:cs="Calibri" w:eastAsia="Calibri" w:hAnsi="Calibri"/>
                <w:sz w:val="19"/>
                <w:szCs w:val="19"/>
              </w:rPr>
              <w:t xml:space="preserve">, </w:t>
            </w:r>
            <w:r>
              <w:rPr>
                <w:rFonts w:ascii="Consolas" w:cs="Consolas" w:eastAsia="Consolas" w:hAnsi="Consolas"/>
                <w:color w:val="8A2BE2"/>
                <w:sz w:val="19"/>
                <w:szCs w:val="19"/>
              </w:rPr>
              <w:t xml:space="preserve">MemorySaver</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LangChain Core (</w:t>
            </w:r>
            <w:r>
              <w:rPr>
                <w:rFonts w:ascii="Consolas" w:cs="Consolas" w:eastAsia="Consolas" w:hAnsi="Consolas"/>
                <w:color w:val="8A2BE2"/>
                <w:sz w:val="19"/>
                <w:szCs w:val="19"/>
              </w:rPr>
              <w:t xml:space="preserve">langchain-core</w:t>
            </w:r>
            <w:r>
              <w:rPr>
                <w:rFonts w:ascii="Calibri" w:cs="Calibri" w:eastAsia="Calibri" w:hAnsi="Calibri"/>
                <w:sz w:val="19"/>
                <w:szCs w:val="19"/>
              </w:rPr>
              <w:t xml:space="preserve">)</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Message types, </w:t>
            </w:r>
            <w:r>
              <w:rPr>
                <w:rFonts w:ascii="Consolas" w:cs="Consolas" w:eastAsia="Consolas" w:hAnsi="Consolas"/>
                <w:color w:val="8A2BE2"/>
                <w:sz w:val="19"/>
                <w:szCs w:val="19"/>
              </w:rPr>
              <w:t xml:space="preserve">@tool</w:t>
            </w:r>
            <w:r>
              <w:rPr>
                <w:rFonts w:ascii="Calibri" w:cs="Calibri" w:eastAsia="Calibri" w:hAnsi="Calibri"/>
                <w:sz w:val="19"/>
                <w:szCs w:val="19"/>
              </w:rPr>
              <w:t xml:space="preserve"> decorator, tool schemas</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tools/*.py</w:t>
            </w:r>
            <w:r>
              <w:rPr>
                <w:rFonts w:ascii="Calibri" w:cs="Calibri" w:eastAsia="Calibri" w:hAnsi="Calibri"/>
                <w:sz w:val="19"/>
                <w:szCs w:val="19"/>
              </w:rPr>
              <w:t xml:space="preserve">, </w:t>
            </w:r>
            <w:r>
              <w:rPr>
                <w:rFonts w:ascii="Consolas" w:cs="Consolas" w:eastAsia="Consolas" w:hAnsi="Consolas"/>
                <w:color w:val="8A2BE2"/>
                <w:sz w:val="19"/>
                <w:szCs w:val="19"/>
              </w:rPr>
              <w:t xml:space="preserve">HumanMessage</w:t>
            </w:r>
            <w:r>
              <w:rPr>
                <w:rFonts w:ascii="Calibri" w:cs="Calibri" w:eastAsia="Calibri" w:hAnsi="Calibri"/>
                <w:sz w:val="19"/>
                <w:szCs w:val="19"/>
              </w:rPr>
              <w:t xml:space="preserve">/</w:t>
            </w:r>
            <w:r>
              <w:rPr>
                <w:rFonts w:ascii="Consolas" w:cs="Consolas" w:eastAsia="Consolas" w:hAnsi="Consolas"/>
                <w:color w:val="8A2BE2"/>
                <w:sz w:val="19"/>
                <w:szCs w:val="19"/>
              </w:rPr>
              <w:t xml:space="preserve">AIMessage</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Google Gemini (</w:t>
            </w:r>
            <w:r>
              <w:rPr>
                <w:rFonts w:ascii="Consolas" w:cs="Consolas" w:eastAsia="Consolas" w:hAnsi="Consolas"/>
                <w:color w:val="8A2BE2"/>
                <w:sz w:val="19"/>
                <w:szCs w:val="19"/>
              </w:rPr>
              <w:t xml:space="preserve">google-genai</w:t>
            </w:r>
            <w:r>
              <w:rPr>
                <w:rFonts w:ascii="Calibri" w:cs="Calibri" w:eastAsia="Calibri" w:hAnsi="Calibri"/>
                <w:sz w:val="19"/>
                <w:szCs w:val="19"/>
              </w:rPr>
              <w:t xml:space="preserve">)</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LLM chat, structured routing, embeddings, multimodal vision</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services/gemini.py</w:t>
            </w:r>
            <w:r>
              <w:rPr>
                <w:rFonts w:ascii="Calibri" w:cs="Calibri" w:eastAsia="Calibri" w:hAnsi="Calibri"/>
                <w:sz w:val="19"/>
                <w:szCs w:val="19"/>
              </w:rPr>
              <w:t xml:space="preserve">, </w:t>
            </w:r>
            <w:r>
              <w:rPr>
                <w:rFonts w:ascii="Consolas" w:cs="Consolas" w:eastAsia="Consolas" w:hAnsi="Consolas"/>
                <w:color w:val="8A2BE2"/>
                <w:sz w:val="19"/>
                <w:szCs w:val="19"/>
              </w:rPr>
              <w:t xml:space="preserve">graphs/supervisor.py</w:t>
            </w:r>
            <w:r>
              <w:rPr>
                <w:rFonts w:ascii="Calibri" w:cs="Calibri" w:eastAsia="Calibri" w:hAnsi="Calibri"/>
                <w:sz w:val="19"/>
                <w:szCs w:val="19"/>
              </w:rPr>
              <w:t xml:space="preserve">, </w:t>
            </w:r>
            <w:r>
              <w:rPr>
                <w:rFonts w:ascii="Consolas" w:cs="Consolas" w:eastAsia="Consolas" w:hAnsi="Consolas"/>
                <w:color w:val="8A2BE2"/>
                <w:sz w:val="19"/>
                <w:szCs w:val="19"/>
              </w:rPr>
              <w:t xml:space="preserve">rag/embeddings.py</w:t>
            </w:r>
            <w:r>
              <w:rPr>
                <w:rFonts w:ascii="Calibri" w:cs="Calibri" w:eastAsia="Calibri" w:hAnsi="Calibri"/>
                <w:sz w:val="19"/>
                <w:szCs w:val="19"/>
              </w:rPr>
              <w:t xml:space="preserve">, </w:t>
            </w:r>
            <w:r>
              <w:rPr>
                <w:rFonts w:ascii="Consolas" w:cs="Consolas" w:eastAsia="Consolas" w:hAnsi="Consolas"/>
                <w:color w:val="8A2BE2"/>
                <w:sz w:val="19"/>
                <w:szCs w:val="19"/>
              </w:rPr>
              <w:t xml:space="preserve">multimodal/gemini_service.py</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ChromaDB (</w:t>
            </w:r>
            <w:r>
              <w:rPr>
                <w:rFonts w:ascii="Consolas" w:cs="Consolas" w:eastAsia="Consolas" w:hAnsi="Consolas"/>
                <w:color w:val="8A2BE2"/>
                <w:sz w:val="19"/>
                <w:szCs w:val="19"/>
              </w:rPr>
              <w:t xml:space="preserve">chromadb</w:t>
            </w:r>
            <w:r>
              <w:rPr>
                <w:rFonts w:ascii="Calibri" w:cs="Calibri" w:eastAsia="Calibri" w:hAnsi="Calibri"/>
                <w:sz w:val="19"/>
                <w:szCs w:val="19"/>
              </w:rPr>
              <w:t xml:space="preserve">)</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Local persistent vector store for RAG</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rag/vector_store.py</w:t>
            </w:r>
            <w:r>
              <w:rPr>
                <w:rFonts w:ascii="Calibri" w:cs="Calibri" w:eastAsia="Calibri" w:hAnsi="Calibri"/>
                <w:sz w:val="19"/>
                <w:szCs w:val="19"/>
              </w:rPr>
              <w:t xml:space="preserve"> (</w:t>
            </w:r>
            <w:r>
              <w:rPr>
                <w:rFonts w:ascii="Consolas" w:cs="Consolas" w:eastAsia="Consolas" w:hAnsi="Consolas"/>
                <w:color w:val="8A2BE2"/>
                <w:sz w:val="19"/>
                <w:szCs w:val="19"/>
              </w:rPr>
              <w:t xml:space="preserve">ChromaVectorStore</w:t>
            </w:r>
            <w:r>
              <w:rPr>
                <w:rFonts w:ascii="Calibri" w:cs="Calibri" w:eastAsia="Calibri" w:hAnsi="Calibri"/>
                <w:sz w:val="19"/>
                <w:szCs w:val="19"/>
              </w:rPr>
              <w:t xml:space="preserve">)</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scikit-learn</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Supervised ML: LogisticRegression, RandomForest, LinearRegression, preprocessing</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ml/engine.py</w:t>
            </w:r>
            <w:r>
              <w:rPr>
                <w:rFonts w:ascii="Calibri" w:cs="Calibri" w:eastAsia="Calibri" w:hAnsi="Calibri"/>
                <w:sz w:val="19"/>
                <w:szCs w:val="19"/>
              </w:rPr>
              <w:t xml:space="preserve">, </w:t>
            </w:r>
            <w:r>
              <w:rPr>
                <w:rFonts w:ascii="Consolas" w:cs="Consolas" w:eastAsia="Consolas" w:hAnsi="Consolas"/>
                <w:color w:val="8A2BE2"/>
                <w:sz w:val="19"/>
                <w:szCs w:val="19"/>
              </w:rPr>
              <w:t xml:space="preserve">ml/preprocessor.py</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pandas / NumPy</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Dataset parsing, profiling, and all visualization numerics</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ml/profiler.py</w:t>
            </w:r>
            <w:r>
              <w:rPr>
                <w:rFonts w:ascii="Calibri" w:cs="Calibri" w:eastAsia="Calibri" w:hAnsi="Calibri"/>
                <w:sz w:val="19"/>
                <w:szCs w:val="19"/>
              </w:rPr>
              <w:t xml:space="preserve">, </w:t>
            </w:r>
            <w:r>
              <w:rPr>
                <w:rFonts w:ascii="Consolas" w:cs="Consolas" w:eastAsia="Consolas" w:hAnsi="Consolas"/>
                <w:color w:val="8A2BE2"/>
                <w:sz w:val="19"/>
                <w:szCs w:val="19"/>
              </w:rPr>
              <w:t xml:space="preserve">services/visualization_service.py</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pypdf / pypdfium2</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PDF parsing and page extraction</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documents/processor.py</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pytesseract (optional)</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OCR fallback for low-text-yield PDF pages</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documents/ocr.py</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spaCy / NLTK</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Text normalization and semantic term extraction</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nlp/processor.py</w:t>
            </w:r>
            <w:r>
              <w:rPr>
                <w:rFonts w:ascii="Calibri" w:cs="Calibri" w:eastAsia="Calibri" w:hAnsi="Calibri"/>
                <w:sz w:val="19"/>
                <w:szCs w:val="19"/>
              </w:rPr>
              <w:t xml:space="preserve">, </w:t>
            </w:r>
            <w:r>
              <w:rPr>
                <w:rFonts w:ascii="Consolas" w:cs="Consolas" w:eastAsia="Consolas" w:hAnsi="Consolas"/>
                <w:color w:val="8A2BE2"/>
                <w:sz w:val="19"/>
                <w:szCs w:val="19"/>
              </w:rPr>
              <w:t xml:space="preserve">nlp/embeddings.py</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Pydantic / pydantic-settings</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Request/response schemas, environment-based settings</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models/*.py</w:t>
            </w:r>
            <w:r>
              <w:rPr>
                <w:rFonts w:ascii="Calibri" w:cs="Calibri" w:eastAsia="Calibri" w:hAnsi="Calibri"/>
                <w:sz w:val="19"/>
                <w:szCs w:val="19"/>
              </w:rPr>
              <w:t xml:space="preserve">, </w:t>
            </w:r>
            <w:r>
              <w:rPr>
                <w:rFonts w:ascii="Consolas" w:cs="Consolas" w:eastAsia="Consolas" w:hAnsi="Consolas"/>
                <w:color w:val="8A2BE2"/>
                <w:sz w:val="19"/>
                <w:szCs w:val="19"/>
              </w:rPr>
              <w:t xml:space="preserve">core/config.py</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React 19 + TypeScript</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Frontend SPA</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frontend/src/</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Vite 6</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Frontend build tool and dev server (proxies </w:t>
            </w:r>
            <w:r>
              <w:rPr>
                <w:rFonts w:ascii="Consolas" w:cs="Consolas" w:eastAsia="Consolas" w:hAnsi="Consolas"/>
                <w:color w:val="8A2BE2"/>
                <w:sz w:val="19"/>
                <w:szCs w:val="19"/>
              </w:rPr>
              <w:t xml:space="preserve">/api</w:t>
            </w:r>
            <w:r>
              <w:rPr>
                <w:rFonts w:ascii="Calibri" w:cs="Calibri" w:eastAsia="Calibri" w:hAnsi="Calibri"/>
                <w:sz w:val="19"/>
                <w:szCs w:val="19"/>
              </w:rPr>
              <w:t xml:space="preserve">)</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vite.config.ts</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Tailwind CSS v4</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Styling</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global.css</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Radix UI primitives</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Accessible UI primitives (scroll area, slot)</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components/ui/</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react-markdown</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Rendering assistant Markdown responses</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ChatMessagesView.tsx</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Docker (multi-stage)</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Production build &amp; deployment</w:t>
            </w:r>
          </w:p>
        </w:tc>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Dockerfile</w:t>
            </w:r>
            <w:r>
              <w:rPr>
                <w:rFonts w:ascii="Calibri" w:cs="Calibri" w:eastAsia="Calibri" w:hAnsi="Calibri"/>
                <w:sz w:val="19"/>
                <w:szCs w:val="19"/>
              </w:rPr>
              <w:t xml:space="preserve">, </w:t>
            </w:r>
            <w:r>
              <w:rPr>
                <w:rFonts w:ascii="Consolas" w:cs="Consolas" w:eastAsia="Consolas" w:hAnsi="Consolas"/>
                <w:color w:val="8A2BE2"/>
                <w:sz w:val="19"/>
                <w:szCs w:val="19"/>
              </w:rPr>
              <w:t xml:space="preserve">docker-compose.yml</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pytest</w:t>
            </w:r>
          </w:p>
        </w:tc>
        <w:tc>
          <w:tcPr>
            <w:tcW w:type="dxa" w:w="4200"/>
            <w:shd w:fill="FFFFFF" w:val="clear"/>
            <w:tcMar>
              <w:top w:type="dxa" w:w="90"/>
              <w:left w:type="dxa" w:w="120"/>
              <w:bottom w:type="dxa" w:w="90"/>
              <w:right w:type="dxa" w:w="120"/>
            </w:tcMar>
            <w:vAlign w:val="center"/>
          </w:tcPr>
          <w:p>
            <w:r>
              <w:rPr>
                <w:rFonts w:ascii="Calibri" w:cs="Calibri" w:eastAsia="Calibri" w:hAnsi="Calibri"/>
                <w:sz w:val="19"/>
                <w:szCs w:val="19"/>
              </w:rPr>
              <w:t xml:space="preserve">Backend test suite (268 tests across 16 files)</w:t>
            </w:r>
          </w:p>
        </w:tc>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backend/tests/</w:t>
            </w:r>
          </w:p>
        </w:tc>
      </w:tr>
    </w:tbl>
    <w:p>
      <w:pPr>
        <w:spacing w:after="160"/>
      </w:pP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onsolas" w:cs="Consolas" w:eastAsia="Consolas" w:hAnsi="Consolas"/>
          <w:i/>
          <w:iCs/>
          <w:color w:val="6B4B00"/>
          <w:sz w:val="19"/>
          <w:szCs w:val="19"/>
        </w:rPr>
        <w:t xml:space="preserve">@langchain/core</w:t>
      </w:r>
      <w:r>
        <w:rPr>
          <w:rFonts w:ascii="Calibri" w:cs="Calibri" w:eastAsia="Calibri" w:hAnsi="Calibri"/>
          <w:i/>
          <w:iCs/>
          <w:color w:val="6B4B00"/>
          <w:sz w:val="21"/>
          <w:szCs w:val="21"/>
        </w:rPr>
        <w:t xml:space="preserve"> and </w:t>
      </w:r>
      <w:r>
        <w:rPr>
          <w:rFonts w:ascii="Consolas" w:cs="Consolas" w:eastAsia="Consolas" w:hAnsi="Consolas"/>
          <w:i/>
          <w:iCs/>
          <w:color w:val="6B4B00"/>
          <w:sz w:val="19"/>
          <w:szCs w:val="19"/>
        </w:rPr>
        <w:t xml:space="preserve">@langchain/langgraph-sdk</w:t>
      </w:r>
      <w:r>
        <w:rPr>
          <w:rFonts w:ascii="Calibri" w:cs="Calibri" w:eastAsia="Calibri" w:hAnsi="Calibri"/>
          <w:i/>
          <w:iCs/>
          <w:color w:val="6B4B00"/>
          <w:sz w:val="21"/>
          <w:szCs w:val="21"/>
        </w:rPr>
        <w:t xml:space="preserve"> appear in </w:t>
      </w:r>
      <w:r>
        <w:rPr>
          <w:rFonts w:ascii="Consolas" w:cs="Consolas" w:eastAsia="Consolas" w:hAnsi="Consolas"/>
          <w:i/>
          <w:iCs/>
          <w:color w:val="6B4B00"/>
          <w:sz w:val="19"/>
          <w:szCs w:val="19"/>
        </w:rPr>
        <w:t xml:space="preserve">frontend/package.json</w:t>
      </w:r>
      <w:r>
        <w:rPr>
          <w:rFonts w:ascii="Calibri" w:cs="Calibri" w:eastAsia="Calibri" w:hAnsi="Calibri"/>
          <w:i/>
          <w:iCs/>
          <w:color w:val="6B4B00"/>
          <w:sz w:val="21"/>
          <w:szCs w:val="21"/>
        </w:rPr>
        <w:t xml:space="preserve"> but are not imported by any current frontend component found in </w:t>
      </w:r>
      <w:r>
        <w:rPr>
          <w:rFonts w:ascii="Consolas" w:cs="Consolas" w:eastAsia="Consolas" w:hAnsi="Consolas"/>
          <w:i/>
          <w:iCs/>
          <w:color w:val="6B4B00"/>
          <w:sz w:val="19"/>
          <w:szCs w:val="19"/>
        </w:rPr>
        <w:t xml:space="preserve">frontend/src/</w:t>
      </w:r>
      <w:r>
        <w:rPr>
          <w:rFonts w:ascii="Calibri" w:cs="Calibri" w:eastAsia="Calibri" w:hAnsi="Calibri"/>
          <w:i/>
          <w:iCs/>
          <w:color w:val="6B4B00"/>
          <w:sz w:val="21"/>
          <w:szCs w:val="21"/>
        </w:rPr>
        <w:t xml:space="preserve"> — retained per </w:t>
      </w:r>
      <w:r>
        <w:rPr>
          <w:rFonts w:ascii="Consolas" w:cs="Consolas" w:eastAsia="Consolas" w:hAnsi="Consolas"/>
          <w:i/>
          <w:iCs/>
          <w:color w:val="6B4B00"/>
          <w:sz w:val="19"/>
          <w:szCs w:val="19"/>
        </w:rPr>
        <w:t xml:space="preserve">docs/CHECKPOINT.md</w:t>
      </w:r>
      <w:r>
        <w:rPr>
          <w:rFonts w:ascii="Calibri" w:cs="Calibri" w:eastAsia="Calibri" w:hAnsi="Calibri"/>
          <w:i/>
          <w:iCs/>
          <w:color w:val="6B4B00"/>
          <w:sz w:val="21"/>
          <w:szCs w:val="21"/>
        </w:rPr>
        <w:t xml:space="preserve"> as SSE-streaming-pattern scaffolding not yet wired into the UI. No dedicated charting library (Recharts/D3/Chart.js) is present; </w:t>
      </w:r>
      <w:r>
        <w:rPr>
          <w:rFonts w:ascii="Consolas" w:cs="Consolas" w:eastAsia="Consolas" w:hAnsi="Consolas"/>
          <w:i/>
          <w:iCs/>
          <w:color w:val="6B4B00"/>
          <w:sz w:val="19"/>
          <w:szCs w:val="19"/>
        </w:rPr>
        <w:t xml:space="preserve">ChartRenderer.tsx</w:t>
      </w:r>
      <w:r>
        <w:rPr>
          <w:rFonts w:ascii="Calibri" w:cs="Calibri" w:eastAsia="Calibri" w:hAnsi="Calibri"/>
          <w:i/>
          <w:iCs/>
          <w:color w:val="6B4B00"/>
          <w:sz w:val="21"/>
          <w:szCs w:val="21"/>
        </w:rPr>
        <w:t xml:space="preserve"> renders raw SVG directly.</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6. Backend Architecture</w:t>
      </w:r>
    </w:p>
    <w:p>
      <w:pPr>
        <w:spacing w:after="140" w:line="280"/>
        <w:jc w:val="both"/>
      </w:pPr>
      <w:r>
        <w:rPr>
          <w:rFonts w:ascii="Calibri" w:cs="Calibri" w:eastAsia="Calibri" w:hAnsi="Calibri"/>
          <w:sz w:val="21"/>
          <w:szCs w:val="21"/>
        </w:rPr>
        <w:t xml:space="preserve">All active backend logic lives under </w:t>
      </w:r>
      <w:r>
        <w:rPr>
          <w:rFonts w:ascii="Consolas" w:cs="Consolas" w:eastAsia="Consolas" w:hAnsi="Consolas"/>
          <w:color w:val="8A2BE2"/>
          <w:sz w:val="19"/>
          <w:szCs w:val="19"/>
        </w:rPr>
        <w:t xml:space="preserve">backend/src/poc_kanini/</w:t>
      </w:r>
      <w:r>
        <w:rPr>
          <w:rFonts w:ascii="Calibri" w:cs="Calibri" w:eastAsia="Calibri" w:hAnsi="Calibri"/>
          <w:sz w:val="21"/>
          <w:szCs w:val="21"/>
        </w:rPr>
        <w:t xml:space="preserve">, organized into nine packages plus the FastAPI entry point </w:t>
      </w:r>
      <w:r>
        <w:rPr>
          <w:rFonts w:ascii="Consolas" w:cs="Consolas" w:eastAsia="Consolas" w:hAnsi="Consolas"/>
          <w:color w:val="8A2BE2"/>
          <w:sz w:val="19"/>
          <w:szCs w:val="19"/>
        </w:rPr>
        <w:t xml:space="preserve">main.py</w:t>
      </w:r>
      <w:r>
        <w:rPr>
          <w:rFonts w:ascii="Calibri" w:cs="Calibri" w:eastAsia="Calibri" w:hAnsi="Calibri"/>
          <w:sz w:val="21"/>
          <w:szCs w:val="21"/>
        </w:rPr>
        <w:t xml:space="preserve">.</w:t>
      </w:r>
    </w:p>
    <w:p>
      <w:pPr>
        <w:spacing w:after="40" w:before="100"/>
      </w:pPr>
      <w:r>
        <w:rPr>
          <w:rFonts w:ascii="Calibri" w:cs="Calibri" w:eastAsia="Calibri" w:hAnsi="Calibri"/>
          <w:b/>
          <w:bCs/>
          <w:i/>
          <w:iCs/>
          <w:color w:val="6B7280"/>
          <w:sz w:val="19"/>
          <w:szCs w:val="19"/>
        </w:rPr>
        <w:t xml:space="preserve">Figure 6.1 — Backend Package Layout</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backend/src/poc_kanini/</w:t>
            </w:r>
          </w:p>
          <w:p>
            <w:pPr>
              <w:spacing w:after="0" w:line="240"/>
            </w:pPr>
            <w:r>
              <w:rPr>
                <w:rFonts w:ascii="Consolas" w:cs="Consolas" w:eastAsia="Consolas" w:hAnsi="Consolas"/>
                <w:color w:val="1F2937"/>
                <w:sz w:val="18"/>
                <w:szCs w:val="18"/>
              </w:rPr>
              <w:t xml:space="preserve">|-- main.py            FastAPI app, 13 routes, CORS, error classification</w:t>
            </w:r>
          </w:p>
          <w:p>
            <w:pPr>
              <w:spacing w:after="0" w:line="240"/>
            </w:pPr>
            <w:r>
              <w:rPr>
                <w:rFonts w:ascii="Consolas" w:cs="Consolas" w:eastAsia="Consolas" w:hAnsi="Consolas"/>
                <w:color w:val="1F2937"/>
                <w:sz w:val="18"/>
                <w:szCs w:val="18"/>
              </w:rPr>
              <w:t xml:space="preserve">|-- core/               config.py -&gt; Settings (pydantic-settings)</w:t>
            </w:r>
          </w:p>
          <w:p>
            <w:pPr>
              <w:spacing w:after="0" w:line="240"/>
            </w:pPr>
            <w:r>
              <w:rPr>
                <w:rFonts w:ascii="Consolas" w:cs="Consolas" w:eastAsia="Consolas" w:hAnsi="Consolas"/>
                <w:color w:val="1F2937"/>
                <w:sz w:val="18"/>
                <w:szCs w:val="18"/>
              </w:rPr>
              <w:t xml:space="preserve">|-- documents/          PDF ingestion, OCR fallback, layout/classification</w:t>
            </w:r>
          </w:p>
          <w:p>
            <w:pPr>
              <w:spacing w:after="0" w:line="240"/>
            </w:pPr>
            <w:r>
              <w:rPr>
                <w:rFonts w:ascii="Consolas" w:cs="Consolas" w:eastAsia="Consolas" w:hAnsi="Consolas"/>
                <w:color w:val="1F2937"/>
                <w:sz w:val="18"/>
                <w:szCs w:val="18"/>
              </w:rPr>
              <w:t xml:space="preserve">|-- nlp/                text normalization, tokenization, embeddings (spaCy/NLTK)</w:t>
            </w:r>
          </w:p>
          <w:p>
            <w:pPr>
              <w:spacing w:after="0" w:line="240"/>
            </w:pPr>
            <w:r>
              <w:rPr>
                <w:rFonts w:ascii="Consolas" w:cs="Consolas" w:eastAsia="Consolas" w:hAnsi="Consolas"/>
                <w:color w:val="1F2937"/>
                <w:sz w:val="18"/>
                <w:szCs w:val="18"/>
              </w:rPr>
              <w:t xml:space="preserve">|-- rag/                chunking, Gemini embeddings, ChromaDB store, hybrid retrieval</w:t>
            </w:r>
          </w:p>
          <w:p>
            <w:pPr>
              <w:spacing w:after="0" w:line="240"/>
            </w:pPr>
            <w:r>
              <w:rPr>
                <w:rFonts w:ascii="Consolas" w:cs="Consolas" w:eastAsia="Consolas" w:hAnsi="Consolas"/>
                <w:color w:val="1F2937"/>
                <w:sz w:val="18"/>
                <w:szCs w:val="18"/>
              </w:rPr>
              <w:t xml:space="preserve">|-- ml/                 profiler, preprocessor, engine (sklearn), service (cache)</w:t>
            </w:r>
          </w:p>
          <w:p>
            <w:pPr>
              <w:spacing w:after="0" w:line="240"/>
            </w:pPr>
            <w:r>
              <w:rPr>
                <w:rFonts w:ascii="Consolas" w:cs="Consolas" w:eastAsia="Consolas" w:hAnsi="Consolas"/>
                <w:color w:val="1F2937"/>
                <w:sz w:val="18"/>
                <w:szCs w:val="18"/>
              </w:rPr>
              <w:t xml:space="preserve">|-- multimodal/         image validation, Gemini vision service</w:t>
            </w:r>
          </w:p>
          <w:p>
            <w:pPr>
              <w:spacing w:after="0" w:line="240"/>
            </w:pPr>
            <w:r>
              <w:rPr>
                <w:rFonts w:ascii="Consolas" w:cs="Consolas" w:eastAsia="Consolas" w:hAnsi="Consolas"/>
                <w:color w:val="1F2937"/>
                <w:sz w:val="18"/>
                <w:szCs w:val="18"/>
              </w:rPr>
              <w:t xml:space="preserve">|-- services/           gemini.py, report_service.py, visualization_service.py</w:t>
            </w:r>
          </w:p>
          <w:p>
            <w:pPr>
              <w:spacing w:after="0" w:line="240"/>
            </w:pPr>
            <w:r>
              <w:rPr>
                <w:rFonts w:ascii="Consolas" w:cs="Consolas" w:eastAsia="Consolas" w:hAnsi="Consolas"/>
                <w:color w:val="1F2937"/>
                <w:sz w:val="18"/>
                <w:szCs w:val="18"/>
              </w:rPr>
              <w:t xml:space="preserve">|-- tools/              LangChain @tool wrappers around the services above</w:t>
            </w:r>
          </w:p>
          <w:p>
            <w:pPr>
              <w:spacing w:after="0" w:line="240"/>
            </w:pPr>
            <w:r>
              <w:rPr>
                <w:rFonts w:ascii="Consolas" w:cs="Consolas" w:eastAsia="Consolas" w:hAnsi="Consolas"/>
                <w:color w:val="1F2937"/>
                <w:sz w:val="18"/>
                <w:szCs w:val="18"/>
              </w:rPr>
              <w:t xml:space="preserve">|-- graphs/             supervisor.py, specialists.py, reflection.py, chat.py, turn_context.py</w:t>
            </w:r>
          </w:p>
          <w:p>
            <w:pPr>
              <w:spacing w:after="0" w:line="240"/>
            </w:pPr>
            <w:r>
              <w:rPr>
                <w:rFonts w:ascii="Consolas" w:cs="Consolas" w:eastAsia="Consolas" w:hAnsi="Consolas"/>
                <w:color w:val="1F2937"/>
                <w:sz w:val="18"/>
                <w:szCs w:val="18"/>
              </w:rPr>
              <w:t xml:space="preserve">`-- models/             Pydantic/TypedDict schemas: chat, orchestration, actions, documents</w:t>
            </w:r>
          </w:p>
        </w:tc>
      </w:tr>
    </w:tbl>
    <w:p>
      <w:pPr>
        <w:spacing w:after="120"/>
      </w:pPr>
    </w:p>
    <w:p>
      <w:pPr>
        <w:pStyle w:val="Heading2"/>
        <w:spacing w:after="120" w:before="220"/>
      </w:pPr>
      <w:r>
        <w:rPr>
          <w:rFonts w:ascii="Calibri" w:cs="Calibri" w:eastAsia="Calibri" w:hAnsi="Calibri"/>
          <w:b/>
          <w:bCs/>
          <w:color w:val="1F2937"/>
          <w:sz w:val="25"/>
          <w:szCs w:val="25"/>
        </w:rPr>
        <w:t xml:space="preserve">6.1 Module Responsibilities</w:t>
      </w:r>
    </w:p>
    <w:p>
      <w:pPr>
        <w:pStyle w:val="Heading3"/>
        <w:spacing w:after="90" w:before="180"/>
      </w:pPr>
      <w:r>
        <w:rPr>
          <w:rFonts w:ascii="Calibri" w:cs="Calibri" w:eastAsia="Calibri" w:hAnsi="Calibri"/>
          <w:b/>
          <w:bCs/>
          <w:color w:val="6B3FA0"/>
          <w:sz w:val="22"/>
          <w:szCs w:val="22"/>
        </w:rPr>
        <w:t xml:space="preserve">6.1.1 core/config.py</w:t>
      </w:r>
    </w:p>
    <w:p>
      <w:pPr>
        <w:spacing w:after="140" w:line="280"/>
        <w:jc w:val="both"/>
      </w:pPr>
      <w:r>
        <w:rPr>
          <w:rFonts w:ascii="Calibri" w:cs="Calibri" w:eastAsia="Calibri" w:hAnsi="Calibri"/>
          <w:sz w:val="21"/>
          <w:szCs w:val="21"/>
        </w:rPr>
        <w:t xml:space="preserve">Defines </w:t>
      </w:r>
      <w:r>
        <w:rPr>
          <w:rFonts w:ascii="Consolas" w:cs="Consolas" w:eastAsia="Consolas" w:hAnsi="Consolas"/>
          <w:color w:val="8A2BE2"/>
          <w:sz w:val="19"/>
          <w:szCs w:val="19"/>
        </w:rPr>
        <w:t xml:space="preserve">Settings</w:t>
      </w:r>
      <w:r>
        <w:rPr>
          <w:rFonts w:ascii="Calibri" w:cs="Calibri" w:eastAsia="Calibri" w:hAnsi="Calibri"/>
          <w:sz w:val="21"/>
          <w:szCs w:val="21"/>
        </w:rPr>
        <w:t xml:space="preserve"> (a </w:t>
      </w:r>
      <w:r>
        <w:rPr>
          <w:rFonts w:ascii="Consolas" w:cs="Consolas" w:eastAsia="Consolas" w:hAnsi="Consolas"/>
          <w:color w:val="8A2BE2"/>
          <w:sz w:val="19"/>
          <w:szCs w:val="19"/>
        </w:rPr>
        <w:t xml:space="preserve">pydantic_settings.BaseSettings</w:t>
      </w:r>
      <w:r>
        <w:rPr>
          <w:rFonts w:ascii="Calibri" w:cs="Calibri" w:eastAsia="Calibri" w:hAnsi="Calibri"/>
          <w:sz w:val="21"/>
          <w:szCs w:val="21"/>
        </w:rPr>
        <w:t xml:space="preserve"> subclass) read from environment variables or a </w:t>
      </w:r>
      <w:r>
        <w:rPr>
          <w:rFonts w:ascii="Consolas" w:cs="Consolas" w:eastAsia="Consolas" w:hAnsi="Consolas"/>
          <w:color w:val="8A2BE2"/>
          <w:sz w:val="19"/>
          <w:szCs w:val="19"/>
        </w:rPr>
        <w:t xml:space="preserve">.env</w:t>
      </w:r>
      <w:r>
        <w:rPr>
          <w:rFonts w:ascii="Calibri" w:cs="Calibri" w:eastAsia="Calibri" w:hAnsi="Calibri"/>
          <w:sz w:val="21"/>
          <w:szCs w:val="21"/>
        </w:rPr>
        <w:t xml:space="preserve"> file, cached process-wide via </w:t>
      </w:r>
      <w:r>
        <w:rPr>
          <w:rFonts w:ascii="Consolas" w:cs="Consolas" w:eastAsia="Consolas" w:hAnsi="Consolas"/>
          <w:color w:val="8A2BE2"/>
          <w:sz w:val="19"/>
          <w:szCs w:val="19"/>
        </w:rPr>
        <w:t xml:space="preserve">get_settings()</w:t>
      </w:r>
      <w:r>
        <w:rPr>
          <w:rFonts w:ascii="Calibri" w:cs="Calibri" w:eastAsia="Calibri" w:hAnsi="Calibri"/>
          <w:sz w:val="21"/>
          <w:szCs w:val="21"/>
        </w:rPr>
        <w:t xml:space="preserve"> (</w:t>
      </w:r>
      <w:r>
        <w:rPr>
          <w:rFonts w:ascii="Consolas" w:cs="Consolas" w:eastAsia="Consolas" w:hAnsi="Consolas"/>
          <w:color w:val="8A2BE2"/>
          <w:sz w:val="19"/>
          <w:szCs w:val="19"/>
        </w:rPr>
        <w:t xml:space="preserve">functools.lru_cache</w:t>
      </w:r>
      <w:r>
        <w:rPr>
          <w:rFonts w:ascii="Calibri" w:cs="Calibri" w:eastAsia="Calibri" w:hAnsi="Calibri"/>
          <w:sz w:val="21"/>
          <w:szCs w:val="21"/>
        </w:rPr>
        <w:t xml:space="preserve">). Key fields: </w:t>
      </w:r>
      <w:r>
        <w:rPr>
          <w:rFonts w:ascii="Consolas" w:cs="Consolas" w:eastAsia="Consolas" w:hAnsi="Consolas"/>
          <w:color w:val="8A2BE2"/>
          <w:sz w:val="19"/>
          <w:szCs w:val="19"/>
        </w:rPr>
        <w:t xml:space="preserve">gemini_model</w:t>
      </w:r>
      <w:r>
        <w:rPr>
          <w:rFonts w:ascii="Calibri" w:cs="Calibri" w:eastAsia="Calibri" w:hAnsi="Calibri"/>
          <w:sz w:val="21"/>
          <w:szCs w:val="21"/>
        </w:rPr>
        <w:t xml:space="preserve"> (default </w:t>
      </w:r>
      <w:r>
        <w:rPr>
          <w:rFonts w:ascii="Consolas" w:cs="Consolas" w:eastAsia="Consolas" w:hAnsi="Consolas"/>
          <w:color w:val="8A2BE2"/>
          <w:sz w:val="19"/>
          <w:szCs w:val="19"/>
        </w:rPr>
        <w:t xml:space="preserve">gemini-2.5-flash</w:t>
      </w:r>
      <w:r>
        <w:rPr>
          <w:rFonts w:ascii="Calibri" w:cs="Calibri" w:eastAsia="Calibri" w:hAnsi="Calibri"/>
          <w:sz w:val="21"/>
          <w:szCs w:val="21"/>
        </w:rPr>
        <w:t xml:space="preserve">), </w:t>
      </w:r>
      <w:r>
        <w:rPr>
          <w:rFonts w:ascii="Consolas" w:cs="Consolas" w:eastAsia="Consolas" w:hAnsi="Consolas"/>
          <w:color w:val="8A2BE2"/>
          <w:sz w:val="19"/>
          <w:szCs w:val="19"/>
        </w:rPr>
        <w:t xml:space="preserve">gemini_api_key</w:t>
      </w:r>
      <w:r>
        <w:rPr>
          <w:rFonts w:ascii="Calibri" w:cs="Calibri" w:eastAsia="Calibri" w:hAnsi="Calibri"/>
          <w:sz w:val="21"/>
          <w:szCs w:val="21"/>
        </w:rPr>
        <w:t xml:space="preserve">, </w:t>
      </w:r>
      <w:r>
        <w:rPr>
          <w:rFonts w:ascii="Consolas" w:cs="Consolas" w:eastAsia="Consolas" w:hAnsi="Consolas"/>
          <w:color w:val="8A2BE2"/>
          <w:sz w:val="19"/>
          <w:szCs w:val="19"/>
        </w:rPr>
        <w:t xml:space="preserve">gemini_embedding_model</w:t>
      </w:r>
      <w:r>
        <w:rPr>
          <w:rFonts w:ascii="Calibri" w:cs="Calibri" w:eastAsia="Calibri" w:hAnsi="Calibri"/>
          <w:sz w:val="21"/>
          <w:szCs w:val="21"/>
        </w:rPr>
        <w:t xml:space="preserve"> (default </w:t>
      </w:r>
      <w:r>
        <w:rPr>
          <w:rFonts w:ascii="Consolas" w:cs="Consolas" w:eastAsia="Consolas" w:hAnsi="Consolas"/>
          <w:color w:val="8A2BE2"/>
          <w:sz w:val="19"/>
          <w:szCs w:val="19"/>
        </w:rPr>
        <w:t xml:space="preserve">gemini-embedding-001</w:t>
      </w:r>
      <w:r>
        <w:rPr>
          <w:rFonts w:ascii="Calibri" w:cs="Calibri" w:eastAsia="Calibri" w:hAnsi="Calibri"/>
          <w:sz w:val="21"/>
          <w:szCs w:val="21"/>
        </w:rPr>
        <w:t xml:space="preserve">), </w:t>
      </w:r>
      <w:r>
        <w:rPr>
          <w:rFonts w:ascii="Consolas" w:cs="Consolas" w:eastAsia="Consolas" w:hAnsi="Consolas"/>
          <w:color w:val="8A2BE2"/>
          <w:sz w:val="19"/>
          <w:szCs w:val="19"/>
        </w:rPr>
        <w:t xml:space="preserve">rag_vector_store_dir</w:t>
      </w:r>
      <w:r>
        <w:rPr>
          <w:rFonts w:ascii="Calibri" w:cs="Calibri" w:eastAsia="Calibri" w:hAnsi="Calibri"/>
          <w:sz w:val="21"/>
          <w:szCs w:val="21"/>
        </w:rPr>
        <w:t xml:space="preserve"> (default </w:t>
      </w:r>
      <w:r>
        <w:rPr>
          <w:rFonts w:ascii="Consolas" w:cs="Consolas" w:eastAsia="Consolas" w:hAnsi="Consolas"/>
          <w:color w:val="8A2BE2"/>
          <w:sz w:val="19"/>
          <w:szCs w:val="19"/>
        </w:rPr>
        <w:t xml:space="preserve">data/chroma</w:t>
      </w:r>
      <w:r>
        <w:rPr>
          <w:rFonts w:ascii="Calibri" w:cs="Calibri" w:eastAsia="Calibri" w:hAnsi="Calibri"/>
          <w:sz w:val="21"/>
          <w:szCs w:val="21"/>
        </w:rPr>
        <w:t xml:space="preserve">), </w:t>
      </w:r>
      <w:r>
        <w:rPr>
          <w:rFonts w:ascii="Consolas" w:cs="Consolas" w:eastAsia="Consolas" w:hAnsi="Consolas"/>
          <w:color w:val="8A2BE2"/>
          <w:sz w:val="19"/>
          <w:szCs w:val="19"/>
        </w:rPr>
        <w:t xml:space="preserve">rag_top_k</w:t>
      </w:r>
      <w:r>
        <w:rPr>
          <w:rFonts w:ascii="Calibri" w:cs="Calibri" w:eastAsia="Calibri" w:hAnsi="Calibri"/>
          <w:sz w:val="21"/>
          <w:szCs w:val="21"/>
        </w:rPr>
        <w:t xml:space="preserve"> (default </w:t>
      </w:r>
      <w:r>
        <w:rPr>
          <w:rFonts w:ascii="Consolas" w:cs="Consolas" w:eastAsia="Consolas" w:hAnsi="Consolas"/>
          <w:color w:val="8A2BE2"/>
          <w:sz w:val="19"/>
          <w:szCs w:val="19"/>
        </w:rPr>
        <w:t xml:space="preserve">5</w:t>
      </w:r>
      <w:r>
        <w:rPr>
          <w:rFonts w:ascii="Calibri" w:cs="Calibri" w:eastAsia="Calibri" w:hAnsi="Calibri"/>
          <w:sz w:val="21"/>
          <w:szCs w:val="21"/>
        </w:rPr>
        <w:t xml:space="preserve">), </w:t>
      </w:r>
      <w:r>
        <w:rPr>
          <w:rFonts w:ascii="Consolas" w:cs="Consolas" w:eastAsia="Consolas" w:hAnsi="Consolas"/>
          <w:color w:val="8A2BE2"/>
          <w:sz w:val="19"/>
          <w:szCs w:val="19"/>
        </w:rPr>
        <w:t xml:space="preserve">cors_origins</w:t>
      </w:r>
      <w:r>
        <w:rPr>
          <w:rFonts w:ascii="Calibri" w:cs="Calibri" w:eastAsia="Calibri" w:hAnsi="Calibri"/>
          <w:sz w:val="21"/>
          <w:szCs w:val="21"/>
        </w:rPr>
        <w:t xml:space="preserve">, </w:t>
      </w:r>
      <w:r>
        <w:rPr>
          <w:rFonts w:ascii="Consolas" w:cs="Consolas" w:eastAsia="Consolas" w:hAnsi="Consolas"/>
          <w:color w:val="8A2BE2"/>
          <w:sz w:val="19"/>
          <w:szCs w:val="19"/>
        </w:rPr>
        <w:t xml:space="preserve">max_upload_bytes</w:t>
      </w:r>
      <w:r>
        <w:rPr>
          <w:rFonts w:ascii="Calibri" w:cs="Calibri" w:eastAsia="Calibri" w:hAnsi="Calibri"/>
          <w:sz w:val="21"/>
          <w:szCs w:val="21"/>
        </w:rPr>
        <w:t xml:space="preserve"> (20 MiB).</w:t>
      </w:r>
    </w:p>
    <w:p>
      <w:pPr>
        <w:pStyle w:val="Heading3"/>
        <w:spacing w:after="90" w:before="180"/>
      </w:pPr>
      <w:r>
        <w:rPr>
          <w:rFonts w:ascii="Calibri" w:cs="Calibri" w:eastAsia="Calibri" w:hAnsi="Calibri"/>
          <w:b/>
          <w:bCs/>
          <w:color w:val="6B3FA0"/>
          <w:sz w:val="22"/>
          <w:szCs w:val="22"/>
        </w:rPr>
        <w:t xml:space="preserve">6.1.2 documents/</w:t>
      </w:r>
    </w:p>
    <w:p>
      <w:pPr>
        <w:spacing w:after="140" w:line="280"/>
        <w:jc w:val="both"/>
      </w:pPr>
      <w:r>
        <w:rPr>
          <w:rFonts w:ascii="Consolas" w:cs="Consolas" w:eastAsia="Consolas" w:hAnsi="Consolas"/>
          <w:color w:val="8A2BE2"/>
          <w:sz w:val="19"/>
          <w:szCs w:val="19"/>
        </w:rPr>
        <w:t xml:space="preserve">DocumentProcessor.process()</w:t>
      </w:r>
      <w:r>
        <w:rPr>
          <w:rFonts w:ascii="Calibri" w:cs="Calibri" w:eastAsia="Calibri" w:hAnsi="Calibri"/>
          <w:sz w:val="21"/>
          <w:szCs w:val="21"/>
        </w:rPr>
        <w:t xml:space="preserve"> (</w:t>
      </w:r>
      <w:r>
        <w:rPr>
          <w:rFonts w:ascii="Consolas" w:cs="Consolas" w:eastAsia="Consolas" w:hAnsi="Consolas"/>
          <w:color w:val="8A2BE2"/>
          <w:sz w:val="19"/>
          <w:szCs w:val="19"/>
        </w:rPr>
        <w:t xml:space="preserve">documents/processor.py</w:t>
      </w:r>
      <w:r>
        <w:rPr>
          <w:rFonts w:ascii="Calibri" w:cs="Calibri" w:eastAsia="Calibri" w:hAnsi="Calibri"/>
          <w:sz w:val="21"/>
          <w:szCs w:val="21"/>
        </w:rPr>
        <w:t xml:space="preserve">) validates a PDF upload (signature, size, MIME type), extracts text per page via </w:t>
      </w:r>
      <w:r>
        <w:rPr>
          <w:rFonts w:ascii="Consolas" w:cs="Consolas" w:eastAsia="Consolas" w:hAnsi="Consolas"/>
          <w:color w:val="8A2BE2"/>
          <w:sz w:val="19"/>
          <w:szCs w:val="19"/>
        </w:rPr>
        <w:t xml:space="preserve">pypdf</w:t>
      </w:r>
      <w:r>
        <w:rPr>
          <w:rFonts w:ascii="Calibri" w:cs="Calibri" w:eastAsia="Calibri" w:hAnsi="Calibri"/>
          <w:sz w:val="21"/>
          <w:szCs w:val="21"/>
        </w:rPr>
        <w:t xml:space="preserve">, and falls back to </w:t>
      </w:r>
      <w:r>
        <w:rPr>
          <w:rFonts w:ascii="Consolas" w:cs="Consolas" w:eastAsia="Consolas" w:hAnsi="Consolas"/>
          <w:color w:val="8A2BE2"/>
          <w:sz w:val="19"/>
          <w:szCs w:val="19"/>
        </w:rPr>
        <w:t xml:space="preserve">TesseractOcrEngine</w:t>
      </w:r>
      <w:r>
        <w:rPr>
          <w:rFonts w:ascii="Calibri" w:cs="Calibri" w:eastAsia="Calibri" w:hAnsi="Calibri"/>
          <w:sz w:val="21"/>
          <w:szCs w:val="21"/>
        </w:rPr>
        <w:t xml:space="preserve"> (</w:t>
      </w:r>
      <w:r>
        <w:rPr>
          <w:rFonts w:ascii="Consolas" w:cs="Consolas" w:eastAsia="Consolas" w:hAnsi="Consolas"/>
          <w:color w:val="8A2BE2"/>
          <w:sz w:val="19"/>
          <w:szCs w:val="19"/>
        </w:rPr>
        <w:t xml:space="preserve">documents/ocr.py</w:t>
      </w:r>
      <w:r>
        <w:rPr>
          <w:rFonts w:ascii="Calibri" w:cs="Calibri" w:eastAsia="Calibri" w:hAnsi="Calibri"/>
          <w:sz w:val="21"/>
          <w:szCs w:val="21"/>
        </w:rPr>
        <w:t xml:space="preserve">) when native extraction yields fewer than 20 characters. </w:t>
      </w:r>
      <w:r>
        <w:rPr>
          <w:rFonts w:ascii="Consolas" w:cs="Consolas" w:eastAsia="Consolas" w:hAnsi="Consolas"/>
          <w:color w:val="8A2BE2"/>
          <w:sz w:val="19"/>
          <w:szCs w:val="19"/>
        </w:rPr>
        <w:t xml:space="preserve">documents/layout.py</w:t>
      </w:r>
      <w:r>
        <w:rPr>
          <w:rFonts w:ascii="Calibri" w:cs="Calibri" w:eastAsia="Calibri" w:hAnsi="Calibri"/>
          <w:sz w:val="21"/>
          <w:szCs w:val="21"/>
        </w:rPr>
        <w:t xml:space="preserve"> (</w:t>
      </w:r>
      <w:r>
        <w:rPr>
          <w:rFonts w:ascii="Consolas" w:cs="Consolas" w:eastAsia="Consolas" w:hAnsi="Consolas"/>
          <w:color w:val="8A2BE2"/>
          <w:sz w:val="19"/>
          <w:szCs w:val="19"/>
        </w:rPr>
        <w:t xml:space="preserve">analyze_layout</w:t>
      </w:r>
      <w:r>
        <w:rPr>
          <w:rFonts w:ascii="Calibri" w:cs="Calibri" w:eastAsia="Calibri" w:hAnsi="Calibri"/>
          <w:sz w:val="21"/>
          <w:szCs w:val="21"/>
        </w:rPr>
        <w:t xml:space="preserve">) detects headings/paragraphs/list items/table lines; </w:t>
      </w:r>
      <w:r>
        <w:rPr>
          <w:rFonts w:ascii="Consolas" w:cs="Consolas" w:eastAsia="Consolas" w:hAnsi="Consolas"/>
          <w:color w:val="8A2BE2"/>
          <w:sz w:val="19"/>
          <w:szCs w:val="19"/>
        </w:rPr>
        <w:t xml:space="preserve">documents/classification.py</w:t>
      </w:r>
      <w:r>
        <w:rPr>
          <w:rFonts w:ascii="Calibri" w:cs="Calibri" w:eastAsia="Calibri" w:hAnsi="Calibri"/>
          <w:sz w:val="21"/>
          <w:szCs w:val="21"/>
        </w:rPr>
        <w:t xml:space="preserve"> (</w:t>
      </w:r>
      <w:r>
        <w:rPr>
          <w:rFonts w:ascii="Consolas" w:cs="Consolas" w:eastAsia="Consolas" w:hAnsi="Consolas"/>
          <w:color w:val="8A2BE2"/>
          <w:sz w:val="19"/>
          <w:szCs w:val="19"/>
        </w:rPr>
        <w:t xml:space="preserve">classify_document</w:t>
      </w:r>
      <w:r>
        <w:rPr>
          <w:rFonts w:ascii="Calibri" w:cs="Calibri" w:eastAsia="Calibri" w:hAnsi="Calibri"/>
          <w:sz w:val="21"/>
          <w:szCs w:val="21"/>
        </w:rPr>
        <w:t xml:space="preserve">) labels the overall document type. Output is a </w:t>
      </w:r>
      <w:r>
        <w:rPr>
          <w:rFonts w:ascii="Consolas" w:cs="Consolas" w:eastAsia="Consolas" w:hAnsi="Consolas"/>
          <w:color w:val="8A2BE2"/>
          <w:sz w:val="19"/>
          <w:szCs w:val="19"/>
        </w:rPr>
        <w:t xml:space="preserve">ProcessedDocument</w:t>
      </w:r>
      <w:r>
        <w:rPr>
          <w:rFonts w:ascii="Calibri" w:cs="Calibri" w:eastAsia="Calibri" w:hAnsi="Calibri"/>
          <w:sz w:val="21"/>
          <w:szCs w:val="21"/>
        </w:rPr>
        <w:t xml:space="preserve"> (</w:t>
      </w:r>
      <w:r>
        <w:rPr>
          <w:rFonts w:ascii="Consolas" w:cs="Consolas" w:eastAsia="Consolas" w:hAnsi="Consolas"/>
          <w:color w:val="8A2BE2"/>
          <w:sz w:val="19"/>
          <w:szCs w:val="19"/>
        </w:rPr>
        <w:t xml:space="preserve">models/documents.py</w:t>
      </w:r>
      <w:r>
        <w:rPr>
          <w:rFonts w:ascii="Calibri" w:cs="Calibri" w:eastAsia="Calibri" w:hAnsi="Calibri"/>
          <w:sz w:val="21"/>
          <w:szCs w:val="21"/>
        </w:rPr>
        <w:t xml:space="preserve">) — deliberately *without* any retrieval logic, which lives in </w:t>
      </w:r>
      <w:r>
        <w:rPr>
          <w:rFonts w:ascii="Consolas" w:cs="Consolas" w:eastAsia="Consolas" w:hAnsi="Consolas"/>
          <w:color w:val="8A2BE2"/>
          <w:sz w:val="19"/>
          <w:szCs w:val="19"/>
        </w:rPr>
        <w:t xml:space="preserve">rag/</w:t>
      </w:r>
      <w:r>
        <w:rPr>
          <w:rFonts w:ascii="Calibri" w:cs="Calibri" w:eastAsia="Calibri" w:hAnsi="Calibri"/>
          <w:sz w:val="21"/>
          <w:szCs w:val="21"/>
        </w:rPr>
        <w:t xml:space="preserve">.</w:t>
      </w:r>
    </w:p>
    <w:p>
      <w:pPr>
        <w:pStyle w:val="Heading3"/>
        <w:spacing w:after="90" w:before="180"/>
      </w:pPr>
      <w:r>
        <w:rPr>
          <w:rFonts w:ascii="Calibri" w:cs="Calibri" w:eastAsia="Calibri" w:hAnsi="Calibri"/>
          <w:b/>
          <w:bCs/>
          <w:color w:val="6B3FA0"/>
          <w:sz w:val="22"/>
          <w:szCs w:val="22"/>
        </w:rPr>
        <w:t xml:space="preserve">6.1.3 nlp/</w:t>
      </w:r>
    </w:p>
    <w:p>
      <w:pPr>
        <w:spacing w:after="140" w:line="280"/>
        <w:jc w:val="both"/>
      </w:pPr>
      <w:r>
        <w:rPr>
          <w:rFonts w:ascii="Consolas" w:cs="Consolas" w:eastAsia="Consolas" w:hAnsi="Consolas"/>
          <w:color w:val="8A2BE2"/>
          <w:sz w:val="19"/>
          <w:szCs w:val="19"/>
        </w:rPr>
        <w:t xml:space="preserve">nlp/processor.py</w:t>
      </w:r>
      <w:r>
        <w:rPr>
          <w:rFonts w:ascii="Calibri" w:cs="Calibri" w:eastAsia="Calibri" w:hAnsi="Calibri"/>
          <w:sz w:val="21"/>
          <w:szCs w:val="21"/>
        </w:rPr>
        <w:t xml:space="preserve"> (</w:t>
      </w:r>
      <w:r>
        <w:rPr>
          <w:rFonts w:ascii="Consolas" w:cs="Consolas" w:eastAsia="Consolas" w:hAnsi="Consolas"/>
          <w:color w:val="8A2BE2"/>
          <w:sz w:val="19"/>
          <w:szCs w:val="19"/>
        </w:rPr>
        <w:t xml:space="preserve">NlpProcessor</w:t>
      </w:r>
      <w:r>
        <w:rPr>
          <w:rFonts w:ascii="Calibri" w:cs="Calibri" w:eastAsia="Calibri" w:hAnsi="Calibri"/>
          <w:sz w:val="21"/>
          <w:szCs w:val="21"/>
        </w:rPr>
        <w:t xml:space="preserve">) provides </w:t>
      </w:r>
      <w:r>
        <w:rPr>
          <w:rFonts w:ascii="Consolas" w:cs="Consolas" w:eastAsia="Consolas" w:hAnsi="Consolas"/>
          <w:color w:val="8A2BE2"/>
          <w:sz w:val="19"/>
          <w:szCs w:val="19"/>
        </w:rPr>
        <w:t xml:space="preserve">normalize()</w:t>
      </w:r>
      <w:r>
        <w:rPr>
          <w:rFonts w:ascii="Calibri" w:cs="Calibri" w:eastAsia="Calibri" w:hAnsi="Calibri"/>
          <w:sz w:val="21"/>
          <w:szCs w:val="21"/>
        </w:rPr>
        <w:t xml:space="preserve"> and </w:t>
      </w:r>
      <w:r>
        <w:rPr>
          <w:rFonts w:ascii="Consolas" w:cs="Consolas" w:eastAsia="Consolas" w:hAnsi="Consolas"/>
          <w:color w:val="8A2BE2"/>
          <w:sz w:val="19"/>
          <w:szCs w:val="19"/>
        </w:rPr>
        <w:t xml:space="preserve">semantic_clean()</w:t>
      </w:r>
      <w:r>
        <w:rPr>
          <w:rFonts w:ascii="Calibri" w:cs="Calibri" w:eastAsia="Calibri" w:hAnsi="Calibri"/>
          <w:sz w:val="21"/>
          <w:szCs w:val="21"/>
        </w:rPr>
        <w:t xml:space="preserve">, used by </w:t>
      </w:r>
      <w:r>
        <w:rPr>
          <w:rFonts w:ascii="Consolas" w:cs="Consolas" w:eastAsia="Consolas" w:hAnsi="Consolas"/>
          <w:color w:val="8A2BE2"/>
          <w:sz w:val="19"/>
          <w:szCs w:val="19"/>
        </w:rPr>
        <w:t xml:space="preserve">DocumentProcessor</w:t>
      </w:r>
      <w:r>
        <w:rPr>
          <w:rFonts w:ascii="Calibri" w:cs="Calibri" w:eastAsia="Calibri" w:hAnsi="Calibri"/>
          <w:sz w:val="21"/>
          <w:szCs w:val="21"/>
        </w:rPr>
        <w:t xml:space="preserve"> to populate </w:t>
      </w:r>
      <w:r>
        <w:rPr>
          <w:rFonts w:ascii="Consolas" w:cs="Consolas" w:eastAsia="Consolas" w:hAnsi="Consolas"/>
          <w:color w:val="8A2BE2"/>
          <w:sz w:val="19"/>
          <w:szCs w:val="19"/>
        </w:rPr>
        <w:t xml:space="preserve">normalized_text</w:t>
      </w:r>
      <w:r>
        <w:rPr>
          <w:rFonts w:ascii="Calibri" w:cs="Calibri" w:eastAsia="Calibri" w:hAnsi="Calibri"/>
          <w:sz w:val="21"/>
          <w:szCs w:val="21"/>
        </w:rPr>
        <w:t xml:space="preserve"> and </w:t>
      </w:r>
      <w:r>
        <w:rPr>
          <w:rFonts w:ascii="Consolas" w:cs="Consolas" w:eastAsia="Consolas" w:hAnsi="Consolas"/>
          <w:color w:val="8A2BE2"/>
          <w:sz w:val="19"/>
          <w:szCs w:val="19"/>
        </w:rPr>
        <w:t xml:space="preserve">semantic_terms</w:t>
      </w:r>
      <w:r>
        <w:rPr>
          <w:rFonts w:ascii="Calibri" w:cs="Calibri" w:eastAsia="Calibri" w:hAnsi="Calibri"/>
          <w:sz w:val="21"/>
          <w:szCs w:val="21"/>
        </w:rPr>
        <w:t xml:space="preserve"> on each page. </w:t>
      </w:r>
      <w:r>
        <w:rPr>
          <w:rFonts w:ascii="Consolas" w:cs="Consolas" w:eastAsia="Consolas" w:hAnsi="Consolas"/>
          <w:color w:val="8A2BE2"/>
          <w:sz w:val="19"/>
          <w:szCs w:val="19"/>
        </w:rPr>
        <w:t xml:space="preserve">nlp/embeddings.py</w:t>
      </w:r>
      <w:r>
        <w:rPr>
          <w:rFonts w:ascii="Calibri" w:cs="Calibri" w:eastAsia="Calibri" w:hAnsi="Calibri"/>
          <w:sz w:val="21"/>
          <w:szCs w:val="21"/>
        </w:rPr>
        <w:t xml:space="preserve"> and </w:t>
      </w:r>
      <w:r>
        <w:rPr>
          <w:rFonts w:ascii="Consolas" w:cs="Consolas" w:eastAsia="Consolas" w:hAnsi="Consolas"/>
          <w:color w:val="8A2BE2"/>
          <w:sz w:val="19"/>
          <w:szCs w:val="19"/>
        </w:rPr>
        <w:t xml:space="preserve">nlp/attention.py</w:t>
      </w:r>
      <w:r>
        <w:rPr>
          <w:rFonts w:ascii="Calibri" w:cs="Calibri" w:eastAsia="Calibri" w:hAnsi="Calibri"/>
          <w:sz w:val="21"/>
          <w:szCs w:val="21"/>
        </w:rPr>
        <w:t xml:space="preserve"> provide auxiliary text-processing utilities consumed internally by the NLP layer.</w:t>
      </w:r>
    </w:p>
    <w:p>
      <w:pPr>
        <w:pStyle w:val="Heading3"/>
        <w:spacing w:after="90" w:before="180"/>
      </w:pPr>
      <w:r>
        <w:rPr>
          <w:rFonts w:ascii="Calibri" w:cs="Calibri" w:eastAsia="Calibri" w:hAnsi="Calibri"/>
          <w:b/>
          <w:bCs/>
          <w:color w:val="6B3FA0"/>
          <w:sz w:val="22"/>
          <w:szCs w:val="22"/>
        </w:rPr>
        <w:t xml:space="preserve">6.1.4 rag/</w:t>
      </w:r>
    </w:p>
    <w:p>
      <w:pPr>
        <w:spacing w:after="140" w:line="280"/>
        <w:jc w:val="both"/>
      </w:pPr>
      <w:r>
        <w:rPr>
          <w:rFonts w:ascii="Calibri" w:cs="Calibri" w:eastAsia="Calibri" w:hAnsi="Calibri"/>
          <w:sz w:val="21"/>
          <w:szCs w:val="21"/>
        </w:rPr>
        <w:t xml:space="preserve">Six files implement the full retrieval-augmented generation pipeline: </w:t>
      </w:r>
      <w:r>
        <w:rPr>
          <w:rFonts w:ascii="Consolas" w:cs="Consolas" w:eastAsia="Consolas" w:hAnsi="Consolas"/>
          <w:color w:val="8A2BE2"/>
          <w:sz w:val="19"/>
          <w:szCs w:val="19"/>
        </w:rPr>
        <w:t xml:space="preserve">models.py</w:t>
      </w:r>
      <w:r>
        <w:rPr>
          <w:rFonts w:ascii="Calibri" w:cs="Calibri" w:eastAsia="Calibri" w:hAnsi="Calibri"/>
          <w:sz w:val="21"/>
          <w:szCs w:val="21"/>
        </w:rPr>
        <w:t xml:space="preserve"> (</w:t>
      </w:r>
      <w:r>
        <w:rPr>
          <w:rFonts w:ascii="Consolas" w:cs="Consolas" w:eastAsia="Consolas" w:hAnsi="Consolas"/>
          <w:color w:val="8A2BE2"/>
          <w:sz w:val="19"/>
          <w:szCs w:val="19"/>
        </w:rPr>
        <w:t xml:space="preserve">DocumentChunk</w:t>
      </w:r>
      <w:r>
        <w:rPr>
          <w:rFonts w:ascii="Calibri" w:cs="Calibri" w:eastAsia="Calibri" w:hAnsi="Calibri"/>
          <w:sz w:val="21"/>
          <w:szCs w:val="21"/>
        </w:rPr>
        <w:t xml:space="preserve">, </w:t>
      </w:r>
      <w:r>
        <w:rPr>
          <w:rFonts w:ascii="Consolas" w:cs="Consolas" w:eastAsia="Consolas" w:hAnsi="Consolas"/>
          <w:color w:val="8A2BE2"/>
          <w:sz w:val="19"/>
          <w:szCs w:val="19"/>
        </w:rPr>
        <w:t xml:space="preserve">Citation</w:t>
      </w:r>
      <w:r>
        <w:rPr>
          <w:rFonts w:ascii="Calibri" w:cs="Calibri" w:eastAsia="Calibri" w:hAnsi="Calibri"/>
          <w:sz w:val="21"/>
          <w:szCs w:val="21"/>
        </w:rPr>
        <w:t xml:space="preserve">, </w:t>
      </w:r>
      <w:r>
        <w:rPr>
          <w:rFonts w:ascii="Consolas" w:cs="Consolas" w:eastAsia="Consolas" w:hAnsi="Consolas"/>
          <w:color w:val="8A2BE2"/>
          <w:sz w:val="19"/>
          <w:szCs w:val="19"/>
        </w:rPr>
        <w:t xml:space="preserve">RetrievedChunk</w:t>
      </w:r>
      <w:r>
        <w:rPr>
          <w:rFonts w:ascii="Calibri" w:cs="Calibri" w:eastAsia="Calibri" w:hAnsi="Calibri"/>
          <w:sz w:val="21"/>
          <w:szCs w:val="21"/>
        </w:rPr>
        <w:t xml:space="preserve">, </w:t>
      </w:r>
      <w:r>
        <w:rPr>
          <w:rFonts w:ascii="Consolas" w:cs="Consolas" w:eastAsia="Consolas" w:hAnsi="Consolas"/>
          <w:color w:val="8A2BE2"/>
          <w:sz w:val="19"/>
          <w:szCs w:val="19"/>
        </w:rPr>
        <w:t xml:space="preserve">RagResponse</w:t>
      </w:r>
      <w:r>
        <w:rPr>
          <w:rFonts w:ascii="Calibri" w:cs="Calibri" w:eastAsia="Calibri" w:hAnsi="Calibri"/>
          <w:sz w:val="21"/>
          <w:szCs w:val="21"/>
        </w:rPr>
        <w:t xml:space="preserve">), </w:t>
      </w:r>
      <w:r>
        <w:rPr>
          <w:rFonts w:ascii="Consolas" w:cs="Consolas" w:eastAsia="Consolas" w:hAnsi="Consolas"/>
          <w:color w:val="8A2BE2"/>
          <w:sz w:val="19"/>
          <w:szCs w:val="19"/>
        </w:rPr>
        <w:t xml:space="preserve">chunking.py</w:t>
      </w:r>
      <w:r>
        <w:rPr>
          <w:rFonts w:ascii="Calibri" w:cs="Calibri" w:eastAsia="Calibri" w:hAnsi="Calibri"/>
          <w:sz w:val="21"/>
          <w:szCs w:val="21"/>
        </w:rPr>
        <w:t xml:space="preserve"> (</w:t>
      </w:r>
      <w:r>
        <w:rPr>
          <w:rFonts w:ascii="Consolas" w:cs="Consolas" w:eastAsia="Consolas" w:hAnsi="Consolas"/>
          <w:color w:val="8A2BE2"/>
          <w:sz w:val="19"/>
          <w:szCs w:val="19"/>
        </w:rPr>
        <w:t xml:space="preserve">DocumentChunker</w:t>
      </w:r>
      <w:r>
        <w:rPr>
          <w:rFonts w:ascii="Calibri" w:cs="Calibri" w:eastAsia="Calibri" w:hAnsi="Calibri"/>
          <w:sz w:val="21"/>
          <w:szCs w:val="21"/>
        </w:rPr>
        <w:t xml:space="preserve">), </w:t>
      </w:r>
      <w:r>
        <w:rPr>
          <w:rFonts w:ascii="Consolas" w:cs="Consolas" w:eastAsia="Consolas" w:hAnsi="Consolas"/>
          <w:color w:val="8A2BE2"/>
          <w:sz w:val="19"/>
          <w:szCs w:val="19"/>
        </w:rPr>
        <w:t xml:space="preserve">embeddings.py</w:t>
      </w:r>
      <w:r>
        <w:rPr>
          <w:rFonts w:ascii="Calibri" w:cs="Calibri" w:eastAsia="Calibri" w:hAnsi="Calibri"/>
          <w:sz w:val="21"/>
          <w:szCs w:val="21"/>
        </w:rPr>
        <w:t xml:space="preserve"> (</w:t>
      </w:r>
      <w:r>
        <w:rPr>
          <w:rFonts w:ascii="Consolas" w:cs="Consolas" w:eastAsia="Consolas" w:hAnsi="Consolas"/>
          <w:color w:val="8A2BE2"/>
          <w:sz w:val="19"/>
          <w:szCs w:val="19"/>
        </w:rPr>
        <w:t xml:space="preserve">GeminiEmbeddingService</w:t>
      </w:r>
      <w:r>
        <w:rPr>
          <w:rFonts w:ascii="Calibri" w:cs="Calibri" w:eastAsia="Calibri" w:hAnsi="Calibri"/>
          <w:sz w:val="21"/>
          <w:szCs w:val="21"/>
        </w:rPr>
        <w:t xml:space="preserve">), </w:t>
      </w:r>
      <w:r>
        <w:rPr>
          <w:rFonts w:ascii="Consolas" w:cs="Consolas" w:eastAsia="Consolas" w:hAnsi="Consolas"/>
          <w:color w:val="8A2BE2"/>
          <w:sz w:val="19"/>
          <w:szCs w:val="19"/>
        </w:rPr>
        <w:t xml:space="preserve">vector_store.py</w:t>
      </w:r>
      <w:r>
        <w:rPr>
          <w:rFonts w:ascii="Calibri" w:cs="Calibri" w:eastAsia="Calibri" w:hAnsi="Calibri"/>
          <w:sz w:val="21"/>
          <w:szCs w:val="21"/>
        </w:rPr>
        <w:t xml:space="preserve"> (</w:t>
      </w:r>
      <w:r>
        <w:rPr>
          <w:rFonts w:ascii="Consolas" w:cs="Consolas" w:eastAsia="Consolas" w:hAnsi="Consolas"/>
          <w:color w:val="8A2BE2"/>
          <w:sz w:val="19"/>
          <w:szCs w:val="19"/>
        </w:rPr>
        <w:t xml:space="preserve">ChromaVectorStore</w:t>
      </w:r>
      <w:r>
        <w:rPr>
          <w:rFonts w:ascii="Calibri" w:cs="Calibri" w:eastAsia="Calibri" w:hAnsi="Calibri"/>
          <w:sz w:val="21"/>
          <w:szCs w:val="21"/>
        </w:rPr>
        <w:t xml:space="preserve"> implementing a </w:t>
      </w:r>
      <w:r>
        <w:rPr>
          <w:rFonts w:ascii="Consolas" w:cs="Consolas" w:eastAsia="Consolas" w:hAnsi="Consolas"/>
          <w:color w:val="8A2BE2"/>
          <w:sz w:val="19"/>
          <w:szCs w:val="19"/>
        </w:rPr>
        <w:t xml:space="preserve">VectorStore</w:t>
      </w:r>
      <w:r>
        <w:rPr>
          <w:rFonts w:ascii="Calibri" w:cs="Calibri" w:eastAsia="Calibri" w:hAnsi="Calibri"/>
          <w:sz w:val="21"/>
          <w:szCs w:val="21"/>
        </w:rPr>
        <w:t xml:space="preserve"> protocol), </w:t>
      </w:r>
      <w:r>
        <w:rPr>
          <w:rFonts w:ascii="Consolas" w:cs="Consolas" w:eastAsia="Consolas" w:hAnsi="Consolas"/>
          <w:color w:val="8A2BE2"/>
          <w:sz w:val="19"/>
          <w:szCs w:val="19"/>
        </w:rPr>
        <w:t xml:space="preserve">retrieval.py</w:t>
      </w:r>
      <w:r>
        <w:rPr>
          <w:rFonts w:ascii="Calibri" w:cs="Calibri" w:eastAsia="Calibri" w:hAnsi="Calibri"/>
          <w:sz w:val="21"/>
          <w:szCs w:val="21"/>
        </w:rPr>
        <w:t xml:space="preserve"> (</w:t>
      </w:r>
      <w:r>
        <w:rPr>
          <w:rFonts w:ascii="Consolas" w:cs="Consolas" w:eastAsia="Consolas" w:hAnsi="Consolas"/>
          <w:color w:val="8A2BE2"/>
          <w:sz w:val="19"/>
          <w:szCs w:val="19"/>
        </w:rPr>
        <w:t xml:space="preserve">RetrievalService</w:t>
      </w:r>
      <w:r>
        <w:rPr>
          <w:rFonts w:ascii="Calibri" w:cs="Calibri" w:eastAsia="Calibri" w:hAnsi="Calibri"/>
          <w:sz w:val="21"/>
          <w:szCs w:val="21"/>
        </w:rPr>
        <w:t xml:space="preserve">), and </w:t>
      </w:r>
      <w:r>
        <w:rPr>
          <w:rFonts w:ascii="Consolas" w:cs="Consolas" w:eastAsia="Consolas" w:hAnsi="Consolas"/>
          <w:color w:val="8A2BE2"/>
          <w:sz w:val="19"/>
          <w:szCs w:val="19"/>
        </w:rPr>
        <w:t xml:space="preserve">service.py</w:t>
      </w:r>
      <w:r>
        <w:rPr>
          <w:rFonts w:ascii="Calibri" w:cs="Calibri" w:eastAsia="Calibri" w:hAnsi="Calibri"/>
          <w:sz w:val="21"/>
          <w:szCs w:val="21"/>
        </w:rPr>
        <w:t xml:space="preserve"> (</w:t>
      </w:r>
      <w:r>
        <w:rPr>
          <w:rFonts w:ascii="Consolas" w:cs="Consolas" w:eastAsia="Consolas" w:hAnsi="Consolas"/>
          <w:color w:val="8A2BE2"/>
          <w:sz w:val="19"/>
          <w:szCs w:val="19"/>
        </w:rPr>
        <w:t xml:space="preserve">RagService</w:t>
      </w:r>
      <w:r>
        <w:rPr>
          <w:rFonts w:ascii="Calibri" w:cs="Calibri" w:eastAsia="Calibri" w:hAnsi="Calibri"/>
          <w:sz w:val="21"/>
          <w:szCs w:val="21"/>
        </w:rPr>
        <w:t xml:space="preserve">, the top-level orchestrator used by both the tool layer and the standalone </w:t>
      </w:r>
      <w:r>
        <w:rPr>
          <w:rFonts w:ascii="Consolas" w:cs="Consolas" w:eastAsia="Consolas" w:hAnsi="Consolas"/>
          <w:color w:val="8A2BE2"/>
          <w:sz w:val="19"/>
          <w:szCs w:val="19"/>
        </w:rPr>
        <w:t xml:space="preserve">/api/documents/chat</w:t>
      </w:r>
      <w:r>
        <w:rPr>
          <w:rFonts w:ascii="Calibri" w:cs="Calibri" w:eastAsia="Calibri" w:hAnsi="Calibri"/>
          <w:sz w:val="21"/>
          <w:szCs w:val="21"/>
        </w:rPr>
        <w:t xml:space="preserve"> endpoint). Full pipeline trace is in Section 12.</w:t>
      </w:r>
    </w:p>
    <w:p>
      <w:pPr>
        <w:pStyle w:val="Heading3"/>
        <w:spacing w:after="90" w:before="180"/>
      </w:pPr>
      <w:r>
        <w:rPr>
          <w:rFonts w:ascii="Calibri" w:cs="Calibri" w:eastAsia="Calibri" w:hAnsi="Calibri"/>
          <w:b/>
          <w:bCs/>
          <w:color w:val="6B3FA0"/>
          <w:sz w:val="22"/>
          <w:szCs w:val="22"/>
        </w:rPr>
        <w:t xml:space="preserve">6.1.5 ml/</w:t>
      </w:r>
    </w:p>
    <w:p>
      <w:pPr>
        <w:spacing w:after="140" w:line="280"/>
        <w:jc w:val="both"/>
      </w:pPr>
      <w:r>
        <w:rPr>
          <w:rFonts w:ascii="Consolas" w:cs="Consolas" w:eastAsia="Consolas" w:hAnsi="Consolas"/>
          <w:color w:val="8A2BE2"/>
          <w:sz w:val="19"/>
          <w:szCs w:val="19"/>
        </w:rPr>
        <w:t xml:space="preserve">ml/profiler.py</w:t>
      </w:r>
      <w:r>
        <w:rPr>
          <w:rFonts w:ascii="Calibri" w:cs="Calibri" w:eastAsia="Calibri" w:hAnsi="Calibri"/>
          <w:sz w:val="21"/>
          <w:szCs w:val="21"/>
        </w:rPr>
        <w:t xml:space="preserve"> (</w:t>
      </w:r>
      <w:r>
        <w:rPr>
          <w:rFonts w:ascii="Consolas" w:cs="Consolas" w:eastAsia="Consolas" w:hAnsi="Consolas"/>
          <w:color w:val="8A2BE2"/>
          <w:sz w:val="19"/>
          <w:szCs w:val="19"/>
        </w:rPr>
        <w:t xml:space="preserve">profile_dataframe</w:t>
      </w:r>
      <w:r>
        <w:rPr>
          <w:rFonts w:ascii="Calibri" w:cs="Calibri" w:eastAsia="Calibri" w:hAnsi="Calibri"/>
          <w:sz w:val="21"/>
          <w:szCs w:val="21"/>
        </w:rPr>
        <w:t xml:space="preserve">) computes a </w:t>
      </w:r>
      <w:r>
        <w:rPr>
          <w:rFonts w:ascii="Consolas" w:cs="Consolas" w:eastAsia="Consolas" w:hAnsi="Consolas"/>
          <w:color w:val="8A2BE2"/>
          <w:sz w:val="19"/>
          <w:szCs w:val="19"/>
        </w:rPr>
        <w:t xml:space="preserve">DatasetProfile</w:t>
      </w:r>
      <w:r>
        <w:rPr>
          <w:rFonts w:ascii="Calibri" w:cs="Calibri" w:eastAsia="Calibri" w:hAnsi="Calibri"/>
          <w:sz w:val="21"/>
          <w:szCs w:val="21"/>
        </w:rPr>
        <w:t xml:space="preserve">. </w:t>
      </w:r>
      <w:r>
        <w:rPr>
          <w:rFonts w:ascii="Consolas" w:cs="Consolas" w:eastAsia="Consolas" w:hAnsi="Consolas"/>
          <w:color w:val="8A2BE2"/>
          <w:sz w:val="19"/>
          <w:szCs w:val="19"/>
        </w:rPr>
        <w:t xml:space="preserve">ml/preprocessor.py</w:t>
      </w:r>
      <w:r>
        <w:rPr>
          <w:rFonts w:ascii="Calibri" w:cs="Calibri" w:eastAsia="Calibri" w:hAnsi="Calibri"/>
          <w:sz w:val="21"/>
          <w:szCs w:val="21"/>
        </w:rPr>
        <w:t xml:space="preserve"> (</w:t>
      </w:r>
      <w:r>
        <w:rPr>
          <w:rFonts w:ascii="Consolas" w:cs="Consolas" w:eastAsia="Consolas" w:hAnsi="Consolas"/>
          <w:color w:val="8A2BE2"/>
          <w:sz w:val="19"/>
          <w:szCs w:val="19"/>
        </w:rPr>
        <w:t xml:space="preserve">MlPreprocessor</w:t>
      </w:r>
      <w:r>
        <w:rPr>
          <w:rFonts w:ascii="Calibri" w:cs="Calibri" w:eastAsia="Calibri" w:hAnsi="Calibri"/>
          <w:sz w:val="21"/>
          <w:szCs w:val="21"/>
        </w:rPr>
        <w:t xml:space="preserve">) wraps a scikit-learn </w:t>
      </w:r>
      <w:r>
        <w:rPr>
          <w:rFonts w:ascii="Consolas" w:cs="Consolas" w:eastAsia="Consolas" w:hAnsi="Consolas"/>
          <w:color w:val="8A2BE2"/>
          <w:sz w:val="19"/>
          <w:szCs w:val="19"/>
        </w:rPr>
        <w:t xml:space="preserve">ColumnTransformer</w:t>
      </w:r>
      <w:r>
        <w:rPr>
          <w:rFonts w:ascii="Calibri" w:cs="Calibri" w:eastAsia="Calibri" w:hAnsi="Calibri"/>
          <w:sz w:val="21"/>
          <w:szCs w:val="21"/>
        </w:rPr>
        <w:t xml:space="preserve"> (median-impute + scale for numeric, most-frequent-impute + one-hot for categorical). </w:t>
      </w:r>
      <w:r>
        <w:rPr>
          <w:rFonts w:ascii="Consolas" w:cs="Consolas" w:eastAsia="Consolas" w:hAnsi="Consolas"/>
          <w:color w:val="8A2BE2"/>
          <w:sz w:val="19"/>
          <w:szCs w:val="19"/>
        </w:rPr>
        <w:t xml:space="preserve">ml/engine.py</w:t>
      </w:r>
      <w:r>
        <w:rPr>
          <w:rFonts w:ascii="Calibri" w:cs="Calibri" w:eastAsia="Calibri" w:hAnsi="Calibri"/>
          <w:sz w:val="21"/>
          <w:szCs w:val="21"/>
        </w:rPr>
        <w:t xml:space="preserve"> (</w:t>
      </w:r>
      <w:r>
        <w:rPr>
          <w:rFonts w:ascii="Consolas" w:cs="Consolas" w:eastAsia="Consolas" w:hAnsi="Consolas"/>
          <w:color w:val="8A2BE2"/>
          <w:sz w:val="19"/>
          <w:szCs w:val="19"/>
        </w:rPr>
        <w:t xml:space="preserve">train_and_evaluate</w:t>
      </w:r>
      <w:r>
        <w:rPr>
          <w:rFonts w:ascii="Calibri" w:cs="Calibri" w:eastAsia="Calibri" w:hAnsi="Calibri"/>
          <w:sz w:val="21"/>
          <w:szCs w:val="21"/>
        </w:rPr>
        <w:t xml:space="preserve">) performs task detection, model selection, train/test split, fitting, evaluation, and feature-importance extraction. </w:t>
      </w:r>
      <w:r>
        <w:rPr>
          <w:rFonts w:ascii="Consolas" w:cs="Consolas" w:eastAsia="Consolas" w:hAnsi="Consolas"/>
          <w:color w:val="8A2BE2"/>
          <w:sz w:val="19"/>
          <w:szCs w:val="19"/>
        </w:rPr>
        <w:t xml:space="preserve">ml/service.py</w:t>
      </w:r>
      <w:r>
        <w:rPr>
          <w:rFonts w:ascii="Calibri" w:cs="Calibri" w:eastAsia="Calibri" w:hAnsi="Calibri"/>
          <w:sz w:val="21"/>
          <w:szCs w:val="21"/>
        </w:rPr>
        <w:t xml:space="preserve"> (</w:t>
      </w:r>
      <w:r>
        <w:rPr>
          <w:rFonts w:ascii="Consolas" w:cs="Consolas" w:eastAsia="Consolas" w:hAnsi="Consolas"/>
          <w:color w:val="8A2BE2"/>
          <w:sz w:val="19"/>
          <w:szCs w:val="19"/>
        </w:rPr>
        <w:t xml:space="preserve">MlService</w:t>
      </w:r>
      <w:r>
        <w:rPr>
          <w:rFonts w:ascii="Calibri" w:cs="Calibri" w:eastAsia="Calibri" w:hAnsi="Calibri"/>
          <w:sz w:val="21"/>
          <w:szCs w:val="21"/>
        </w:rPr>
        <w:t xml:space="preserve">) is a thread-safe, process-lifetime cache mapping </w:t>
      </w:r>
      <w:r>
        <w:rPr>
          <w:rFonts w:ascii="Consolas" w:cs="Consolas" w:eastAsia="Consolas" w:hAnsi="Consolas"/>
          <w:color w:val="8A2BE2"/>
          <w:sz w:val="19"/>
          <w:szCs w:val="19"/>
        </w:rPr>
        <w:t xml:space="preserve">model_id</w:t>
      </w:r>
      <w:r>
        <w:rPr>
          <w:rFonts w:ascii="Calibri" w:cs="Calibri" w:eastAsia="Calibri" w:hAnsi="Calibri"/>
          <w:sz w:val="21"/>
          <w:szCs w:val="21"/>
        </w:rPr>
        <w:t xml:space="preserve"> (UUID4) to </w:t>
      </w:r>
      <w:r>
        <w:rPr>
          <w:rFonts w:ascii="Consolas" w:cs="Consolas" w:eastAsia="Consolas" w:hAnsi="Consolas"/>
          <w:color w:val="8A2BE2"/>
          <w:sz w:val="19"/>
          <w:szCs w:val="19"/>
        </w:rPr>
        <w:t xml:space="preserve">(model, preprocessor, task, target)</w:t>
      </w:r>
      <w:r>
        <w:rPr>
          <w:rFonts w:ascii="Calibri" w:cs="Calibri" w:eastAsia="Calibri" w:hAnsi="Calibri"/>
          <w:sz w:val="21"/>
          <w:szCs w:val="21"/>
        </w:rPr>
        <w:t xml:space="preserve"> tuples. </w:t>
      </w:r>
      <w:r>
        <w:rPr>
          <w:rFonts w:ascii="Consolas" w:cs="Consolas" w:eastAsia="Consolas" w:hAnsi="Consolas"/>
          <w:color w:val="8A2BE2"/>
          <w:sz w:val="19"/>
          <w:szCs w:val="19"/>
        </w:rPr>
        <w:t xml:space="preserve">ml/dataset_parser.py</w:t>
      </w:r>
      <w:r>
        <w:rPr>
          <w:rFonts w:ascii="Calibri" w:cs="Calibri" w:eastAsia="Calibri" w:hAnsi="Calibri"/>
          <w:sz w:val="21"/>
          <w:szCs w:val="21"/>
        </w:rPr>
        <w:t xml:space="preserve"> extracts inline tabular data pasted directly into chat messages (JSON/Python-literal lists, parenthesized tuples with header inference, Markdown tables, and multiline CSV blocks).</w:t>
      </w:r>
    </w:p>
    <w:p>
      <w:pPr>
        <w:pStyle w:val="Heading3"/>
        <w:spacing w:after="90" w:before="180"/>
      </w:pPr>
      <w:r>
        <w:rPr>
          <w:rFonts w:ascii="Calibri" w:cs="Calibri" w:eastAsia="Calibri" w:hAnsi="Calibri"/>
          <w:b/>
          <w:bCs/>
          <w:color w:val="6B3FA0"/>
          <w:sz w:val="22"/>
          <w:szCs w:val="22"/>
        </w:rPr>
        <w:t xml:space="preserve">6.1.6 multimodal/</w:t>
      </w:r>
    </w:p>
    <w:p>
      <w:pPr>
        <w:spacing w:after="140" w:line="280"/>
        <w:jc w:val="both"/>
      </w:pPr>
      <w:r>
        <w:rPr>
          <w:rFonts w:ascii="Consolas" w:cs="Consolas" w:eastAsia="Consolas" w:hAnsi="Consolas"/>
          <w:color w:val="8A2BE2"/>
          <w:sz w:val="19"/>
          <w:szCs w:val="19"/>
        </w:rPr>
        <w:t xml:space="preserve">multimodal/validator.py</w:t>
      </w:r>
      <w:r>
        <w:rPr>
          <w:rFonts w:ascii="Calibri" w:cs="Calibri" w:eastAsia="Calibri" w:hAnsi="Calibri"/>
          <w:sz w:val="21"/>
          <w:szCs w:val="21"/>
        </w:rPr>
        <w:t xml:space="preserve"> (</w:t>
      </w:r>
      <w:r>
        <w:rPr>
          <w:rFonts w:ascii="Consolas" w:cs="Consolas" w:eastAsia="Consolas" w:hAnsi="Consolas"/>
          <w:color w:val="8A2BE2"/>
          <w:sz w:val="19"/>
          <w:szCs w:val="19"/>
        </w:rPr>
        <w:t xml:space="preserve">validate_image</w:t>
      </w:r>
      <w:r>
        <w:rPr>
          <w:rFonts w:ascii="Calibri" w:cs="Calibri" w:eastAsia="Calibri" w:hAnsi="Calibri"/>
          <w:sz w:val="21"/>
          <w:szCs w:val="21"/>
        </w:rPr>
        <w:t xml:space="preserve">) enforces a MIME whitelist (</w:t>
      </w:r>
      <w:r>
        <w:rPr>
          <w:rFonts w:ascii="Consolas" w:cs="Consolas" w:eastAsia="Consolas" w:hAnsi="Consolas"/>
          <w:color w:val="8A2BE2"/>
          <w:sz w:val="19"/>
          <w:szCs w:val="19"/>
        </w:rPr>
        <w:t xml:space="preserve">image/jpeg</w:t>
      </w:r>
      <w:r>
        <w:rPr>
          <w:rFonts w:ascii="Calibri" w:cs="Calibri" w:eastAsia="Calibri" w:hAnsi="Calibri"/>
          <w:sz w:val="21"/>
          <w:szCs w:val="21"/>
        </w:rPr>
        <w:t xml:space="preserve">, </w:t>
      </w:r>
      <w:r>
        <w:rPr>
          <w:rFonts w:ascii="Consolas" w:cs="Consolas" w:eastAsia="Consolas" w:hAnsi="Consolas"/>
          <w:color w:val="8A2BE2"/>
          <w:sz w:val="19"/>
          <w:szCs w:val="19"/>
        </w:rPr>
        <w:t xml:space="preserve">image/png</w:t>
      </w:r>
      <w:r>
        <w:rPr>
          <w:rFonts w:ascii="Calibri" w:cs="Calibri" w:eastAsia="Calibri" w:hAnsi="Calibri"/>
          <w:sz w:val="21"/>
          <w:szCs w:val="21"/>
        </w:rPr>
        <w:t xml:space="preserve">, </w:t>
      </w:r>
      <w:r>
        <w:rPr>
          <w:rFonts w:ascii="Consolas" w:cs="Consolas" w:eastAsia="Consolas" w:hAnsi="Consolas"/>
          <w:color w:val="8A2BE2"/>
          <w:sz w:val="19"/>
          <w:szCs w:val="19"/>
        </w:rPr>
        <w:t xml:space="preserve">image/webp</w:t>
      </w:r>
      <w:r>
        <w:rPr>
          <w:rFonts w:ascii="Calibri" w:cs="Calibri" w:eastAsia="Calibri" w:hAnsi="Calibri"/>
          <w:sz w:val="21"/>
          <w:szCs w:val="21"/>
        </w:rPr>
        <w:t xml:space="preserve">) and a 10 MB size limit. </w:t>
      </w:r>
      <w:r>
        <w:rPr>
          <w:rFonts w:ascii="Consolas" w:cs="Consolas" w:eastAsia="Consolas" w:hAnsi="Consolas"/>
          <w:color w:val="8A2BE2"/>
          <w:sz w:val="19"/>
          <w:szCs w:val="19"/>
        </w:rPr>
        <w:t xml:space="preserve">multimodal/gemini_service.py</w:t>
      </w:r>
      <w:r>
        <w:rPr>
          <w:rFonts w:ascii="Calibri" w:cs="Calibri" w:eastAsia="Calibri" w:hAnsi="Calibri"/>
          <w:sz w:val="21"/>
          <w:szCs w:val="21"/>
        </w:rPr>
        <w:t xml:space="preserve"> (</w:t>
      </w:r>
      <w:r>
        <w:rPr>
          <w:rFonts w:ascii="Consolas" w:cs="Consolas" w:eastAsia="Consolas" w:hAnsi="Consolas"/>
          <w:color w:val="8A2BE2"/>
          <w:sz w:val="19"/>
          <w:szCs w:val="19"/>
        </w:rPr>
        <w:t xml:space="preserve">GeminiMultimodalService</w:t>
      </w:r>
      <w:r>
        <w:rPr>
          <w:rFonts w:ascii="Calibri" w:cs="Calibri" w:eastAsia="Calibri" w:hAnsi="Calibri"/>
          <w:sz w:val="21"/>
          <w:szCs w:val="21"/>
        </w:rPr>
        <w:t xml:space="preserve">) sends </w:t>
      </w:r>
      <w:r>
        <w:rPr>
          <w:rFonts w:ascii="Consolas" w:cs="Consolas" w:eastAsia="Consolas" w:hAnsi="Consolas"/>
          <w:color w:val="8A2BE2"/>
          <w:sz w:val="19"/>
          <w:szCs w:val="19"/>
        </w:rPr>
        <w:t xml:space="preserve">types.Part.from_bytes()</w:t>
      </w:r>
      <w:r>
        <w:rPr>
          <w:rFonts w:ascii="Calibri" w:cs="Calibri" w:eastAsia="Calibri" w:hAnsi="Calibri"/>
          <w:sz w:val="21"/>
          <w:szCs w:val="21"/>
        </w:rPr>
        <w:t xml:space="preserve"> image content plus a text question to Gemini with a JSON-structured system instruction, parsing the response into a </w:t>
      </w:r>
      <w:r>
        <w:rPr>
          <w:rFonts w:ascii="Consolas" w:cs="Consolas" w:eastAsia="Consolas" w:hAnsi="Consolas"/>
          <w:color w:val="8A2BE2"/>
          <w:sz w:val="19"/>
          <w:szCs w:val="19"/>
        </w:rPr>
        <w:t xml:space="preserve">MultimodalAnalysis</w:t>
      </w:r>
      <w:r>
        <w:rPr>
          <w:rFonts w:ascii="Calibri" w:cs="Calibri" w:eastAsia="Calibri" w:hAnsi="Calibri"/>
          <w:sz w:val="21"/>
          <w:szCs w:val="21"/>
        </w:rPr>
        <w:t xml:space="preserve"> (with graceful fallback to raw text if JSON parsing fails). </w:t>
      </w:r>
      <w:r>
        <w:rPr>
          <w:rFonts w:ascii="Consolas" w:cs="Consolas" w:eastAsia="Consolas" w:hAnsi="Consolas"/>
          <w:color w:val="8A2BE2"/>
          <w:sz w:val="19"/>
          <w:szCs w:val="19"/>
        </w:rPr>
        <w:t xml:space="preserve">multimodal/service.py</w:t>
      </w:r>
      <w:r>
        <w:rPr>
          <w:rFonts w:ascii="Calibri" w:cs="Calibri" w:eastAsia="Calibri" w:hAnsi="Calibri"/>
          <w:sz w:val="21"/>
          <w:szCs w:val="21"/>
        </w:rPr>
        <w:t xml:space="preserve"> (</w:t>
      </w:r>
      <w:r>
        <w:rPr>
          <w:rFonts w:ascii="Consolas" w:cs="Consolas" w:eastAsia="Consolas" w:hAnsi="Consolas"/>
          <w:color w:val="8A2BE2"/>
          <w:sz w:val="19"/>
          <w:szCs w:val="19"/>
        </w:rPr>
        <w:t xml:space="preserve">MultimodalService</w:t>
      </w:r>
      <w:r>
        <w:rPr>
          <w:rFonts w:ascii="Calibri" w:cs="Calibri" w:eastAsia="Calibri" w:hAnsi="Calibri"/>
          <w:sz w:val="21"/>
          <w:szCs w:val="21"/>
        </w:rPr>
        <w:t xml:space="preserve">) composes validation + Gemini analysis as the module's public entry point.</w:t>
      </w:r>
    </w:p>
    <w:p>
      <w:pPr>
        <w:pStyle w:val="Heading3"/>
        <w:spacing w:after="90" w:before="180"/>
      </w:pPr>
      <w:r>
        <w:rPr>
          <w:rFonts w:ascii="Calibri" w:cs="Calibri" w:eastAsia="Calibri" w:hAnsi="Calibri"/>
          <w:b/>
          <w:bCs/>
          <w:color w:val="6B3FA0"/>
          <w:sz w:val="22"/>
          <w:szCs w:val="22"/>
        </w:rPr>
        <w:t xml:space="preserve">6.1.7 services/</w:t>
      </w:r>
    </w:p>
    <w:p>
      <w:pPr>
        <w:spacing w:after="140" w:line="280"/>
        <w:jc w:val="both"/>
      </w:pPr>
      <w:r>
        <w:rPr>
          <w:rFonts w:ascii="Consolas" w:cs="Consolas" w:eastAsia="Consolas" w:hAnsi="Consolas"/>
          <w:color w:val="8A2BE2"/>
          <w:sz w:val="19"/>
          <w:szCs w:val="19"/>
        </w:rPr>
        <w:t xml:space="preserve">services/gemini.py</w:t>
      </w:r>
      <w:r>
        <w:rPr>
          <w:rFonts w:ascii="Calibri" w:cs="Calibri" w:eastAsia="Calibri" w:hAnsi="Calibri"/>
          <w:sz w:val="21"/>
          <w:szCs w:val="21"/>
        </w:rPr>
        <w:t xml:space="preserve"> defines </w:t>
      </w:r>
      <w:r>
        <w:rPr>
          <w:rFonts w:ascii="Consolas" w:cs="Consolas" w:eastAsia="Consolas" w:hAnsi="Consolas"/>
          <w:color w:val="8A2BE2"/>
          <w:sz w:val="19"/>
          <w:szCs w:val="19"/>
        </w:rPr>
        <w:t xml:space="preserve">GeminiChatService</w:t>
      </w:r>
      <w:r>
        <w:rPr>
          <w:rFonts w:ascii="Calibri" w:cs="Calibri" w:eastAsia="Calibri" w:hAnsi="Calibri"/>
          <w:sz w:val="21"/>
          <w:szCs w:val="21"/>
        </w:rPr>
        <w:t xml:space="preserve">, a minimal Phase-1 Gemini chat wrapper. </w:t>
      </w:r>
      <w:r>
        <w:rPr>
          <w:rFonts w:ascii="Calibri" w:cs="Calibri" w:eastAsia="Calibri" w:hAnsi="Calibri"/>
          <w:b/>
          <w:bCs/>
          <w:sz w:val="21"/>
          <w:szCs w:val="21"/>
        </w:rPr>
        <w:t xml:space="preserve">Verified via repository-wide search: this class is not imported or invoked by `main.py`, `graphs/chat.py`, or any other active module</w:t>
      </w:r>
      <w:r>
        <w:rPr>
          <w:rFonts w:ascii="Calibri" w:cs="Calibri" w:eastAsia="Calibri" w:hAnsi="Calibri"/>
          <w:sz w:val="21"/>
          <w:szCs w:val="21"/>
        </w:rPr>
        <w:t xml:space="preserve"> — it is retained code from an earlier development phase and is not part of the live </w:t>
      </w:r>
      <w:r>
        <w:rPr>
          <w:rFonts w:ascii="Consolas" w:cs="Consolas" w:eastAsia="Consolas" w:hAnsi="Consolas"/>
          <w:color w:val="8A2BE2"/>
          <w:sz w:val="19"/>
          <w:szCs w:val="19"/>
        </w:rPr>
        <w:t xml:space="preserve">/api/chat</w:t>
      </w:r>
      <w:r>
        <w:rPr>
          <w:rFonts w:ascii="Calibri" w:cs="Calibri" w:eastAsia="Calibri" w:hAnsi="Calibri"/>
          <w:sz w:val="21"/>
          <w:szCs w:val="21"/>
        </w:rPr>
        <w:t xml:space="preserve"> execution path. </w:t>
      </w:r>
      <w:r>
        <w:rPr>
          <w:rFonts w:ascii="Consolas" w:cs="Consolas" w:eastAsia="Consolas" w:hAnsi="Consolas"/>
          <w:color w:val="8A2BE2"/>
          <w:sz w:val="19"/>
          <w:szCs w:val="19"/>
        </w:rPr>
        <w:t xml:space="preserve">services/report_service.py</w:t>
      </w:r>
      <w:r>
        <w:rPr>
          <w:rFonts w:ascii="Calibri" w:cs="Calibri" w:eastAsia="Calibri" w:hAnsi="Calibri"/>
          <w:sz w:val="21"/>
          <w:szCs w:val="21"/>
        </w:rPr>
        <w:t xml:space="preserve"> provides </w:t>
      </w:r>
      <w:r>
        <w:rPr>
          <w:rFonts w:ascii="Consolas" w:cs="Consolas" w:eastAsia="Consolas" w:hAnsi="Consolas"/>
          <w:color w:val="8A2BE2"/>
          <w:sz w:val="19"/>
          <w:szCs w:val="19"/>
        </w:rPr>
        <w:t xml:space="preserve">generate_report()</w:t>
      </w:r>
      <w:r>
        <w:rPr>
          <w:rFonts w:ascii="Calibri" w:cs="Calibri" w:eastAsia="Calibri" w:hAnsi="Calibri"/>
          <w:sz w:val="21"/>
          <w:szCs w:val="21"/>
        </w:rPr>
        <w:t xml:space="preserve"> (builds a structured </w:t>
      </w:r>
      <w:r>
        <w:rPr>
          <w:rFonts w:ascii="Consolas" w:cs="Consolas" w:eastAsia="Consolas" w:hAnsi="Consolas"/>
          <w:color w:val="8A2BE2"/>
          <w:sz w:val="19"/>
          <w:szCs w:val="19"/>
        </w:rPr>
        <w:t xml:space="preserve">ReportPayload</w:t>
      </w:r>
      <w:r>
        <w:rPr>
          <w:rFonts w:ascii="Calibri" w:cs="Calibri" w:eastAsia="Calibri" w:hAnsi="Calibri"/>
          <w:sz w:val="21"/>
          <w:szCs w:val="21"/>
        </w:rPr>
        <w:t xml:space="preserve"> from accumulated tool results) and </w:t>
      </w:r>
      <w:r>
        <w:rPr>
          <w:rFonts w:ascii="Consolas" w:cs="Consolas" w:eastAsia="Consolas" w:hAnsi="Consolas"/>
          <w:color w:val="8A2BE2"/>
          <w:sz w:val="19"/>
          <w:szCs w:val="19"/>
        </w:rPr>
        <w:t xml:space="preserve">execute_action()</w:t>
      </w:r>
      <w:r>
        <w:rPr>
          <w:rFonts w:ascii="Calibri" w:cs="Calibri" w:eastAsia="Calibri" w:hAnsi="Calibri"/>
          <w:sz w:val="21"/>
          <w:szCs w:val="21"/>
        </w:rPr>
        <w:t xml:space="preserve"> (the Phase 8 controlled-action abstraction; see Section 19). </w:t>
      </w:r>
      <w:r>
        <w:rPr>
          <w:rFonts w:ascii="Consolas" w:cs="Consolas" w:eastAsia="Consolas" w:hAnsi="Consolas"/>
          <w:color w:val="8A2BE2"/>
          <w:sz w:val="19"/>
          <w:szCs w:val="19"/>
        </w:rPr>
        <w:t xml:space="preserve">services/visualization_service.py</w:t>
      </w:r>
      <w:r>
        <w:rPr>
          <w:rFonts w:ascii="Calibri" w:cs="Calibri" w:eastAsia="Calibri" w:hAnsi="Calibri"/>
          <w:sz w:val="21"/>
          <w:szCs w:val="21"/>
        </w:rPr>
        <w:t xml:space="preserve"> is documented in full in Section 16.</w:t>
      </w:r>
    </w:p>
    <w:p>
      <w:pPr>
        <w:pStyle w:val="Heading3"/>
        <w:spacing w:after="90" w:before="180"/>
      </w:pPr>
      <w:r>
        <w:rPr>
          <w:rFonts w:ascii="Calibri" w:cs="Calibri" w:eastAsia="Calibri" w:hAnsi="Calibri"/>
          <w:b/>
          <w:bCs/>
          <w:color w:val="6B3FA0"/>
          <w:sz w:val="22"/>
          <w:szCs w:val="22"/>
        </w:rPr>
        <w:t xml:space="preserve">6.1.8 tools/ and graphs/</w:t>
      </w:r>
    </w:p>
    <w:p>
      <w:pPr>
        <w:spacing w:after="140" w:line="280"/>
        <w:jc w:val="both"/>
      </w:pPr>
      <w:r>
        <w:rPr>
          <w:rFonts w:ascii="Calibri" w:cs="Calibri" w:eastAsia="Calibri" w:hAnsi="Calibri"/>
          <w:sz w:val="21"/>
          <w:szCs w:val="21"/>
        </w:rPr>
        <w:t xml:space="preserve">Documented in Sections 11 and 8–10 respectively, as they are the primary orchestration surface of the system.</w:t>
      </w:r>
    </w:p>
    <w:p>
      <w:pPr>
        <w:pStyle w:val="Heading3"/>
        <w:spacing w:after="90" w:before="180"/>
      </w:pPr>
      <w:r>
        <w:rPr>
          <w:rFonts w:ascii="Calibri" w:cs="Calibri" w:eastAsia="Calibri" w:hAnsi="Calibri"/>
          <w:b/>
          <w:bCs/>
          <w:color w:val="6B3FA0"/>
          <w:sz w:val="22"/>
          <w:szCs w:val="22"/>
        </w:rPr>
        <w:t xml:space="preserve">6.1.9 models/</w:t>
      </w:r>
    </w:p>
    <w:p>
      <w:pPr>
        <w:spacing w:after="140" w:line="280"/>
        <w:jc w:val="both"/>
      </w:pPr>
      <w:r>
        <w:rPr>
          <w:rFonts w:ascii="Consolas" w:cs="Consolas" w:eastAsia="Consolas" w:hAnsi="Consolas"/>
          <w:color w:val="8A2BE2"/>
          <w:sz w:val="19"/>
          <w:szCs w:val="19"/>
        </w:rPr>
        <w:t xml:space="preserve">models/chat.py</w:t>
      </w:r>
      <w:r>
        <w:rPr>
          <w:rFonts w:ascii="Calibri" w:cs="Calibri" w:eastAsia="Calibri" w:hAnsi="Calibri"/>
          <w:sz w:val="21"/>
          <w:szCs w:val="21"/>
        </w:rPr>
        <w:t xml:space="preserve"> defines the FastAPI request/response contract (</w:t>
      </w:r>
      <w:r>
        <w:rPr>
          <w:rFonts w:ascii="Consolas" w:cs="Consolas" w:eastAsia="Consolas" w:hAnsi="Consolas"/>
          <w:color w:val="8A2BE2"/>
          <w:sz w:val="19"/>
          <w:szCs w:val="19"/>
        </w:rPr>
        <w:t xml:space="preserve">ChatRequest</w:t>
      </w:r>
      <w:r>
        <w:rPr>
          <w:rFonts w:ascii="Calibri" w:cs="Calibri" w:eastAsia="Calibri" w:hAnsi="Calibri"/>
          <w:sz w:val="21"/>
          <w:szCs w:val="21"/>
        </w:rPr>
        <w:t xml:space="preserve">, </w:t>
      </w:r>
      <w:r>
        <w:rPr>
          <w:rFonts w:ascii="Consolas" w:cs="Consolas" w:eastAsia="Consolas" w:hAnsi="Consolas"/>
          <w:color w:val="8A2BE2"/>
          <w:sz w:val="19"/>
          <w:szCs w:val="19"/>
        </w:rPr>
        <w:t xml:space="preserve">ChatResponse</w:t>
      </w:r>
      <w:r>
        <w:rPr>
          <w:rFonts w:ascii="Calibri" w:cs="Calibri" w:eastAsia="Calibri" w:hAnsi="Calibri"/>
          <w:sz w:val="21"/>
          <w:szCs w:val="21"/>
        </w:rPr>
        <w:t xml:space="preserve">, </w:t>
      </w:r>
      <w:r>
        <w:rPr>
          <w:rFonts w:ascii="Consolas" w:cs="Consolas" w:eastAsia="Consolas" w:hAnsi="Consolas"/>
          <w:color w:val="8A2BE2"/>
          <w:sz w:val="19"/>
          <w:szCs w:val="19"/>
        </w:rPr>
        <w:t xml:space="preserve">ChatMessage</w:t>
      </w:r>
      <w:r>
        <w:rPr>
          <w:rFonts w:ascii="Calibri" w:cs="Calibri" w:eastAsia="Calibri" w:hAnsi="Calibri"/>
          <w:sz w:val="21"/>
          <w:szCs w:val="21"/>
        </w:rPr>
        <w:t xml:space="preserve">, </w:t>
      </w:r>
      <w:r>
        <w:rPr>
          <w:rFonts w:ascii="Consolas" w:cs="Consolas" w:eastAsia="Consolas" w:hAnsi="Consolas"/>
          <w:color w:val="8A2BE2"/>
          <w:sz w:val="19"/>
          <w:szCs w:val="19"/>
        </w:rPr>
        <w:t xml:space="preserve">ImageAttachment</w:t>
      </w:r>
      <w:r>
        <w:rPr>
          <w:rFonts w:ascii="Calibri" w:cs="Calibri" w:eastAsia="Calibri" w:hAnsi="Calibri"/>
          <w:sz w:val="21"/>
          <w:szCs w:val="21"/>
        </w:rPr>
        <w:t xml:space="preserve">, </w:t>
      </w:r>
      <w:r>
        <w:rPr>
          <w:rFonts w:ascii="Consolas" w:cs="Consolas" w:eastAsia="Consolas" w:hAnsi="Consolas"/>
          <w:color w:val="8A2BE2"/>
          <w:sz w:val="19"/>
          <w:szCs w:val="19"/>
        </w:rPr>
        <w:t xml:space="preserve">ApprovalDecisionRequest</w:t>
      </w:r>
      <w:r>
        <w:rPr>
          <w:rFonts w:ascii="Calibri" w:cs="Calibri" w:eastAsia="Calibri" w:hAnsi="Calibri"/>
          <w:sz w:val="21"/>
          <w:szCs w:val="21"/>
        </w:rPr>
        <w:t xml:space="preserve">). </w:t>
      </w:r>
      <w:r>
        <w:rPr>
          <w:rFonts w:ascii="Consolas" w:cs="Consolas" w:eastAsia="Consolas" w:hAnsi="Consolas"/>
          <w:color w:val="8A2BE2"/>
          <w:sz w:val="19"/>
          <w:szCs w:val="19"/>
        </w:rPr>
        <w:t xml:space="preserve">models/orchestration.py</w:t>
      </w:r>
      <w:r>
        <w:rPr>
          <w:rFonts w:ascii="Calibri" w:cs="Calibri" w:eastAsia="Calibri" w:hAnsi="Calibri"/>
          <w:sz w:val="21"/>
          <w:szCs w:val="21"/>
        </w:rPr>
        <w:t xml:space="preserve"> defines the LangGraph state contract (</w:t>
      </w:r>
      <w:r>
        <w:rPr>
          <w:rFonts w:ascii="Consolas" w:cs="Consolas" w:eastAsia="Consolas" w:hAnsi="Consolas"/>
          <w:color w:val="8A2BE2"/>
          <w:sz w:val="19"/>
          <w:szCs w:val="19"/>
        </w:rPr>
        <w:t xml:space="preserve">AgentConversationState</w:t>
      </w:r>
      <w:r>
        <w:rPr>
          <w:rFonts w:ascii="Calibri" w:cs="Calibri" w:eastAsia="Calibri" w:hAnsi="Calibri"/>
          <w:sz w:val="21"/>
          <w:szCs w:val="21"/>
        </w:rPr>
        <w:t xml:space="preserve">, a </w:t>
      </w:r>
      <w:r>
        <w:rPr>
          <w:rFonts w:ascii="Consolas" w:cs="Consolas" w:eastAsia="Consolas" w:hAnsi="Consolas"/>
          <w:color w:val="8A2BE2"/>
          <w:sz w:val="19"/>
          <w:szCs w:val="19"/>
        </w:rPr>
        <w:t xml:space="preserve">TypedDict</w:t>
      </w:r>
      <w:r>
        <w:rPr>
          <w:rFonts w:ascii="Calibri" w:cs="Calibri" w:eastAsia="Calibri" w:hAnsi="Calibri"/>
          <w:sz w:val="21"/>
          <w:szCs w:val="21"/>
        </w:rPr>
        <w:t xml:space="preserve">), plus </w:t>
      </w:r>
      <w:r>
        <w:rPr>
          <w:rFonts w:ascii="Consolas" w:cs="Consolas" w:eastAsia="Consolas" w:hAnsi="Consolas"/>
          <w:color w:val="8A2BE2"/>
          <w:sz w:val="19"/>
          <w:szCs w:val="19"/>
        </w:rPr>
        <w:t xml:space="preserve">RouteDecision</w:t>
      </w:r>
      <w:r>
        <w:rPr>
          <w:rFonts w:ascii="Calibri" w:cs="Calibri" w:eastAsia="Calibri" w:hAnsi="Calibri"/>
          <w:sz w:val="21"/>
          <w:szCs w:val="21"/>
        </w:rPr>
        <w:t xml:space="preserve">, </w:t>
      </w:r>
      <w:r>
        <w:rPr>
          <w:rFonts w:ascii="Consolas" w:cs="Consolas" w:eastAsia="Consolas" w:hAnsi="Consolas"/>
          <w:color w:val="8A2BE2"/>
          <w:sz w:val="19"/>
          <w:szCs w:val="19"/>
        </w:rPr>
        <w:t xml:space="preserve">ReflectionDecision</w:t>
      </w:r>
      <w:r>
        <w:rPr>
          <w:rFonts w:ascii="Calibri" w:cs="Calibri" w:eastAsia="Calibri" w:hAnsi="Calibri"/>
          <w:sz w:val="21"/>
          <w:szCs w:val="21"/>
        </w:rPr>
        <w:t xml:space="preserve">, and </w:t>
      </w:r>
      <w:r>
        <w:rPr>
          <w:rFonts w:ascii="Consolas" w:cs="Consolas" w:eastAsia="Consolas" w:hAnsi="Consolas"/>
          <w:color w:val="8A2BE2"/>
          <w:sz w:val="19"/>
          <w:szCs w:val="19"/>
        </w:rPr>
        <w:t xml:space="preserve">ApprovalRequest</w:t>
      </w:r>
      <w:r>
        <w:rPr>
          <w:rFonts w:ascii="Calibri" w:cs="Calibri" w:eastAsia="Calibri" w:hAnsi="Calibri"/>
          <w:sz w:val="21"/>
          <w:szCs w:val="21"/>
        </w:rPr>
        <w:t xml:space="preserve"> Pydantic models. </w:t>
      </w:r>
      <w:r>
        <w:rPr>
          <w:rFonts w:ascii="Consolas" w:cs="Consolas" w:eastAsia="Consolas" w:hAnsi="Consolas"/>
          <w:color w:val="8A2BE2"/>
          <w:sz w:val="19"/>
          <w:szCs w:val="19"/>
        </w:rPr>
        <w:t xml:space="preserve">models/actions.py</w:t>
      </w:r>
      <w:r>
        <w:rPr>
          <w:rFonts w:ascii="Calibri" w:cs="Calibri" w:eastAsia="Calibri" w:hAnsi="Calibri"/>
          <w:sz w:val="21"/>
          <w:szCs w:val="21"/>
        </w:rPr>
        <w:t xml:space="preserve"> defines </w:t>
      </w:r>
      <w:r>
        <w:rPr>
          <w:rFonts w:ascii="Consolas" w:cs="Consolas" w:eastAsia="Consolas" w:hAnsi="Consolas"/>
          <w:color w:val="8A2BE2"/>
          <w:sz w:val="19"/>
          <w:szCs w:val="19"/>
        </w:rPr>
        <w:t xml:space="preserve">ActionRequest</w:t>
      </w:r>
      <w:r>
        <w:rPr>
          <w:rFonts w:ascii="Calibri" w:cs="Calibri" w:eastAsia="Calibri" w:hAnsi="Calibri"/>
          <w:sz w:val="21"/>
          <w:szCs w:val="21"/>
        </w:rPr>
        <w:t xml:space="preserve">/</w:t>
      </w:r>
      <w:r>
        <w:rPr>
          <w:rFonts w:ascii="Consolas" w:cs="Consolas" w:eastAsia="Consolas" w:hAnsi="Consolas"/>
          <w:color w:val="8A2BE2"/>
          <w:sz w:val="19"/>
          <w:szCs w:val="19"/>
        </w:rPr>
        <w:t xml:space="preserve">ActionResult</w:t>
      </w:r>
      <w:r>
        <w:rPr>
          <w:rFonts w:ascii="Calibri" w:cs="Calibri" w:eastAsia="Calibri" w:hAnsi="Calibri"/>
          <w:sz w:val="21"/>
          <w:szCs w:val="21"/>
        </w:rPr>
        <w:t xml:space="preserve"> and the </w:t>
      </w:r>
      <w:r>
        <w:rPr>
          <w:rFonts w:ascii="Consolas" w:cs="Consolas" w:eastAsia="Consolas" w:hAnsi="Consolas"/>
          <w:color w:val="8A2BE2"/>
          <w:sz w:val="19"/>
          <w:szCs w:val="19"/>
        </w:rPr>
        <w:t xml:space="preserve">ReportPayload</w:t>
      </w:r>
      <w:r>
        <w:rPr>
          <w:rFonts w:ascii="Calibri" w:cs="Calibri" w:eastAsia="Calibri" w:hAnsi="Calibri"/>
          <w:sz w:val="21"/>
          <w:szCs w:val="21"/>
        </w:rPr>
        <w:t xml:space="preserve">/</w:t>
      </w:r>
      <w:r>
        <w:rPr>
          <w:rFonts w:ascii="Consolas" w:cs="Consolas" w:eastAsia="Consolas" w:hAnsi="Consolas"/>
          <w:color w:val="8A2BE2"/>
          <w:sz w:val="19"/>
          <w:szCs w:val="19"/>
        </w:rPr>
        <w:t xml:space="preserve">ReportSection</w:t>
      </w:r>
      <w:r>
        <w:rPr>
          <w:rFonts w:ascii="Calibri" w:cs="Calibri" w:eastAsia="Calibri" w:hAnsi="Calibri"/>
          <w:sz w:val="21"/>
          <w:szCs w:val="21"/>
        </w:rPr>
        <w:t xml:space="preserve"> structures. </w:t>
      </w:r>
      <w:r>
        <w:rPr>
          <w:rFonts w:ascii="Consolas" w:cs="Consolas" w:eastAsia="Consolas" w:hAnsi="Consolas"/>
          <w:color w:val="8A2BE2"/>
          <w:sz w:val="19"/>
          <w:szCs w:val="19"/>
        </w:rPr>
        <w:t xml:space="preserve">models/documents.py</w:t>
      </w:r>
      <w:r>
        <w:rPr>
          <w:rFonts w:ascii="Calibri" w:cs="Calibri" w:eastAsia="Calibri" w:hAnsi="Calibri"/>
          <w:sz w:val="21"/>
          <w:szCs w:val="21"/>
        </w:rPr>
        <w:t xml:space="preserve"> defines the Phase-2 document/page schema consumed by both </w:t>
      </w:r>
      <w:r>
        <w:rPr>
          <w:rFonts w:ascii="Consolas" w:cs="Consolas" w:eastAsia="Consolas" w:hAnsi="Consolas"/>
          <w:color w:val="8A2BE2"/>
          <w:sz w:val="19"/>
          <w:szCs w:val="19"/>
        </w:rPr>
        <w:t xml:space="preserve">documents/</w:t>
      </w:r>
      <w:r>
        <w:rPr>
          <w:rFonts w:ascii="Calibri" w:cs="Calibri" w:eastAsia="Calibri" w:hAnsi="Calibri"/>
          <w:sz w:val="21"/>
          <w:szCs w:val="21"/>
        </w:rPr>
        <w:t xml:space="preserve"> and </w:t>
      </w:r>
      <w:r>
        <w:rPr>
          <w:rFonts w:ascii="Consolas" w:cs="Consolas" w:eastAsia="Consolas" w:hAnsi="Consolas"/>
          <w:color w:val="8A2BE2"/>
          <w:sz w:val="19"/>
          <w:szCs w:val="19"/>
        </w:rPr>
        <w:t xml:space="preserve">rag/chunking.py</w:t>
      </w:r>
      <w:r>
        <w:rPr>
          <w:rFonts w:ascii="Calibri" w:cs="Calibri" w:eastAsia="Calibri" w:hAnsi="Calibri"/>
          <w:sz w:val="21"/>
          <w:szCs w:val="21"/>
        </w:rPr>
        <w:t xml:space="preserve">.</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7. LangGraph Orchestration</w:t>
      </w:r>
    </w:p>
    <w:p>
      <w:pPr>
        <w:spacing w:after="140" w:line="280"/>
        <w:jc w:val="both"/>
      </w:pPr>
      <w:r>
        <w:rPr>
          <w:rFonts w:ascii="Calibri" w:cs="Calibri" w:eastAsia="Calibri" w:hAnsi="Calibri"/>
          <w:sz w:val="21"/>
          <w:szCs w:val="21"/>
        </w:rPr>
        <w:t xml:space="preserve">The graph is constructed and compiled once at import time in </w:t>
      </w:r>
      <w:r>
        <w:rPr>
          <w:rFonts w:ascii="Consolas" w:cs="Consolas" w:eastAsia="Consolas" w:hAnsi="Consolas"/>
          <w:color w:val="8A2BE2"/>
          <w:sz w:val="19"/>
          <w:szCs w:val="19"/>
        </w:rPr>
        <w:t xml:space="preserve">backend/src/poc_kanini/graphs/chat.py</w:t>
      </w:r>
      <w:r>
        <w:rPr>
          <w:rFonts w:ascii="Calibri" w:cs="Calibri" w:eastAsia="Calibri" w:hAnsi="Calibri"/>
          <w:sz w:val="21"/>
          <w:szCs w:val="21"/>
        </w:rPr>
        <w:t xml:space="preserve"> as </w:t>
      </w:r>
      <w:r>
        <w:rPr>
          <w:rFonts w:ascii="Consolas" w:cs="Consolas" w:eastAsia="Consolas" w:hAnsi="Consolas"/>
          <w:color w:val="8A2BE2"/>
          <w:sz w:val="19"/>
          <w:szCs w:val="19"/>
        </w:rPr>
        <w:t xml:space="preserve">hybrid_chat_graph</w:t>
      </w:r>
      <w:r>
        <w:rPr>
          <w:rFonts w:ascii="Calibri" w:cs="Calibri" w:eastAsia="Calibri" w:hAnsi="Calibri"/>
          <w:sz w:val="21"/>
          <w:szCs w:val="21"/>
        </w:rPr>
        <w:t xml:space="preserve"> (exported alias: </w:t>
      </w:r>
      <w:r>
        <w:rPr>
          <w:rFonts w:ascii="Consolas" w:cs="Consolas" w:eastAsia="Consolas" w:hAnsi="Consolas"/>
          <w:color w:val="8A2BE2"/>
          <w:sz w:val="19"/>
          <w:szCs w:val="19"/>
        </w:rPr>
        <w:t xml:space="preserve">chat_graph</w:t>
      </w:r>
      <w:r>
        <w:rPr>
          <w:rFonts w:ascii="Calibri" w:cs="Calibri" w:eastAsia="Calibri" w:hAnsi="Calibri"/>
          <w:sz w:val="21"/>
          <w:szCs w:val="21"/>
        </w:rPr>
        <w:t xml:space="preserve">), a </w:t>
      </w:r>
      <w:r>
        <w:rPr>
          <w:rFonts w:ascii="Consolas" w:cs="Consolas" w:eastAsia="Consolas" w:hAnsi="Consolas"/>
          <w:color w:val="8A2BE2"/>
          <w:sz w:val="19"/>
          <w:szCs w:val="19"/>
        </w:rPr>
        <w:t xml:space="preserve">StateGraph(AgentConversationState)</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7.1 Nodes</w:t>
      </w:r>
    </w:p>
    <w:p>
      <w:pPr>
        <w:pStyle w:val="ListParagraph"/>
        <w:numPr>
          <w:ilvl w:val="0"/>
          <w:numId w:val="1"/>
        </w:numPr>
        <w:spacing w:after="80" w:line="270"/>
      </w:pPr>
      <w:r>
        <w:rPr>
          <w:rFonts w:ascii="Consolas" w:cs="Consolas" w:eastAsia="Consolas" w:hAnsi="Consolas"/>
          <w:color w:val="8A2BE2"/>
          <w:sz w:val="19"/>
          <w:szCs w:val="19"/>
        </w:rPr>
        <w:t xml:space="preserve">supervisor</w:t>
      </w:r>
      <w:r>
        <w:rPr>
          <w:rFonts w:ascii="Calibri" w:cs="Calibri" w:eastAsia="Calibri" w:hAnsi="Calibri"/>
          <w:sz w:val="21"/>
          <w:szCs w:val="21"/>
        </w:rPr>
        <w:t xml:space="preserve"> — </w:t>
      </w:r>
      <w:r>
        <w:rPr>
          <w:rFonts w:ascii="Consolas" w:cs="Consolas" w:eastAsia="Consolas" w:hAnsi="Consolas"/>
          <w:color w:val="8A2BE2"/>
          <w:sz w:val="19"/>
          <w:szCs w:val="19"/>
        </w:rPr>
        <w:t xml:space="preserve">supervisor_node</w:t>
      </w:r>
      <w:r>
        <w:rPr>
          <w:rFonts w:ascii="Calibri" w:cs="Calibri" w:eastAsia="Calibri" w:hAnsi="Calibri"/>
          <w:sz w:val="21"/>
          <w:szCs w:val="21"/>
        </w:rPr>
        <w:t xml:space="preserve"> (</w:t>
      </w:r>
      <w:r>
        <w:rPr>
          <w:rFonts w:ascii="Consolas" w:cs="Consolas" w:eastAsia="Consolas" w:hAnsi="Consolas"/>
          <w:color w:val="8A2BE2"/>
          <w:sz w:val="19"/>
          <w:szCs w:val="19"/>
        </w:rPr>
        <w:t xml:space="preserve">graphs/supervisor.py</w:t>
      </w:r>
      <w:r>
        <w:rPr>
          <w:rFonts w:ascii="Calibri" w:cs="Calibri" w:eastAsia="Calibri" w:hAnsi="Calibri"/>
          <w:sz w:val="21"/>
          <w:szCs w:val="21"/>
        </w:rPr>
        <w:t xml:space="preserve">)</w:t>
      </w:r>
    </w:p>
    <w:p>
      <w:pPr>
        <w:pStyle w:val="ListParagraph"/>
        <w:numPr>
          <w:ilvl w:val="0"/>
          <w:numId w:val="1"/>
        </w:numPr>
        <w:spacing w:after="80" w:line="270"/>
      </w:pPr>
      <w:r>
        <w:rPr>
          <w:rFonts w:ascii="Consolas" w:cs="Consolas" w:eastAsia="Consolas" w:hAnsi="Consolas"/>
          <w:color w:val="8A2BE2"/>
          <w:sz w:val="19"/>
          <w:szCs w:val="19"/>
        </w:rPr>
        <w:t xml:space="preserve">support_agent</w:t>
      </w:r>
      <w:r>
        <w:rPr>
          <w:rFonts w:ascii="Calibri" w:cs="Calibri" w:eastAsia="Calibri" w:hAnsi="Calibri"/>
          <w:sz w:val="21"/>
          <w:szCs w:val="21"/>
        </w:rPr>
        <w:t xml:space="preserve"> — </w:t>
      </w:r>
      <w:r>
        <w:rPr>
          <w:rFonts w:ascii="Consolas" w:cs="Consolas" w:eastAsia="Consolas" w:hAnsi="Consolas"/>
          <w:color w:val="8A2BE2"/>
          <w:sz w:val="19"/>
          <w:szCs w:val="19"/>
        </w:rPr>
        <w:t xml:space="preserve">support_agent_node</w:t>
      </w:r>
      <w:r>
        <w:rPr>
          <w:rFonts w:ascii="Calibri" w:cs="Calibri" w:eastAsia="Calibri" w:hAnsi="Calibri"/>
          <w:sz w:val="21"/>
          <w:szCs w:val="21"/>
        </w:rPr>
        <w:t xml:space="preserve"> (RAG)</w:t>
      </w:r>
    </w:p>
    <w:p>
      <w:pPr>
        <w:pStyle w:val="ListParagraph"/>
        <w:numPr>
          <w:ilvl w:val="0"/>
          <w:numId w:val="1"/>
        </w:numPr>
        <w:spacing w:after="80" w:line="270"/>
      </w:pPr>
      <w:r>
        <w:rPr>
          <w:rFonts w:ascii="Consolas" w:cs="Consolas" w:eastAsia="Consolas" w:hAnsi="Consolas"/>
          <w:color w:val="8A2BE2"/>
          <w:sz w:val="19"/>
          <w:szCs w:val="19"/>
        </w:rPr>
        <w:t xml:space="preserve">data_agent</w:t>
      </w:r>
      <w:r>
        <w:rPr>
          <w:rFonts w:ascii="Calibri" w:cs="Calibri" w:eastAsia="Calibri" w:hAnsi="Calibri"/>
          <w:sz w:val="21"/>
          <w:szCs w:val="21"/>
        </w:rPr>
        <w:t xml:space="preserve"> — </w:t>
      </w:r>
      <w:r>
        <w:rPr>
          <w:rFonts w:ascii="Consolas" w:cs="Consolas" w:eastAsia="Consolas" w:hAnsi="Consolas"/>
          <w:color w:val="8A2BE2"/>
          <w:sz w:val="19"/>
          <w:szCs w:val="19"/>
        </w:rPr>
        <w:t xml:space="preserve">data_agent_node</w:t>
      </w:r>
      <w:r>
        <w:rPr>
          <w:rFonts w:ascii="Calibri" w:cs="Calibri" w:eastAsia="Calibri" w:hAnsi="Calibri"/>
          <w:sz w:val="21"/>
          <w:szCs w:val="21"/>
        </w:rPr>
        <w:t xml:space="preserve"> (profiling + visualization)</w:t>
      </w:r>
    </w:p>
    <w:p>
      <w:pPr>
        <w:pStyle w:val="ListParagraph"/>
        <w:numPr>
          <w:ilvl w:val="0"/>
          <w:numId w:val="1"/>
        </w:numPr>
        <w:spacing w:after="80" w:line="270"/>
      </w:pPr>
      <w:r>
        <w:rPr>
          <w:rFonts w:ascii="Consolas" w:cs="Consolas" w:eastAsia="Consolas" w:hAnsi="Consolas"/>
          <w:color w:val="8A2BE2"/>
          <w:sz w:val="19"/>
          <w:szCs w:val="19"/>
        </w:rPr>
        <w:t xml:space="preserve">ml_agent</w:t>
      </w:r>
      <w:r>
        <w:rPr>
          <w:rFonts w:ascii="Calibri" w:cs="Calibri" w:eastAsia="Calibri" w:hAnsi="Calibri"/>
          <w:sz w:val="21"/>
          <w:szCs w:val="21"/>
        </w:rPr>
        <w:t xml:space="preserve"> — </w:t>
      </w:r>
      <w:r>
        <w:rPr>
          <w:rFonts w:ascii="Consolas" w:cs="Consolas" w:eastAsia="Consolas" w:hAnsi="Consolas"/>
          <w:color w:val="8A2BE2"/>
          <w:sz w:val="19"/>
          <w:szCs w:val="19"/>
        </w:rPr>
        <w:t xml:space="preserve">ml_agent_node</w:t>
      </w:r>
      <w:r>
        <w:rPr>
          <w:rFonts w:ascii="Calibri" w:cs="Calibri" w:eastAsia="Calibri" w:hAnsi="Calibri"/>
          <w:sz w:val="21"/>
          <w:szCs w:val="21"/>
        </w:rPr>
        <w:t xml:space="preserve"> (train / predict)</w:t>
      </w:r>
    </w:p>
    <w:p>
      <w:pPr>
        <w:pStyle w:val="ListParagraph"/>
        <w:numPr>
          <w:ilvl w:val="0"/>
          <w:numId w:val="1"/>
        </w:numPr>
        <w:spacing w:after="80" w:line="270"/>
      </w:pPr>
      <w:r>
        <w:rPr>
          <w:rFonts w:ascii="Consolas" w:cs="Consolas" w:eastAsia="Consolas" w:hAnsi="Consolas"/>
          <w:color w:val="8A2BE2"/>
          <w:sz w:val="19"/>
          <w:szCs w:val="19"/>
        </w:rPr>
        <w:t xml:space="preserve">multimodal_agent</w:t>
      </w:r>
      <w:r>
        <w:rPr>
          <w:rFonts w:ascii="Calibri" w:cs="Calibri" w:eastAsia="Calibri" w:hAnsi="Calibri"/>
          <w:sz w:val="21"/>
          <w:szCs w:val="21"/>
        </w:rPr>
        <w:t xml:space="preserve"> — </w:t>
      </w:r>
      <w:r>
        <w:rPr>
          <w:rFonts w:ascii="Consolas" w:cs="Consolas" w:eastAsia="Consolas" w:hAnsi="Consolas"/>
          <w:color w:val="8A2BE2"/>
          <w:sz w:val="19"/>
          <w:szCs w:val="19"/>
        </w:rPr>
        <w:t xml:space="preserve">multimodal_agent_node</w:t>
      </w:r>
      <w:r>
        <w:rPr>
          <w:rFonts w:ascii="Calibri" w:cs="Calibri" w:eastAsia="Calibri" w:hAnsi="Calibri"/>
          <w:sz w:val="21"/>
          <w:szCs w:val="21"/>
        </w:rPr>
        <w:t xml:space="preserve"> (image analysis)</w:t>
      </w:r>
    </w:p>
    <w:p>
      <w:pPr>
        <w:pStyle w:val="ListParagraph"/>
        <w:numPr>
          <w:ilvl w:val="0"/>
          <w:numId w:val="1"/>
        </w:numPr>
        <w:spacing w:after="80" w:line="270"/>
      </w:pPr>
      <w:r>
        <w:rPr>
          <w:rFonts w:ascii="Consolas" w:cs="Consolas" w:eastAsia="Consolas" w:hAnsi="Consolas"/>
          <w:color w:val="8A2BE2"/>
          <w:sz w:val="19"/>
          <w:szCs w:val="19"/>
        </w:rPr>
        <w:t xml:space="preserve">general_agent</w:t>
      </w:r>
      <w:r>
        <w:rPr>
          <w:rFonts w:ascii="Calibri" w:cs="Calibri" w:eastAsia="Calibri" w:hAnsi="Calibri"/>
          <w:sz w:val="21"/>
          <w:szCs w:val="21"/>
        </w:rPr>
        <w:t xml:space="preserve"> — </w:t>
      </w:r>
      <w:r>
        <w:rPr>
          <w:rFonts w:ascii="Consolas" w:cs="Consolas" w:eastAsia="Consolas" w:hAnsi="Consolas"/>
          <w:color w:val="8A2BE2"/>
          <w:sz w:val="19"/>
          <w:szCs w:val="19"/>
        </w:rPr>
        <w:t xml:space="preserve">general_agent_node</w:t>
      </w:r>
      <w:r>
        <w:rPr>
          <w:rFonts w:ascii="Calibri" w:cs="Calibri" w:eastAsia="Calibri" w:hAnsi="Calibri"/>
          <w:sz w:val="21"/>
          <w:szCs w:val="21"/>
        </w:rPr>
        <w:t xml:space="preserve"> (no-tool conversation)</w:t>
      </w:r>
    </w:p>
    <w:p>
      <w:pPr>
        <w:pStyle w:val="ListParagraph"/>
        <w:numPr>
          <w:ilvl w:val="0"/>
          <w:numId w:val="1"/>
        </w:numPr>
        <w:spacing w:after="80" w:line="270"/>
      </w:pPr>
      <w:r>
        <w:rPr>
          <w:rFonts w:ascii="Consolas" w:cs="Consolas" w:eastAsia="Consolas" w:hAnsi="Consolas"/>
          <w:color w:val="8A2BE2"/>
          <w:sz w:val="19"/>
          <w:szCs w:val="19"/>
        </w:rPr>
        <w:t xml:space="preserve">reflection</w:t>
      </w:r>
      <w:r>
        <w:rPr>
          <w:rFonts w:ascii="Calibri" w:cs="Calibri" w:eastAsia="Calibri" w:hAnsi="Calibri"/>
          <w:sz w:val="21"/>
          <w:szCs w:val="21"/>
        </w:rPr>
        <w:t xml:space="preserve"> —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w:t>
      </w:r>
      <w:r>
        <w:rPr>
          <w:rFonts w:ascii="Consolas" w:cs="Consolas" w:eastAsia="Consolas" w:hAnsi="Consolas"/>
          <w:color w:val="8A2BE2"/>
          <w:sz w:val="19"/>
          <w:szCs w:val="19"/>
        </w:rPr>
        <w:t xml:space="preserve">graphs/reflection.py</w:t>
      </w:r>
      <w:r>
        <w:rPr>
          <w:rFonts w:ascii="Calibri" w:cs="Calibri" w:eastAsia="Calibri" w:hAnsi="Calibri"/>
          <w:sz w:val="21"/>
          <w:szCs w:val="21"/>
        </w:rPr>
        <w:t xml:space="preserve">)</w:t>
      </w:r>
    </w:p>
    <w:p>
      <w:pPr>
        <w:pStyle w:val="ListParagraph"/>
        <w:numPr>
          <w:ilvl w:val="0"/>
          <w:numId w:val="1"/>
        </w:numPr>
        <w:spacing w:after="80" w:line="270"/>
      </w:pPr>
      <w:r>
        <w:rPr>
          <w:rFonts w:ascii="Consolas" w:cs="Consolas" w:eastAsia="Consolas" w:hAnsi="Consolas"/>
          <w:color w:val="8A2BE2"/>
          <w:sz w:val="19"/>
          <w:szCs w:val="19"/>
        </w:rPr>
        <w:t xml:space="preserve">synthesize</w:t>
      </w:r>
      <w:r>
        <w:rPr>
          <w:rFonts w:ascii="Calibri" w:cs="Calibri" w:eastAsia="Calibri" w:hAnsi="Calibri"/>
          <w:sz w:val="21"/>
          <w:szCs w:val="21"/>
        </w:rPr>
        <w:t xml:space="preserve"> — </w:t>
      </w: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 (final answer assembly)</w:t>
      </w:r>
    </w:p>
    <w:p>
      <w:pPr>
        <w:pStyle w:val="Heading2"/>
        <w:spacing w:after="120" w:before="220"/>
      </w:pPr>
      <w:r>
        <w:rPr>
          <w:rFonts w:ascii="Calibri" w:cs="Calibri" w:eastAsia="Calibri" w:hAnsi="Calibri"/>
          <w:b/>
          <w:bCs/>
          <w:color w:val="1F2937"/>
          <w:sz w:val="25"/>
          <w:szCs w:val="25"/>
        </w:rPr>
        <w:t xml:space="preserve">7.2 Edges and Routing Functions</w:t>
      </w:r>
    </w:p>
    <w:p>
      <w:pPr>
        <w:spacing w:after="140" w:line="280"/>
        <w:jc w:val="both"/>
      </w:pPr>
      <w:r>
        <w:rPr>
          <w:rFonts w:ascii="Consolas" w:cs="Consolas" w:eastAsia="Consolas" w:hAnsi="Consolas"/>
          <w:color w:val="8A2BE2"/>
          <w:sz w:val="19"/>
          <w:szCs w:val="19"/>
        </w:rPr>
        <w:t xml:space="preserve">route_supervisor_decision(state)</w:t>
      </w:r>
      <w:r>
        <w:rPr>
          <w:rFonts w:ascii="Calibri" w:cs="Calibri" w:eastAsia="Calibri" w:hAnsi="Calibri"/>
          <w:sz w:val="21"/>
          <w:szCs w:val="21"/>
        </w:rPr>
        <w:t xml:space="preserve"> maps </w:t>
      </w:r>
      <w:r>
        <w:rPr>
          <w:rFonts w:ascii="Consolas" w:cs="Consolas" w:eastAsia="Consolas" w:hAnsi="Consolas"/>
          <w:color w:val="8A2BE2"/>
          <w:sz w:val="19"/>
          <w:szCs w:val="19"/>
        </w:rPr>
        <w:t xml:space="preserve">state["route"]</w:t>
      </w:r>
      <w:r>
        <w:rPr>
          <w:rFonts w:ascii="Calibri" w:cs="Calibri" w:eastAsia="Calibri" w:hAnsi="Calibri"/>
          <w:sz w:val="21"/>
          <w:szCs w:val="21"/>
        </w:rPr>
        <w:t xml:space="preserve"> (</w:t>
      </w:r>
      <w:r>
        <w:rPr>
          <w:rFonts w:ascii="Consolas" w:cs="Consolas" w:eastAsia="Consolas" w:hAnsi="Consolas"/>
          <w:color w:val="8A2BE2"/>
          <w:sz w:val="19"/>
          <w:szCs w:val="19"/>
        </w:rPr>
        <w:t xml:space="preserve">rag</w:t>
      </w:r>
      <w:r>
        <w:rPr>
          <w:rFonts w:ascii="Calibri" w:cs="Calibri" w:eastAsia="Calibri" w:hAnsi="Calibri"/>
          <w:sz w:val="21"/>
          <w:szCs w:val="21"/>
        </w:rPr>
        <w:t xml:space="preserve">/</w:t>
      </w:r>
      <w:r>
        <w:rPr>
          <w:rFonts w:ascii="Consolas" w:cs="Consolas" w:eastAsia="Consolas" w:hAnsi="Consolas"/>
          <w:color w:val="8A2BE2"/>
          <w:sz w:val="19"/>
          <w:szCs w:val="19"/>
        </w:rPr>
        <w:t xml:space="preserve">support</w:t>
      </w:r>
      <w:r>
        <w:rPr>
          <w:rFonts w:ascii="Calibri" w:cs="Calibri" w:eastAsia="Calibri" w:hAnsi="Calibri"/>
          <w:sz w:val="21"/>
          <w:szCs w:val="21"/>
        </w:rPr>
        <w:t xml:space="preserve"> -&gt; support_agent, </w:t>
      </w:r>
      <w:r>
        <w:rPr>
          <w:rFonts w:ascii="Consolas" w:cs="Consolas" w:eastAsia="Consolas" w:hAnsi="Consolas"/>
          <w:color w:val="8A2BE2"/>
          <w:sz w:val="19"/>
          <w:szCs w:val="19"/>
        </w:rPr>
        <w:t xml:space="preserve">data</w:t>
      </w:r>
      <w:r>
        <w:rPr>
          <w:rFonts w:ascii="Calibri" w:cs="Calibri" w:eastAsia="Calibri" w:hAnsi="Calibri"/>
          <w:sz w:val="21"/>
          <w:szCs w:val="21"/>
        </w:rPr>
        <w:t xml:space="preserve"> -&gt; data_agent, </w:t>
      </w:r>
      <w:r>
        <w:rPr>
          <w:rFonts w:ascii="Consolas" w:cs="Consolas" w:eastAsia="Consolas" w:hAnsi="Consolas"/>
          <w:color w:val="8A2BE2"/>
          <w:sz w:val="19"/>
          <w:szCs w:val="19"/>
        </w:rPr>
        <w:t xml:space="preserve">ml</w:t>
      </w:r>
      <w:r>
        <w:rPr>
          <w:rFonts w:ascii="Calibri" w:cs="Calibri" w:eastAsia="Calibri" w:hAnsi="Calibri"/>
          <w:sz w:val="21"/>
          <w:szCs w:val="21"/>
        </w:rPr>
        <w:t xml:space="preserve"> -&gt; ml_agent, </w:t>
      </w:r>
      <w:r>
        <w:rPr>
          <w:rFonts w:ascii="Consolas" w:cs="Consolas" w:eastAsia="Consolas" w:hAnsi="Consolas"/>
          <w:color w:val="8A2BE2"/>
          <w:sz w:val="19"/>
          <w:szCs w:val="19"/>
        </w:rPr>
        <w:t xml:space="preserve">multimodal</w:t>
      </w:r>
      <w:r>
        <w:rPr>
          <w:rFonts w:ascii="Calibri" w:cs="Calibri" w:eastAsia="Calibri" w:hAnsi="Calibri"/>
          <w:sz w:val="21"/>
          <w:szCs w:val="21"/>
        </w:rPr>
        <w:t xml:space="preserve"> -&gt; multimodal_agent, default -&gt; general_agent) to the corresponding specialist node. All five specialist nodes unconditionally edge into </w:t>
      </w:r>
      <w:r>
        <w:rPr>
          <w:rFonts w:ascii="Consolas" w:cs="Consolas" w:eastAsia="Consolas" w:hAnsi="Consolas"/>
          <w:color w:val="8A2BE2"/>
          <w:sz w:val="19"/>
          <w:szCs w:val="19"/>
        </w:rPr>
        <w:t xml:space="preserve">reflection</w:t>
      </w:r>
      <w:r>
        <w:rPr>
          <w:rFonts w:ascii="Calibri" w:cs="Calibri" w:eastAsia="Calibri" w:hAnsi="Calibri"/>
          <w:sz w:val="21"/>
          <w:szCs w:val="21"/>
        </w:rPr>
        <w:t xml:space="preserve">. </w:t>
      </w:r>
      <w:r>
        <w:rPr>
          <w:rFonts w:ascii="Consolas" w:cs="Consolas" w:eastAsia="Consolas" w:hAnsi="Consolas"/>
          <w:color w:val="8A2BE2"/>
          <w:sz w:val="19"/>
          <w:szCs w:val="19"/>
        </w:rPr>
        <w:t xml:space="preserve">route_reflection_decision(state)</w:t>
      </w:r>
      <w:r>
        <w:rPr>
          <w:rFonts w:ascii="Calibri" w:cs="Calibri" w:eastAsia="Calibri" w:hAnsi="Calibri"/>
          <w:sz w:val="21"/>
          <w:szCs w:val="21"/>
        </w:rPr>
        <w:t xml:space="preserve"> then determines the next hop: if </w:t>
      </w:r>
      <w:r>
        <w:rPr>
          <w:rFonts w:ascii="Consolas" w:cs="Consolas" w:eastAsia="Consolas" w:hAnsi="Consolas"/>
          <w:color w:val="8A2BE2"/>
          <w:sz w:val="19"/>
          <w:szCs w:val="19"/>
        </w:rPr>
        <w:t xml:space="preserve">step_count &gt;= max_steps</w:t>
      </w:r>
      <w:r>
        <w:rPr>
          <w:rFonts w:ascii="Calibri" w:cs="Calibri" w:eastAsia="Calibri" w:hAnsi="Calibri"/>
          <w:sz w:val="21"/>
          <w:szCs w:val="21"/>
        </w:rPr>
        <w:t xml:space="preserve"> (5) or an approval is pending, go straight to </w:t>
      </w:r>
      <w:r>
        <w:rPr>
          <w:rFonts w:ascii="Consolas" w:cs="Consolas" w:eastAsia="Consolas" w:hAnsi="Consolas"/>
          <w:color w:val="8A2BE2"/>
          <w:sz w:val="19"/>
          <w:szCs w:val="19"/>
        </w:rPr>
        <w:t xml:space="preserve">synthesize</w:t>
      </w:r>
      <w:r>
        <w:rPr>
          <w:rFonts w:ascii="Calibri" w:cs="Calibri" w:eastAsia="Calibri" w:hAnsi="Calibri"/>
          <w:sz w:val="21"/>
          <w:szCs w:val="21"/>
        </w:rPr>
        <w:t xml:space="preserve">; if </w:t>
      </w:r>
      <w:r>
        <w:rPr>
          <w:rFonts w:ascii="Consolas" w:cs="Consolas" w:eastAsia="Consolas" w:hAnsi="Consolas"/>
          <w:color w:val="8A2BE2"/>
          <w:sz w:val="19"/>
          <w:szCs w:val="19"/>
        </w:rPr>
        <w:t xml:space="preserve">reflection.needs_retry</w:t>
      </w:r>
      <w:r>
        <w:rPr>
          <w:rFonts w:ascii="Calibri" w:cs="Calibri" w:eastAsia="Calibri" w:hAnsi="Calibri"/>
          <w:sz w:val="21"/>
          <w:szCs w:val="21"/>
        </w:rPr>
        <w:t xml:space="preserve"> is set, re-enter the supervisor's routing function (bounded retry); if the route is </w:t>
      </w:r>
      <w:r>
        <w:rPr>
          <w:rFonts w:ascii="Consolas" w:cs="Consolas" w:eastAsia="Consolas" w:hAnsi="Consolas"/>
          <w:color w:val="8A2BE2"/>
          <w:sz w:val="19"/>
          <w:szCs w:val="19"/>
        </w:rPr>
        <w:t xml:space="preserve">ml</w:t>
      </w:r>
      <w:r>
        <w:rPr>
          <w:rFonts w:ascii="Calibri" w:cs="Calibri" w:eastAsia="Calibri" w:hAnsi="Calibri"/>
          <w:sz w:val="21"/>
          <w:szCs w:val="21"/>
        </w:rPr>
        <w:t xml:space="preserve"> but no ML tool has actually run yet in the current turn (the data-&gt;ml cross-specialist case), loop back into </w:t>
      </w:r>
      <w:r>
        <w:rPr>
          <w:rFonts w:ascii="Consolas" w:cs="Consolas" w:eastAsia="Consolas" w:hAnsi="Consolas"/>
          <w:color w:val="8A2BE2"/>
          <w:sz w:val="19"/>
          <w:szCs w:val="19"/>
        </w:rPr>
        <w:t xml:space="preserve">ml_agent</w:t>
      </w:r>
      <w:r>
        <w:rPr>
          <w:rFonts w:ascii="Calibri" w:cs="Calibri" w:eastAsia="Calibri" w:hAnsi="Calibri"/>
          <w:sz w:val="21"/>
          <w:szCs w:val="21"/>
        </w:rPr>
        <w:t xml:space="preserve">; otherwise proceed to </w:t>
      </w:r>
      <w:r>
        <w:rPr>
          <w:rFonts w:ascii="Consolas" w:cs="Consolas" w:eastAsia="Consolas" w:hAnsi="Consolas"/>
          <w:color w:val="8A2BE2"/>
          <w:sz w:val="19"/>
          <w:szCs w:val="19"/>
        </w:rPr>
        <w:t xml:space="preserve">synthesize</w:t>
      </w:r>
      <w:r>
        <w:rPr>
          <w:rFonts w:ascii="Calibri" w:cs="Calibri" w:eastAsia="Calibri" w:hAnsi="Calibri"/>
          <w:sz w:val="21"/>
          <w:szCs w:val="21"/>
        </w:rPr>
        <w:t xml:space="preserve">, which always edges to </w:t>
      </w:r>
      <w:r>
        <w:rPr>
          <w:rFonts w:ascii="Consolas" w:cs="Consolas" w:eastAsia="Consolas" w:hAnsi="Consolas"/>
          <w:color w:val="8A2BE2"/>
          <w:sz w:val="19"/>
          <w:szCs w:val="19"/>
        </w:rPr>
        <w:t xml:space="preserve">END</w:t>
      </w:r>
      <w:r>
        <w:rPr>
          <w:rFonts w:ascii="Calibri" w:cs="Calibri" w:eastAsia="Calibri" w:hAnsi="Calibri"/>
          <w:sz w:val="21"/>
          <w:szCs w:val="21"/>
        </w:rPr>
        <w:t xml:space="preserve">.</w:t>
      </w:r>
    </w:p>
    <w:p>
      <w:pPr>
        <w:spacing w:after="40" w:before="100"/>
      </w:pPr>
      <w:r>
        <w:rPr>
          <w:rFonts w:ascii="Calibri" w:cs="Calibri" w:eastAsia="Calibri" w:hAnsi="Calibri"/>
          <w:b/>
          <w:bCs/>
          <w:i/>
          <w:iCs/>
          <w:color w:val="6B7280"/>
          <w:sz w:val="19"/>
          <w:szCs w:val="19"/>
        </w:rPr>
        <w:t xml:space="preserve">Figure 7.1 — Actual Compiled Graph Topology (graphs/chat.py)</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START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supervisor ----------------------------+</w:t>
            </w:r>
          </w:p>
          <w:p>
            <w:pPr>
              <w:spacing w:after="0" w:line="240"/>
            </w:pPr>
            <w:r>
              <w:rPr>
                <w:rFonts w:ascii="Consolas" w:cs="Consolas" w:eastAsia="Consolas" w:hAnsi="Consolas"/>
                <w:color w:val="1F2937"/>
                <w:sz w:val="18"/>
                <w:szCs w:val="18"/>
              </w:rPr>
              <w:t xml:space="preserve">  | route_supervisor_decision()        |</w:t>
            </w:r>
          </w:p>
          <w:p>
            <w:pPr>
              <w:spacing w:after="0" w:line="240"/>
            </w:pPr>
            <w:r>
              <w:rPr>
                <w:rFonts w:ascii="Consolas" w:cs="Consolas" w:eastAsia="Consolas" w:hAnsi="Consolas"/>
                <w:color w:val="1F2937"/>
                <w:sz w:val="18"/>
                <w:szCs w:val="18"/>
              </w:rPr>
              <w:t xml:space="preserve">  v                                    |</w:t>
            </w:r>
          </w:p>
          <w:p>
            <w:pPr>
              <w:spacing w:after="0" w:line="240"/>
            </w:pPr>
            <w:r>
              <w:rPr>
                <w:rFonts w:ascii="Consolas" w:cs="Consolas" w:eastAsia="Consolas" w:hAnsi="Consolas"/>
                <w:color w:val="1F2937"/>
                <w:sz w:val="18"/>
                <w:szCs w:val="18"/>
              </w:rPr>
              <w:t xml:space="preserve">{support_agent | data_agent | ml_agent | multimodal_agent | general_agent}</w:t>
            </w:r>
          </w:p>
          <w:p>
            <w:pPr>
              <w:spacing w:after="0" w:line="240"/>
            </w:pPr>
            <w:r>
              <w:rPr>
                <w:rFonts w:ascii="Consolas" w:cs="Consolas" w:eastAsia="Consolas" w:hAnsi="Consolas"/>
                <w:color w:val="1F2937"/>
                <w:sz w:val="18"/>
                <w:szCs w:val="18"/>
              </w:rPr>
              <w:t xml:space="preserve">  |  (all specialists edge here)       |</w:t>
            </w:r>
          </w:p>
          <w:p>
            <w:pPr>
              <w:spacing w:after="0" w:line="240"/>
            </w:pPr>
            <w:r>
              <w:rPr>
                <w:rFonts w:ascii="Consolas" w:cs="Consolas" w:eastAsia="Consolas" w:hAnsi="Consolas"/>
                <w:color w:val="1F2937"/>
                <w:sz w:val="18"/>
                <w:szCs w:val="18"/>
              </w:rPr>
              <w:t xml:space="preserve">  v                                    |</w:t>
            </w:r>
          </w:p>
          <w:p>
            <w:pPr>
              <w:spacing w:after="0" w:line="240"/>
            </w:pPr>
            <w:r>
              <w:rPr>
                <w:rFonts w:ascii="Consolas" w:cs="Consolas" w:eastAsia="Consolas" w:hAnsi="Consolas"/>
                <w:color w:val="1F2937"/>
                <w:sz w:val="18"/>
                <w:szCs w:val="18"/>
              </w:rPr>
              <w:t xml:space="preserve">reflection                             |</w:t>
            </w:r>
          </w:p>
          <w:p>
            <w:pPr>
              <w:spacing w:after="0" w:line="240"/>
            </w:pPr>
            <w:r>
              <w:rPr>
                <w:rFonts w:ascii="Consolas" w:cs="Consolas" w:eastAsia="Consolas" w:hAnsi="Consolas"/>
                <w:color w:val="1F2937"/>
                <w:sz w:val="18"/>
                <w:szCs w:val="18"/>
              </w:rPr>
              <w:t xml:space="preserve">  | route_reflection_decision():       |</w:t>
            </w:r>
          </w:p>
          <w:p>
            <w:pPr>
              <w:spacing w:after="0" w:line="240"/>
            </w:pPr>
            <w:r>
              <w:rPr>
                <w:rFonts w:ascii="Consolas" w:cs="Consolas" w:eastAsia="Consolas" w:hAnsi="Consolas"/>
                <w:color w:val="1F2937"/>
                <w:sz w:val="18"/>
                <w:szCs w:val="18"/>
              </w:rPr>
              <w:t xml:space="preserve">  |   needs_retry?    --------&gt; back to selected specialist (max_retries=1)</w:t>
            </w:r>
          </w:p>
          <w:p>
            <w:pPr>
              <w:spacing w:after="0" w:line="240"/>
            </w:pPr>
            <w:r>
              <w:rPr>
                <w:rFonts w:ascii="Consolas" w:cs="Consolas" w:eastAsia="Consolas" w:hAnsi="Consolas"/>
                <w:color w:val="1F2937"/>
                <w:sz w:val="18"/>
                <w:szCs w:val="18"/>
              </w:rPr>
              <w:t xml:space="preserve">  |   data-&gt;ml cross-specialist? ----&gt; ml_agent</w:t>
            </w:r>
          </w:p>
          <w:p>
            <w:pPr>
              <w:spacing w:after="0" w:line="240"/>
            </w:pPr>
            <w:r>
              <w:rPr>
                <w:rFonts w:ascii="Consolas" w:cs="Consolas" w:eastAsia="Consolas" w:hAnsi="Consolas"/>
                <w:color w:val="1F2937"/>
                <w:sz w:val="18"/>
                <w:szCs w:val="18"/>
              </w:rPr>
              <w:t xml:space="preserve">  |   approval pending? --------------&gt; synthesize (HITL pause)</w:t>
            </w:r>
          </w:p>
          <w:p>
            <w:pPr>
              <w:spacing w:after="0" w:line="240"/>
            </w:pPr>
            <w:r>
              <w:rPr>
                <w:rFonts w:ascii="Consolas" w:cs="Consolas" w:eastAsia="Consolas" w:hAnsi="Consolas"/>
                <w:color w:val="1F2937"/>
                <w:sz w:val="18"/>
                <w:szCs w:val="18"/>
              </w:rPr>
              <w:t xml:space="preserve">  |   step_count &gt;= max_steps? -------&gt; synthesize</w:t>
            </w:r>
          </w:p>
          <w:p>
            <w:pPr>
              <w:spacing w:after="0" w:line="240"/>
            </w:pPr>
            <w:r>
              <w:rPr>
                <w:rFonts w:ascii="Consolas" w:cs="Consolas" w:eastAsia="Consolas" w:hAnsi="Consolas"/>
                <w:color w:val="1F2937"/>
                <w:sz w:val="18"/>
                <w:szCs w:val="18"/>
              </w:rPr>
              <w:t xml:space="preserve">  |   otherwise ----------------------&gt; synthesize</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synthesize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END</w:t>
            </w:r>
          </w:p>
        </w:tc>
      </w:tr>
    </w:tbl>
    <w:p>
      <w:pPr>
        <w:spacing w:after="120"/>
      </w:pPr>
    </w:p>
    <w:p>
      <w:pPr>
        <w:pStyle w:val="Heading2"/>
        <w:spacing w:after="120" w:before="220"/>
      </w:pPr>
      <w:r>
        <w:rPr>
          <w:rFonts w:ascii="Calibri" w:cs="Calibri" w:eastAsia="Calibri" w:hAnsi="Calibri"/>
          <w:b/>
          <w:bCs/>
          <w:color w:val="1F2937"/>
          <w:sz w:val="25"/>
          <w:szCs w:val="25"/>
        </w:rPr>
        <w:t xml:space="preserve">7.3 State Contract</w:t>
      </w:r>
    </w:p>
    <w:p>
      <w:pPr>
        <w:spacing w:after="140" w:line="280"/>
        <w:jc w:val="both"/>
      </w:pPr>
      <w:r>
        <w:rPr>
          <w:rFonts w:ascii="Consolas" w:cs="Consolas" w:eastAsia="Consolas" w:hAnsi="Consolas"/>
          <w:color w:val="8A2BE2"/>
          <w:sz w:val="19"/>
          <w:szCs w:val="19"/>
        </w:rPr>
        <w:t xml:space="preserve">AgentConversationState</w:t>
      </w:r>
      <w:r>
        <w:rPr>
          <w:rFonts w:ascii="Calibri" w:cs="Calibri" w:eastAsia="Calibri" w:hAnsi="Calibri"/>
          <w:sz w:val="21"/>
          <w:szCs w:val="21"/>
        </w:rPr>
        <w:t xml:space="preserve"> (</w:t>
      </w:r>
      <w:r>
        <w:rPr>
          <w:rFonts w:ascii="Consolas" w:cs="Consolas" w:eastAsia="Consolas" w:hAnsi="Consolas"/>
          <w:color w:val="8A2BE2"/>
          <w:sz w:val="19"/>
          <w:szCs w:val="19"/>
        </w:rPr>
        <w:t xml:space="preserve">models/orchestration.py</w:t>
      </w:r>
      <w:r>
        <w:rPr>
          <w:rFonts w:ascii="Calibri" w:cs="Calibri" w:eastAsia="Calibri" w:hAnsi="Calibri"/>
          <w:sz w:val="21"/>
          <w:szCs w:val="21"/>
        </w:rPr>
        <w:t xml:space="preserve">, a </w:t>
      </w:r>
      <w:r>
        <w:rPr>
          <w:rFonts w:ascii="Consolas" w:cs="Consolas" w:eastAsia="Consolas" w:hAnsi="Consolas"/>
          <w:color w:val="8A2BE2"/>
          <w:sz w:val="19"/>
          <w:szCs w:val="19"/>
        </w:rPr>
        <w:t xml:space="preserve">total=False</w:t>
      </w:r>
      <w:r>
        <w:rPr>
          <w:rFonts w:ascii="Calibri" w:cs="Calibri" w:eastAsia="Calibri" w:hAnsi="Calibri"/>
          <w:sz w:val="21"/>
          <w:szCs w:val="21"/>
        </w:rPr>
        <w:t xml:space="preserve"> </w:t>
      </w:r>
      <w:r>
        <w:rPr>
          <w:rFonts w:ascii="Consolas" w:cs="Consolas" w:eastAsia="Consolas" w:hAnsi="Consolas"/>
          <w:color w:val="8A2BE2"/>
          <w:sz w:val="19"/>
          <w:szCs w:val="19"/>
        </w:rPr>
        <w:t xml:space="preserve">TypedDict</w:t>
      </w:r>
      <w:r>
        <w:rPr>
          <w:rFonts w:ascii="Calibri" w:cs="Calibri" w:eastAsia="Calibri" w:hAnsi="Calibri"/>
          <w:sz w:val="21"/>
          <w:szCs w:val="21"/>
        </w:rPr>
        <w:t xml:space="preserve">) carries: </w:t>
      </w:r>
      <w:r>
        <w:rPr>
          <w:rFonts w:ascii="Consolas" w:cs="Consolas" w:eastAsia="Consolas" w:hAnsi="Consolas"/>
          <w:color w:val="8A2BE2"/>
          <w:sz w:val="19"/>
          <w:szCs w:val="19"/>
        </w:rPr>
        <w:t xml:space="preserve">messages</w:t>
      </w:r>
      <w:r>
        <w:rPr>
          <w:rFonts w:ascii="Calibri" w:cs="Calibri" w:eastAsia="Calibri" w:hAnsi="Calibri"/>
          <w:sz w:val="21"/>
          <w:szCs w:val="21"/>
        </w:rPr>
        <w:t xml:space="preserve"> (annotated with LangGraph's </w:t>
      </w:r>
      <w:r>
        <w:rPr>
          <w:rFonts w:ascii="Consolas" w:cs="Consolas" w:eastAsia="Consolas" w:hAnsi="Consolas"/>
          <w:color w:val="8A2BE2"/>
          <w:sz w:val="19"/>
          <w:szCs w:val="19"/>
        </w:rPr>
        <w:t xml:space="preserve">add_messages</w:t>
      </w:r>
      <w:r>
        <w:rPr>
          <w:rFonts w:ascii="Calibri" w:cs="Calibri" w:eastAsia="Calibri" w:hAnsi="Calibri"/>
          <w:sz w:val="21"/>
          <w:szCs w:val="21"/>
        </w:rPr>
        <w:t xml:space="preserve"> reducer), </w:t>
      </w:r>
      <w:r>
        <w:rPr>
          <w:rFonts w:ascii="Consolas" w:cs="Consolas" w:eastAsia="Consolas" w:hAnsi="Consolas"/>
          <w:color w:val="8A2BE2"/>
          <w:sz w:val="19"/>
          <w:szCs w:val="19"/>
        </w:rPr>
        <w:t xml:space="preserve">activities</w:t>
      </w:r>
      <w:r>
        <w:rPr>
          <w:rFonts w:ascii="Calibri" w:cs="Calibri" w:eastAsia="Calibri" w:hAnsi="Calibri"/>
          <w:sz w:val="21"/>
          <w:szCs w:val="21"/>
        </w:rPr>
        <w:t xml:space="preserve">, </w:t>
      </w:r>
      <w:r>
        <w:rPr>
          <w:rFonts w:ascii="Consolas" w:cs="Consolas" w:eastAsia="Consolas" w:hAnsi="Consolas"/>
          <w:color w:val="8A2BE2"/>
          <w:sz w:val="19"/>
          <w:szCs w:val="19"/>
        </w:rPr>
        <w:t xml:space="preserve">attachments</w:t>
      </w:r>
      <w:r>
        <w:rPr>
          <w:rFonts w:ascii="Calibri" w:cs="Calibri" w:eastAsia="Calibri" w:hAnsi="Calibri"/>
          <w:sz w:val="21"/>
          <w:szCs w:val="21"/>
        </w:rPr>
        <w:t xml:space="preserve">, </w:t>
      </w:r>
      <w:r>
        <w:rPr>
          <w:rFonts w:ascii="Consolas" w:cs="Consolas" w:eastAsia="Consolas" w:hAnsi="Consolas"/>
          <w:color w:val="8A2BE2"/>
          <w:sz w:val="19"/>
          <w:szCs w:val="19"/>
        </w:rPr>
        <w:t xml:space="preserve">tool_results</w:t>
      </w:r>
      <w:r>
        <w:rPr>
          <w:rFonts w:ascii="Calibri" w:cs="Calibri" w:eastAsia="Calibri" w:hAnsi="Calibri"/>
          <w:sz w:val="21"/>
          <w:szCs w:val="21"/>
        </w:rPr>
        <w:t xml:space="preserve">, </w:t>
      </w:r>
      <w:r>
        <w:rPr>
          <w:rFonts w:ascii="Consolas" w:cs="Consolas" w:eastAsia="Consolas" w:hAnsi="Consolas"/>
          <w:color w:val="8A2BE2"/>
          <w:sz w:val="19"/>
          <w:szCs w:val="19"/>
        </w:rPr>
        <w:t xml:space="preserve">route</w:t>
      </w:r>
      <w:r>
        <w:rPr>
          <w:rFonts w:ascii="Calibri" w:cs="Calibri" w:eastAsia="Calibri" w:hAnsi="Calibri"/>
          <w:sz w:val="21"/>
          <w:szCs w:val="21"/>
        </w:rPr>
        <w:t xml:space="preserve">/</w:t>
      </w:r>
      <w:r>
        <w:rPr>
          <w:rFonts w:ascii="Consolas" w:cs="Consolas" w:eastAsia="Consolas" w:hAnsi="Consolas"/>
          <w:color w:val="8A2BE2"/>
          <w:sz w:val="19"/>
          <w:szCs w:val="19"/>
        </w:rPr>
        <w:t xml:space="preserve">reason</w:t>
      </w:r>
      <w:r>
        <w:rPr>
          <w:rFonts w:ascii="Calibri" w:cs="Calibri" w:eastAsia="Calibri" w:hAnsi="Calibri"/>
          <w:sz w:val="21"/>
          <w:szCs w:val="21"/>
        </w:rPr>
        <w:t xml:space="preserve">, </w:t>
      </w:r>
      <w:r>
        <w:rPr>
          <w:rFonts w:ascii="Consolas" w:cs="Consolas" w:eastAsia="Consolas" w:hAnsi="Consolas"/>
          <w:color w:val="8A2BE2"/>
          <w:sz w:val="19"/>
          <w:szCs w:val="19"/>
        </w:rPr>
        <w:t xml:space="preserve">step_count</w:t>
      </w:r>
      <w:r>
        <w:rPr>
          <w:rFonts w:ascii="Calibri" w:cs="Calibri" w:eastAsia="Calibri" w:hAnsi="Calibri"/>
          <w:sz w:val="21"/>
          <w:szCs w:val="21"/>
        </w:rPr>
        <w:t xml:space="preserve">/</w:t>
      </w:r>
      <w:r>
        <w:rPr>
          <w:rFonts w:ascii="Consolas" w:cs="Consolas" w:eastAsia="Consolas" w:hAnsi="Consolas"/>
          <w:color w:val="8A2BE2"/>
          <w:sz w:val="19"/>
          <w:szCs w:val="19"/>
        </w:rPr>
        <w:t xml:space="preserve">max_steps</w:t>
      </w:r>
      <w:r>
        <w:rPr>
          <w:rFonts w:ascii="Calibri" w:cs="Calibri" w:eastAsia="Calibri" w:hAnsi="Calibri"/>
          <w:sz w:val="21"/>
          <w:szCs w:val="21"/>
        </w:rPr>
        <w:t xml:space="preserve">, </w:t>
      </w:r>
      <w:r>
        <w:rPr>
          <w:rFonts w:ascii="Consolas" w:cs="Consolas" w:eastAsia="Consolas" w:hAnsi="Consolas"/>
          <w:color w:val="8A2BE2"/>
          <w:sz w:val="19"/>
          <w:szCs w:val="19"/>
        </w:rPr>
        <w:t xml:space="preserve">retry_count</w:t>
      </w:r>
      <w:r>
        <w:rPr>
          <w:rFonts w:ascii="Calibri" w:cs="Calibri" w:eastAsia="Calibri" w:hAnsi="Calibri"/>
          <w:sz w:val="21"/>
          <w:szCs w:val="21"/>
        </w:rPr>
        <w:t xml:space="preserve">/</w:t>
      </w:r>
      <w:r>
        <w:rPr>
          <w:rFonts w:ascii="Consolas" w:cs="Consolas" w:eastAsia="Consolas" w:hAnsi="Consolas"/>
          <w:color w:val="8A2BE2"/>
          <w:sz w:val="19"/>
          <w:szCs w:val="19"/>
        </w:rPr>
        <w:t xml:space="preserve">max_retries</w:t>
      </w:r>
      <w:r>
        <w:rPr>
          <w:rFonts w:ascii="Calibri" w:cs="Calibri" w:eastAsia="Calibri" w:hAnsi="Calibri"/>
          <w:sz w:val="21"/>
          <w:szCs w:val="21"/>
        </w:rPr>
        <w:t xml:space="preserve">, </w:t>
      </w:r>
      <w:r>
        <w:rPr>
          <w:rFonts w:ascii="Consolas" w:cs="Consolas" w:eastAsia="Consolas" w:hAnsi="Consolas"/>
          <w:color w:val="8A2BE2"/>
          <w:sz w:val="19"/>
          <w:szCs w:val="19"/>
        </w:rPr>
        <w:t xml:space="preserve">reflection</w:t>
      </w:r>
      <w:r>
        <w:rPr>
          <w:rFonts w:ascii="Calibri" w:cs="Calibri" w:eastAsia="Calibri" w:hAnsi="Calibri"/>
          <w:sz w:val="21"/>
          <w:szCs w:val="21"/>
        </w:rPr>
        <w:t xml:space="preserve">, the HITL fields (</w:t>
      </w:r>
      <w:r>
        <w:rPr>
          <w:rFonts w:ascii="Consolas" w:cs="Consolas" w:eastAsia="Consolas" w:hAnsi="Consolas"/>
          <w:color w:val="8A2BE2"/>
          <w:sz w:val="19"/>
          <w:szCs w:val="19"/>
        </w:rPr>
        <w:t xml:space="preserve">approval_required</w:t>
      </w:r>
      <w:r>
        <w:rPr>
          <w:rFonts w:ascii="Calibri" w:cs="Calibri" w:eastAsia="Calibri" w:hAnsi="Calibri"/>
          <w:sz w:val="21"/>
          <w:szCs w:val="21"/>
        </w:rPr>
        <w:t xml:space="preserve">, </w:t>
      </w:r>
      <w:r>
        <w:rPr>
          <w:rFonts w:ascii="Consolas" w:cs="Consolas" w:eastAsia="Consolas" w:hAnsi="Consolas"/>
          <w:color w:val="8A2BE2"/>
          <w:sz w:val="19"/>
          <w:szCs w:val="19"/>
        </w:rPr>
        <w:t xml:space="preserve">approval_id</w:t>
      </w:r>
      <w:r>
        <w:rPr>
          <w:rFonts w:ascii="Calibri" w:cs="Calibri" w:eastAsia="Calibri" w:hAnsi="Calibri"/>
          <w:sz w:val="21"/>
          <w:szCs w:val="21"/>
        </w:rPr>
        <w:t xml:space="preserve">, </w:t>
      </w:r>
      <w:r>
        <w:rPr>
          <w:rFonts w:ascii="Consolas" w:cs="Consolas" w:eastAsia="Consolas" w:hAnsi="Consolas"/>
          <w:color w:val="8A2BE2"/>
          <w:sz w:val="19"/>
          <w:szCs w:val="19"/>
        </w:rPr>
        <w:t xml:space="preserve">approval_reason</w:t>
      </w:r>
      <w:r>
        <w:rPr>
          <w:rFonts w:ascii="Calibri" w:cs="Calibri" w:eastAsia="Calibri" w:hAnsi="Calibri"/>
          <w:sz w:val="21"/>
          <w:szCs w:val="21"/>
        </w:rPr>
        <w:t xml:space="preserve">, </w:t>
      </w:r>
      <w:r>
        <w:rPr>
          <w:rFonts w:ascii="Consolas" w:cs="Consolas" w:eastAsia="Consolas" w:hAnsi="Consolas"/>
          <w:color w:val="8A2BE2"/>
          <w:sz w:val="19"/>
          <w:szCs w:val="19"/>
        </w:rPr>
        <w:t xml:space="preserve">approval_status</w:t>
      </w:r>
      <w:r>
        <w:rPr>
          <w:rFonts w:ascii="Calibri" w:cs="Calibri" w:eastAsia="Calibri" w:hAnsi="Calibri"/>
          <w:sz w:val="21"/>
          <w:szCs w:val="21"/>
        </w:rPr>
        <w:t xml:space="preserve">, </w:t>
      </w:r>
      <w:r>
        <w:rPr>
          <w:rFonts w:ascii="Consolas" w:cs="Consolas" w:eastAsia="Consolas" w:hAnsi="Consolas"/>
          <w:color w:val="8A2BE2"/>
          <w:sz w:val="19"/>
          <w:szCs w:val="19"/>
        </w:rPr>
        <w:t xml:space="preserve">operation</w:t>
      </w:r>
      <w:r>
        <w:rPr>
          <w:rFonts w:ascii="Calibri" w:cs="Calibri" w:eastAsia="Calibri" w:hAnsi="Calibri"/>
          <w:sz w:val="21"/>
          <w:szCs w:val="21"/>
        </w:rPr>
        <w:t xml:space="preserve">), </w:t>
      </w:r>
      <w:r>
        <w:rPr>
          <w:rFonts w:ascii="Consolas" w:cs="Consolas" w:eastAsia="Consolas" w:hAnsi="Consolas"/>
          <w:color w:val="8A2BE2"/>
          <w:sz w:val="19"/>
          <w:szCs w:val="19"/>
        </w:rPr>
        <w:t xml:space="preserve">document_ids</w:t>
      </w:r>
      <w:r>
        <w:rPr>
          <w:rFonts w:ascii="Calibri" w:cs="Calibri" w:eastAsia="Calibri" w:hAnsi="Calibri"/>
          <w:sz w:val="21"/>
          <w:szCs w:val="21"/>
        </w:rPr>
        <w:t xml:space="preserve">, </w:t>
      </w:r>
      <w:r>
        <w:rPr>
          <w:rFonts w:ascii="Consolas" w:cs="Consolas" w:eastAsia="Consolas" w:hAnsi="Consolas"/>
          <w:color w:val="8A2BE2"/>
          <w:sz w:val="19"/>
          <w:szCs w:val="19"/>
        </w:rPr>
        <w:t xml:space="preserve">citations</w:t>
      </w:r>
      <w:r>
        <w:rPr>
          <w:rFonts w:ascii="Calibri" w:cs="Calibri" w:eastAsia="Calibri" w:hAnsi="Calibri"/>
          <w:sz w:val="21"/>
          <w:szCs w:val="21"/>
        </w:rPr>
        <w:t xml:space="preserve">, </w:t>
      </w:r>
      <w:r>
        <w:rPr>
          <w:rFonts w:ascii="Consolas" w:cs="Consolas" w:eastAsia="Consolas" w:hAnsi="Consolas"/>
          <w:color w:val="8A2BE2"/>
          <w:sz w:val="19"/>
          <w:szCs w:val="19"/>
        </w:rPr>
        <w:t xml:space="preserve">reports</w:t>
      </w:r>
      <w:r>
        <w:rPr>
          <w:rFonts w:ascii="Calibri" w:cs="Calibri" w:eastAsia="Calibri" w:hAnsi="Calibri"/>
          <w:sz w:val="21"/>
          <w:szCs w:val="21"/>
        </w:rPr>
        <w:t xml:space="preserve">, </w:t>
      </w:r>
      <w:r>
        <w:rPr>
          <w:rFonts w:ascii="Consolas" w:cs="Consolas" w:eastAsia="Consolas" w:hAnsi="Consolas"/>
          <w:color w:val="8A2BE2"/>
          <w:sz w:val="19"/>
          <w:szCs w:val="19"/>
        </w:rPr>
        <w:t xml:space="preserve">actions</w:t>
      </w:r>
      <w:r>
        <w:rPr>
          <w:rFonts w:ascii="Calibri" w:cs="Calibri" w:eastAsia="Calibri" w:hAnsi="Calibri"/>
          <w:sz w:val="21"/>
          <w:szCs w:val="21"/>
        </w:rPr>
        <w:t xml:space="preserve">, </w:t>
      </w:r>
      <w:r>
        <w:rPr>
          <w:rFonts w:ascii="Consolas" w:cs="Consolas" w:eastAsia="Consolas" w:hAnsi="Consolas"/>
          <w:color w:val="8A2BE2"/>
          <w:sz w:val="19"/>
          <w:szCs w:val="19"/>
        </w:rPr>
        <w:t xml:space="preserve">visualizations</w:t>
      </w:r>
      <w:r>
        <w:rPr>
          <w:rFonts w:ascii="Calibri" w:cs="Calibri" w:eastAsia="Calibri" w:hAnsi="Calibri"/>
          <w:sz w:val="21"/>
          <w:szCs w:val="21"/>
        </w:rPr>
        <w:t xml:space="preserve">, </w:t>
      </w:r>
      <w:r>
        <w:rPr>
          <w:rFonts w:ascii="Consolas" w:cs="Consolas" w:eastAsia="Consolas" w:hAnsi="Consolas"/>
          <w:color w:val="8A2BE2"/>
          <w:sz w:val="19"/>
          <w:szCs w:val="19"/>
        </w:rPr>
        <w:t xml:space="preserve">warnings</w:t>
      </w:r>
      <w:r>
        <w:rPr>
          <w:rFonts w:ascii="Calibri" w:cs="Calibri" w:eastAsia="Calibri" w:hAnsi="Calibri"/>
          <w:sz w:val="21"/>
          <w:szCs w:val="21"/>
        </w:rPr>
        <w:t xml:space="preserve">, </w:t>
      </w:r>
      <w:r>
        <w:rPr>
          <w:rFonts w:ascii="Consolas" w:cs="Consolas" w:eastAsia="Consolas" w:hAnsi="Consolas"/>
          <w:color w:val="8A2BE2"/>
          <w:sz w:val="19"/>
          <w:szCs w:val="19"/>
        </w:rPr>
        <w:t xml:space="preserve">synthesis_status</w:t>
      </w:r>
      <w:r>
        <w:rPr>
          <w:rFonts w:ascii="Calibri" w:cs="Calibri" w:eastAsia="Calibri" w:hAnsi="Calibri"/>
          <w:sz w:val="21"/>
          <w:szCs w:val="21"/>
        </w:rPr>
        <w:t xml:space="preserve">, </w:t>
      </w:r>
      <w:r>
        <w:rPr>
          <w:rFonts w:ascii="Consolas" w:cs="Consolas" w:eastAsia="Consolas" w:hAnsi="Consolas"/>
          <w:color w:val="8A2BE2"/>
          <w:sz w:val="19"/>
          <w:szCs w:val="19"/>
        </w:rPr>
        <w:t xml:space="preserve">thread_id</w:t>
      </w:r>
      <w:r>
        <w:rPr>
          <w:rFonts w:ascii="Calibri" w:cs="Calibri" w:eastAsia="Calibri" w:hAnsi="Calibri"/>
          <w:sz w:val="21"/>
          <w:szCs w:val="21"/>
        </w:rPr>
        <w:t xml:space="preserve">/</w:t>
      </w:r>
      <w:r>
        <w:rPr>
          <w:rFonts w:ascii="Consolas" w:cs="Consolas" w:eastAsia="Consolas" w:hAnsi="Consolas"/>
          <w:color w:val="8A2BE2"/>
          <w:sz w:val="19"/>
          <w:szCs w:val="19"/>
        </w:rPr>
        <w:t xml:space="preserve">turn_id</w:t>
      </w:r>
      <w:r>
        <w:rPr>
          <w:rFonts w:ascii="Calibri" w:cs="Calibri" w:eastAsia="Calibri" w:hAnsi="Calibri"/>
          <w:sz w:val="21"/>
          <w:szCs w:val="21"/>
        </w:rPr>
        <w:t xml:space="preserve">, </w:t>
      </w:r>
      <w:r>
        <w:rPr>
          <w:rFonts w:ascii="Consolas" w:cs="Consolas" w:eastAsia="Consolas" w:hAnsi="Consolas"/>
          <w:color w:val="8A2BE2"/>
          <w:sz w:val="19"/>
          <w:szCs w:val="19"/>
        </w:rPr>
        <w:t xml:space="preserve">csv_data</w:t>
      </w:r>
      <w:r>
        <w:rPr>
          <w:rFonts w:ascii="Calibri" w:cs="Calibri" w:eastAsia="Calibri" w:hAnsi="Calibri"/>
          <w:sz w:val="21"/>
          <w:szCs w:val="21"/>
        </w:rPr>
        <w:t xml:space="preserve">, and </w:t>
      </w:r>
      <w:r>
        <w:rPr>
          <w:rFonts w:ascii="Consolas" w:cs="Consolas" w:eastAsia="Consolas" w:hAnsi="Consolas"/>
          <w:color w:val="8A2BE2"/>
          <w:sz w:val="19"/>
          <w:szCs w:val="19"/>
        </w:rPr>
        <w:t xml:space="preserve">model_id</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7.4 Checkpointing</w:t>
      </w:r>
    </w:p>
    <w:p>
      <w:pPr>
        <w:spacing w:after="140" w:line="280"/>
        <w:jc w:val="both"/>
      </w:pPr>
      <w:r>
        <w:rPr>
          <w:rFonts w:ascii="Calibri" w:cs="Calibri" w:eastAsia="Calibri" w:hAnsi="Calibri"/>
          <w:sz w:val="21"/>
          <w:szCs w:val="21"/>
        </w:rPr>
        <w:t xml:space="preserve">The graph is compiled with </w:t>
      </w:r>
      <w:r>
        <w:rPr>
          <w:rFonts w:ascii="Consolas" w:cs="Consolas" w:eastAsia="Consolas" w:hAnsi="Consolas"/>
          <w:color w:val="8A2BE2"/>
          <w:sz w:val="19"/>
          <w:szCs w:val="19"/>
        </w:rPr>
        <w:t xml:space="preserve">checkpointer=MemorySaver()</w:t>
      </w:r>
      <w:r>
        <w:rPr>
          <w:rFonts w:ascii="Calibri" w:cs="Calibri" w:eastAsia="Calibri" w:hAnsi="Calibri"/>
          <w:sz w:val="21"/>
          <w:szCs w:val="21"/>
        </w:rPr>
        <w:t xml:space="preserve"> — an in-process, in-memory checkpoint store keyed by </w:t>
      </w:r>
      <w:r>
        <w:rPr>
          <w:rFonts w:ascii="Consolas" w:cs="Consolas" w:eastAsia="Consolas" w:hAnsi="Consolas"/>
          <w:color w:val="8A2BE2"/>
          <w:sz w:val="19"/>
          <w:szCs w:val="19"/>
        </w:rPr>
        <w:t xml:space="preserve">thread_id</w:t>
      </w:r>
      <w:r>
        <w:rPr>
          <w:rFonts w:ascii="Calibri" w:cs="Calibri" w:eastAsia="Calibri" w:hAnsi="Calibri"/>
          <w:sz w:val="21"/>
          <w:szCs w:val="21"/>
        </w:rPr>
        <w:t xml:space="preserve"> via </w:t>
      </w:r>
      <w:r>
        <w:rPr>
          <w:rFonts w:ascii="Consolas" w:cs="Consolas" w:eastAsia="Consolas" w:hAnsi="Consolas"/>
          <w:color w:val="8A2BE2"/>
          <w:sz w:val="19"/>
          <w:szCs w:val="19"/>
        </w:rPr>
        <w:t xml:space="preserve">config={"configurable": {"thread_id": id}}</w:t>
      </w:r>
      <w:r>
        <w:rPr>
          <w:rFonts w:ascii="Calibri" w:cs="Calibri" w:eastAsia="Calibri" w:hAnsi="Calibri"/>
          <w:sz w:val="21"/>
          <w:szCs w:val="21"/>
        </w:rPr>
        <w:t xml:space="preserve">. This means conversational state persists only for the lifetime of the backend process; it is not backed by a database, and restarting the server clears all threads (this also applies to the ML model cache described in Section 13).</w:t>
      </w: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onsolas" w:cs="Consolas" w:eastAsia="Consolas" w:hAnsi="Consolas"/>
          <w:i/>
          <w:iCs/>
          <w:color w:val="6B4B00"/>
          <w:sz w:val="19"/>
          <w:szCs w:val="19"/>
        </w:rPr>
        <w:t xml:space="preserve">docs/ARCHITECTURE.md</w:t>
      </w:r>
      <w:r>
        <w:rPr>
          <w:rFonts w:ascii="Calibri" w:cs="Calibri" w:eastAsia="Calibri" w:hAnsi="Calibri"/>
          <w:i/>
          <w:iCs/>
          <w:color w:val="6B4B00"/>
          <w:sz w:val="21"/>
          <w:szCs w:val="21"/>
        </w:rPr>
        <w:t xml:space="preserve"> also references a </w:t>
      </w:r>
      <w:r>
        <w:rPr>
          <w:rFonts w:ascii="Consolas" w:cs="Consolas" w:eastAsia="Consolas" w:hAnsi="Consolas"/>
          <w:i/>
          <w:iCs/>
          <w:color w:val="6B4B00"/>
          <w:sz w:val="19"/>
          <w:szCs w:val="19"/>
        </w:rPr>
        <w:t xml:space="preserve">chat_graph</w:t>
      </w:r>
      <w:r>
        <w:rPr>
          <w:rFonts w:ascii="Calibri" w:cs="Calibri" w:eastAsia="Calibri" w:hAnsi="Calibri"/>
          <w:i/>
          <w:iCs/>
          <w:color w:val="6B4B00"/>
          <w:sz w:val="21"/>
          <w:szCs w:val="21"/>
        </w:rPr>
        <w:t xml:space="preserve"> as a distinct "Phase 1" graph. In the current codebase, </w:t>
      </w:r>
      <w:r>
        <w:rPr>
          <w:rFonts w:ascii="Consolas" w:cs="Consolas" w:eastAsia="Consolas" w:hAnsi="Consolas"/>
          <w:i/>
          <w:iCs/>
          <w:color w:val="6B4B00"/>
          <w:sz w:val="19"/>
          <w:szCs w:val="19"/>
        </w:rPr>
        <w:t xml:space="preserve">chat_graph</w:t>
      </w:r>
      <w:r>
        <w:rPr>
          <w:rFonts w:ascii="Calibri" w:cs="Calibri" w:eastAsia="Calibri" w:hAnsi="Calibri"/>
          <w:i/>
          <w:iCs/>
          <w:color w:val="6B4B00"/>
          <w:sz w:val="21"/>
          <w:szCs w:val="21"/>
        </w:rPr>
        <w:t xml:space="preserve"> is simply an alias assignment (</w:t>
      </w:r>
      <w:r>
        <w:rPr>
          <w:rFonts w:ascii="Consolas" w:cs="Consolas" w:eastAsia="Consolas" w:hAnsi="Consolas"/>
          <w:i/>
          <w:iCs/>
          <w:color w:val="6B4B00"/>
          <w:sz w:val="19"/>
          <w:szCs w:val="19"/>
        </w:rPr>
        <w:t xml:space="preserve">chat_graph = hybrid_chat_graph</w:t>
      </w:r>
      <w:r>
        <w:rPr>
          <w:rFonts w:ascii="Calibri" w:cs="Calibri" w:eastAsia="Calibri" w:hAnsi="Calibri"/>
          <w:i/>
          <w:iCs/>
          <w:color w:val="6B4B00"/>
          <w:sz w:val="21"/>
          <w:szCs w:val="21"/>
        </w:rPr>
        <w:t xml:space="preserve">) for backwards compatibility — there is only one live graph.</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8. Supervisor Routing</w:t>
      </w:r>
    </w:p>
    <w:p>
      <w:pPr>
        <w:spacing w:after="140" w:line="280"/>
        <w:jc w:val="both"/>
      </w:pPr>
      <w:r>
        <w:rPr>
          <w:rFonts w:ascii="Calibri" w:cs="Calibri" w:eastAsia="Calibri" w:hAnsi="Calibri"/>
          <w:sz w:val="21"/>
          <w:szCs w:val="21"/>
        </w:rPr>
        <w:t xml:space="preserve">Implemented by </w:t>
      </w:r>
      <w:r>
        <w:rPr>
          <w:rFonts w:ascii="Consolas" w:cs="Consolas" w:eastAsia="Consolas" w:hAnsi="Consolas"/>
          <w:color w:val="8A2BE2"/>
          <w:sz w:val="19"/>
          <w:szCs w:val="19"/>
        </w:rPr>
        <w:t xml:space="preserve">SupervisorRouter</w:t>
      </w:r>
      <w:r>
        <w:rPr>
          <w:rFonts w:ascii="Calibri" w:cs="Calibri" w:eastAsia="Calibri" w:hAnsi="Calibri"/>
          <w:sz w:val="21"/>
          <w:szCs w:val="21"/>
        </w:rPr>
        <w:t xml:space="preserve"> in </w:t>
      </w:r>
      <w:r>
        <w:rPr>
          <w:rFonts w:ascii="Consolas" w:cs="Consolas" w:eastAsia="Consolas" w:hAnsi="Consolas"/>
          <w:color w:val="8A2BE2"/>
          <w:sz w:val="19"/>
          <w:szCs w:val="19"/>
        </w:rPr>
        <w:t xml:space="preserve">backend/src/poc_kanini/graphs/supervisor.py</w:t>
      </w:r>
      <w:r>
        <w:rPr>
          <w:rFonts w:ascii="Calibri" w:cs="Calibri" w:eastAsia="Calibri" w:hAnsi="Calibri"/>
          <w:sz w:val="21"/>
          <w:szCs w:val="21"/>
        </w:rPr>
        <w:t xml:space="preserve">. </w:t>
      </w:r>
      <w:r>
        <w:rPr>
          <w:rFonts w:ascii="Consolas" w:cs="Consolas" w:eastAsia="Consolas" w:hAnsi="Consolas"/>
          <w:color w:val="8A2BE2"/>
          <w:sz w:val="19"/>
          <w:szCs w:val="19"/>
        </w:rPr>
        <w:t xml:space="preserve">supervisor_node(state)</w:t>
      </w:r>
      <w:r>
        <w:rPr>
          <w:rFonts w:ascii="Calibri" w:cs="Calibri" w:eastAsia="Calibri" w:hAnsi="Calibri"/>
          <w:sz w:val="21"/>
          <w:szCs w:val="21"/>
        </w:rPr>
        <w:t xml:space="preserve"> instantiates the router and awaits </w:t>
      </w:r>
      <w:r>
        <w:rPr>
          <w:rFonts w:ascii="Consolas" w:cs="Consolas" w:eastAsia="Consolas" w:hAnsi="Consolas"/>
          <w:color w:val="8A2BE2"/>
          <w:sz w:val="19"/>
          <w:szCs w:val="19"/>
        </w:rPr>
        <w:t xml:space="preserve">router.route(state)</w:t>
      </w:r>
      <w:r>
        <w:rPr>
          <w:rFonts w:ascii="Calibri" w:cs="Calibri" w:eastAsia="Calibri" w:hAnsi="Calibri"/>
          <w:sz w:val="21"/>
          <w:szCs w:val="21"/>
        </w:rPr>
        <w:t xml:space="preserve">, which returns a </w:t>
      </w:r>
      <w:r>
        <w:rPr>
          <w:rFonts w:ascii="Consolas" w:cs="Consolas" w:eastAsia="Consolas" w:hAnsi="Consolas"/>
          <w:color w:val="8A2BE2"/>
          <w:sz w:val="19"/>
          <w:szCs w:val="19"/>
        </w:rPr>
        <w:t xml:space="preserve">RouteDecision</w:t>
      </w:r>
      <w:r>
        <w:rPr>
          <w:rFonts w:ascii="Calibri" w:cs="Calibri" w:eastAsia="Calibri" w:hAnsi="Calibri"/>
          <w:sz w:val="21"/>
          <w:szCs w:val="21"/>
        </w:rPr>
        <w:t xml:space="preserve"> (</w:t>
      </w:r>
      <w:r>
        <w:rPr>
          <w:rFonts w:ascii="Consolas" w:cs="Consolas" w:eastAsia="Consolas" w:hAnsi="Consolas"/>
          <w:color w:val="8A2BE2"/>
          <w:sz w:val="19"/>
          <w:szCs w:val="19"/>
        </w:rPr>
        <w:t xml:space="preserve">route</w:t>
      </w:r>
      <w:r>
        <w:rPr>
          <w:rFonts w:ascii="Calibri" w:cs="Calibri" w:eastAsia="Calibri" w:hAnsi="Calibri"/>
          <w:sz w:val="21"/>
          <w:szCs w:val="21"/>
        </w:rPr>
        <w:t xml:space="preserve">, </w:t>
      </w:r>
      <w:r>
        <w:rPr>
          <w:rFonts w:ascii="Consolas" w:cs="Consolas" w:eastAsia="Consolas" w:hAnsi="Consolas"/>
          <w:color w:val="8A2BE2"/>
          <w:sz w:val="19"/>
          <w:szCs w:val="19"/>
        </w:rPr>
        <w:t xml:space="preserve">reason</w:t>
      </w:r>
      <w:r>
        <w:rPr>
          <w:rFonts w:ascii="Calibri" w:cs="Calibri" w:eastAsia="Calibri" w:hAnsi="Calibri"/>
          <w:sz w:val="21"/>
          <w:szCs w:val="21"/>
        </w:rPr>
        <w:t xml:space="preserve">, </w:t>
      </w:r>
      <w:r>
        <w:rPr>
          <w:rFonts w:ascii="Consolas" w:cs="Consolas" w:eastAsia="Consolas" w:hAnsi="Consolas"/>
          <w:color w:val="8A2BE2"/>
          <w:sz w:val="19"/>
          <w:szCs w:val="19"/>
        </w:rPr>
        <w:t xml:space="preserve">confidence</w:t>
      </w:r>
      <w:r>
        <w:rPr>
          <w:rFonts w:ascii="Calibri" w:cs="Calibri" w:eastAsia="Calibri" w:hAnsi="Calibri"/>
          <w:sz w:val="21"/>
          <w:szCs w:val="21"/>
        </w:rPr>
        <w:t xml:space="preserve">). The Supervisor is an application-level routing component — a plain Python class — and is architecturally distinct from Gemini, which it calls only as a fallback classification step.</w:t>
      </w:r>
    </w:p>
    <w:p>
      <w:pPr>
        <w:pStyle w:val="Heading2"/>
        <w:spacing w:after="120" w:before="220"/>
      </w:pPr>
      <w:r>
        <w:rPr>
          <w:rFonts w:ascii="Calibri" w:cs="Calibri" w:eastAsia="Calibri" w:hAnsi="Calibri"/>
          <w:b/>
          <w:bCs/>
          <w:color w:val="1F2937"/>
          <w:sz w:val="25"/>
          <w:szCs w:val="25"/>
        </w:rPr>
        <w:t xml:space="preserve">8.1 Routing Precedence</w:t>
      </w:r>
    </w:p>
    <w:p>
      <w:pPr>
        <w:spacing w:after="140" w:line="280"/>
        <w:jc w:val="both"/>
      </w:pPr>
      <w:r>
        <w:rPr>
          <w:rFonts w:ascii="Consolas" w:cs="Consolas" w:eastAsia="Consolas" w:hAnsi="Consolas"/>
          <w:color w:val="8A2BE2"/>
          <w:sz w:val="19"/>
          <w:szCs w:val="19"/>
        </w:rPr>
        <w:t xml:space="preserve">SupervisorRouter.route()</w:t>
      </w:r>
      <w:r>
        <w:rPr>
          <w:rFonts w:ascii="Calibri" w:cs="Calibri" w:eastAsia="Calibri" w:hAnsi="Calibri"/>
          <w:sz w:val="21"/>
          <w:szCs w:val="21"/>
        </w:rPr>
        <w:t xml:space="preserve"> evaluates checks in a strict order, returning as soon as one matches:</w:t>
      </w:r>
    </w:p>
    <w:p>
      <w:pPr>
        <w:pStyle w:val="ListParagraph"/>
        <w:numPr>
          <w:ilvl w:val="0"/>
          <w:numId w:val="1"/>
        </w:numPr>
        <w:spacing w:after="80" w:line="270"/>
      </w:pPr>
      <w:r>
        <w:rPr>
          <w:rFonts w:ascii="Calibri" w:cs="Calibri" w:eastAsia="Calibri" w:hAnsi="Calibri"/>
          <w:b/>
          <w:bCs/>
          <w:sz w:val="21"/>
          <w:szCs w:val="21"/>
        </w:rPr>
        <w:t xml:space="preserve">1. Image attachment check.</w:t>
      </w:r>
      <w:r>
        <w:rPr>
          <w:rFonts w:ascii="Calibri" w:cs="Calibri" w:eastAsia="Calibri" w:hAnsi="Calibri"/>
          <w:sz w:val="21"/>
          <w:szCs w:val="21"/>
        </w:rPr>
        <w:t xml:space="preserve"> If </w:t>
      </w:r>
      <w:r>
        <w:rPr>
          <w:rFonts w:ascii="Consolas" w:cs="Consolas" w:eastAsia="Consolas" w:hAnsi="Consolas"/>
          <w:color w:val="8A2BE2"/>
          <w:sz w:val="19"/>
          <w:szCs w:val="19"/>
        </w:rPr>
        <w:t xml:space="preserve">state["attachments"]</w:t>
      </w:r>
      <w:r>
        <w:rPr>
          <w:rFonts w:ascii="Calibri" w:cs="Calibri" w:eastAsia="Calibri" w:hAnsi="Calibri"/>
          <w:sz w:val="21"/>
          <w:szCs w:val="21"/>
        </w:rPr>
        <w:t xml:space="preserve"> is non-empty, route is </w:t>
      </w:r>
      <w:r>
        <w:rPr>
          <w:rFonts w:ascii="Consolas" w:cs="Consolas" w:eastAsia="Consolas" w:hAnsi="Consolas"/>
          <w:color w:val="8A2BE2"/>
          <w:sz w:val="19"/>
          <w:szCs w:val="19"/>
        </w:rPr>
        <w:t xml:space="preserve">multimodal</w:t>
      </w:r>
      <w:r>
        <w:rPr>
          <w:rFonts w:ascii="Calibri" w:cs="Calibri" w:eastAsia="Calibri" w:hAnsi="Calibri"/>
          <w:sz w:val="21"/>
          <w:szCs w:val="21"/>
        </w:rPr>
        <w:t xml:space="preserve"> with confidence 1.0 — no further logic runs.</w:t>
      </w:r>
    </w:p>
    <w:p>
      <w:pPr>
        <w:pStyle w:val="ListParagraph"/>
        <w:numPr>
          <w:ilvl w:val="0"/>
          <w:numId w:val="1"/>
        </w:numPr>
        <w:spacing w:after="80" w:line="270"/>
      </w:pPr>
      <w:r>
        <w:rPr>
          <w:rFonts w:ascii="Calibri" w:cs="Calibri" w:eastAsia="Calibri" w:hAnsi="Calibri"/>
          <w:b/>
          <w:bCs/>
          <w:sz w:val="21"/>
          <w:szCs w:val="21"/>
        </w:rPr>
        <w:t xml:space="preserve">2. Empty query check.</w:t>
      </w:r>
      <w:r>
        <w:rPr>
          <w:rFonts w:ascii="Calibri" w:cs="Calibri" w:eastAsia="Calibri" w:hAnsi="Calibri"/>
          <w:sz w:val="21"/>
          <w:szCs w:val="21"/>
        </w:rPr>
        <w:t xml:space="preserve"> If no user text can be extracted, route is </w:t>
      </w:r>
      <w:r>
        <w:rPr>
          <w:rFonts w:ascii="Consolas" w:cs="Consolas" w:eastAsia="Consolas" w:hAnsi="Consolas"/>
          <w:color w:val="8A2BE2"/>
          <w:sz w:val="19"/>
          <w:szCs w:val="19"/>
        </w:rPr>
        <w:t xml:space="preserve">general</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3. Approval resumption check.</w:t>
      </w:r>
      <w:r>
        <w:rPr>
          <w:rFonts w:ascii="Calibri" w:cs="Calibri" w:eastAsia="Calibri" w:hAnsi="Calibri"/>
          <w:sz w:val="21"/>
          <w:szCs w:val="21"/>
        </w:rPr>
        <w:t xml:space="preserve"> If </w:t>
      </w:r>
      <w:r>
        <w:rPr>
          <w:rFonts w:ascii="Consolas" w:cs="Consolas" w:eastAsia="Consolas" w:hAnsi="Consolas"/>
          <w:color w:val="8A2BE2"/>
          <w:sz w:val="19"/>
          <w:szCs w:val="19"/>
        </w:rPr>
        <w:t xml:space="preserve">approval_status == "approved"</w:t>
      </w:r>
      <w:r>
        <w:rPr>
          <w:rFonts w:ascii="Calibri" w:cs="Calibri" w:eastAsia="Calibri" w:hAnsi="Calibri"/>
          <w:sz w:val="21"/>
          <w:szCs w:val="21"/>
        </w:rPr>
        <w:t xml:space="preserve"> or the query starts with "proceed" / contains </w:t>
      </w:r>
      <w:r>
        <w:rPr>
          <w:rFonts w:ascii="Consolas" w:cs="Consolas" w:eastAsia="Consolas" w:hAnsi="Consolas"/>
          <w:color w:val="8A2BE2"/>
          <w:sz w:val="19"/>
          <w:szCs w:val="19"/>
        </w:rPr>
        <w:t xml:space="preserve">[decision: approved]</w:t>
      </w:r>
      <w:r>
        <w:rPr>
          <w:rFonts w:ascii="Calibri" w:cs="Calibri" w:eastAsia="Calibri" w:hAnsi="Calibri"/>
          <w:sz w:val="21"/>
          <w:szCs w:val="21"/>
        </w:rPr>
        <w:t xml:space="preserve">, resume the previously stored </w:t>
      </w:r>
      <w:r>
        <w:rPr>
          <w:rFonts w:ascii="Consolas" w:cs="Consolas" w:eastAsia="Consolas" w:hAnsi="Consolas"/>
          <w:color w:val="8A2BE2"/>
          <w:sz w:val="19"/>
          <w:szCs w:val="19"/>
        </w:rPr>
        <w:t xml:space="preserve">operation</w:t>
      </w:r>
      <w:r>
        <w:rPr>
          <w:rFonts w:ascii="Calibri" w:cs="Calibri" w:eastAsia="Calibri" w:hAnsi="Calibri"/>
          <w:sz w:val="21"/>
          <w:szCs w:val="21"/>
        </w:rPr>
        <w:t xml:space="preserve"> (defaulting to </w:t>
      </w:r>
      <w:r>
        <w:rPr>
          <w:rFonts w:ascii="Consolas" w:cs="Consolas" w:eastAsia="Consolas" w:hAnsi="Consolas"/>
          <w:color w:val="8A2BE2"/>
          <w:sz w:val="19"/>
          <w:szCs w:val="19"/>
        </w:rPr>
        <w:t xml:space="preserve">ml</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4. Deterministic routing</w:t>
      </w:r>
      <w:r>
        <w:rPr>
          <w:rFonts w:ascii="Calibri" w:cs="Calibri" w:eastAsia="Calibri" w:hAnsi="Calibri"/>
          <w:sz w:val="21"/>
          <w:szCs w:val="21"/>
        </w:rPr>
        <w:t xml:space="preserve"> — </w:t>
      </w:r>
      <w:r>
        <w:rPr>
          <w:rFonts w:ascii="Consolas" w:cs="Consolas" w:eastAsia="Consolas" w:hAnsi="Consolas"/>
          <w:color w:val="8A2BE2"/>
          <w:sz w:val="19"/>
          <w:szCs w:val="19"/>
        </w:rPr>
        <w:t xml:space="preserve">_deterministic_route()</w:t>
      </w:r>
      <w:r>
        <w:rPr>
          <w:rFonts w:ascii="Calibri" w:cs="Calibri" w:eastAsia="Calibri" w:hAnsi="Calibri"/>
          <w:sz w:val="21"/>
          <w:szCs w:val="21"/>
        </w:rPr>
        <w:t xml:space="preserve"> (see 8.2 below). This is checked </w:t>
      </w:r>
      <w:r>
        <w:rPr>
          <w:rFonts w:ascii="Calibri" w:cs="Calibri" w:eastAsia="Calibri" w:hAnsi="Calibri"/>
          <w:b/>
          <w:bCs/>
          <w:sz w:val="21"/>
          <w:szCs w:val="21"/>
        </w:rPr>
        <w:t xml:space="preserve">before</w:t>
      </w:r>
      <w:r>
        <w:rPr>
          <w:rFonts w:ascii="Calibri" w:cs="Calibri" w:eastAsia="Calibri" w:hAnsi="Calibri"/>
          <w:sz w:val="21"/>
          <w:szCs w:val="21"/>
        </w:rPr>
        <w:t xml:space="preserve"> any Gemini call.</w:t>
      </w:r>
    </w:p>
    <w:p>
      <w:pPr>
        <w:pStyle w:val="ListParagraph"/>
        <w:numPr>
          <w:ilvl w:val="0"/>
          <w:numId w:val="1"/>
        </w:numPr>
        <w:spacing w:after="80" w:line="270"/>
      </w:pPr>
      <w:r>
        <w:rPr>
          <w:rFonts w:ascii="Calibri" w:cs="Calibri" w:eastAsia="Calibri" w:hAnsi="Calibri"/>
          <w:b/>
          <w:bCs/>
          <w:sz w:val="21"/>
          <w:szCs w:val="21"/>
        </w:rPr>
        <w:t xml:space="preserve">5. Heuristic fallback</w:t>
      </w:r>
      <w:r>
        <w:rPr>
          <w:rFonts w:ascii="Calibri" w:cs="Calibri" w:eastAsia="Calibri" w:hAnsi="Calibri"/>
          <w:sz w:val="21"/>
          <w:szCs w:val="21"/>
        </w:rPr>
        <w:t xml:space="preserve"> if no Gemini API key is configured — </w:t>
      </w:r>
      <w:r>
        <w:rPr>
          <w:rFonts w:ascii="Consolas" w:cs="Consolas" w:eastAsia="Consolas" w:hAnsi="Consolas"/>
          <w:color w:val="8A2BE2"/>
          <w:sz w:val="19"/>
          <w:szCs w:val="19"/>
        </w:rPr>
        <w:t xml:space="preserve">_heuristic_route()</w:t>
      </w:r>
      <w:r>
        <w:rPr>
          <w:rFonts w:ascii="Calibri" w:cs="Calibri" w:eastAsia="Calibri" w:hAnsi="Calibri"/>
          <w:sz w:val="21"/>
          <w:szCs w:val="21"/>
        </w:rPr>
        <w:t xml:space="preserve">, pure keyword matching.</w:t>
      </w:r>
    </w:p>
    <w:p>
      <w:pPr>
        <w:pStyle w:val="ListParagraph"/>
        <w:numPr>
          <w:ilvl w:val="0"/>
          <w:numId w:val="1"/>
        </w:numPr>
        <w:spacing w:after="80" w:line="270"/>
      </w:pPr>
      <w:r>
        <w:rPr>
          <w:rFonts w:ascii="Calibri" w:cs="Calibri" w:eastAsia="Calibri" w:hAnsi="Calibri"/>
          <w:b/>
          <w:bCs/>
          <w:sz w:val="21"/>
          <w:szCs w:val="21"/>
        </w:rPr>
        <w:t xml:space="preserve">6. Gemini-assisted structured classification</w:t>
      </w:r>
      <w:r>
        <w:rPr>
          <w:rFonts w:ascii="Calibri" w:cs="Calibri" w:eastAsia="Calibri" w:hAnsi="Calibri"/>
          <w:sz w:val="21"/>
          <w:szCs w:val="21"/>
        </w:rPr>
        <w:t xml:space="preserve"> — only reached if steps 1-4 did not resolve the route and an API key is configured.</w:t>
      </w:r>
    </w:p>
    <w:p>
      <w:pPr>
        <w:pStyle w:val="Heading2"/>
        <w:spacing w:after="120" w:before="220"/>
      </w:pPr>
      <w:r>
        <w:rPr>
          <w:rFonts w:ascii="Calibri" w:cs="Calibri" w:eastAsia="Calibri" w:hAnsi="Calibri"/>
          <w:b/>
          <w:bCs/>
          <w:color w:val="1F2937"/>
          <w:sz w:val="25"/>
          <w:szCs w:val="25"/>
        </w:rPr>
        <w:t xml:space="preserve">8.2 Deterministic Route (_deterministic_route)</w:t>
      </w:r>
    </w:p>
    <w:p>
      <w:pPr>
        <w:spacing w:after="140" w:line="280"/>
        <w:jc w:val="both"/>
      </w:pPr>
      <w:r>
        <w:rPr>
          <w:rFonts w:ascii="Calibri" w:cs="Calibri" w:eastAsia="Calibri" w:hAnsi="Calibri"/>
          <w:sz w:val="21"/>
          <w:szCs w:val="21"/>
        </w:rPr>
        <w:t xml:space="preserve">This method encodes explicit precedence rules using regex/phrase matching, documented in-code as: (1) explicit image-analysis phrasing, (2) explicit dataset-profiling phrasing, (3) explicit visualization/charting phrasing (which takes precedence over ML phrasing unless training/prediction is also explicit), (4) explicit ML train/predict phrasing, (5) deterministic conversational/identity intents (greetings, name/dog/project-name statements and recall), and (6) explicit document/curriculum/section reference phrasing when documents are attached. If none of these unambiguously match, the method returns </w:t>
      </w:r>
      <w:r>
        <w:rPr>
          <w:rFonts w:ascii="Consolas" w:cs="Consolas" w:eastAsia="Consolas" w:hAnsi="Consolas"/>
          <w:color w:val="8A2BE2"/>
          <w:sz w:val="19"/>
          <w:szCs w:val="19"/>
        </w:rPr>
        <w:t xml:space="preserve">None</w:t>
      </w:r>
      <w:r>
        <w:rPr>
          <w:rFonts w:ascii="Calibri" w:cs="Calibri" w:eastAsia="Calibri" w:hAnsi="Calibri"/>
          <w:sz w:val="21"/>
          <w:szCs w:val="21"/>
        </w:rPr>
        <w:t xml:space="preserve">, deferring to Gemini.</w:t>
      </w:r>
    </w:p>
    <w:p>
      <w:pPr>
        <w:pStyle w:val="Heading2"/>
        <w:spacing w:after="120" w:before="220"/>
      </w:pPr>
      <w:r>
        <w:rPr>
          <w:rFonts w:ascii="Calibri" w:cs="Calibri" w:eastAsia="Calibri" w:hAnsi="Calibri"/>
          <w:b/>
          <w:bCs/>
          <w:color w:val="1F2937"/>
          <w:sz w:val="25"/>
          <w:szCs w:val="25"/>
        </w:rPr>
        <w:t xml:space="preserve">8.3 Gemini-Assisted Routing</w:t>
      </w:r>
    </w:p>
    <w:p>
      <w:pPr>
        <w:spacing w:after="140" w:line="280"/>
        <w:jc w:val="both"/>
      </w:pPr>
      <w:r>
        <w:rPr>
          <w:rFonts w:ascii="Calibri" w:cs="Calibri" w:eastAsia="Calibri" w:hAnsi="Calibri"/>
          <w:sz w:val="21"/>
          <w:szCs w:val="21"/>
        </w:rPr>
        <w:t xml:space="preserve">When reached, </w:t>
      </w:r>
      <w:r>
        <w:rPr>
          <w:rFonts w:ascii="Consolas" w:cs="Consolas" w:eastAsia="Consolas" w:hAnsi="Consolas"/>
          <w:color w:val="8A2BE2"/>
          <w:sz w:val="19"/>
          <w:szCs w:val="19"/>
        </w:rPr>
        <w:t xml:space="preserve">SupervisorRouter.route()</w:t>
      </w:r>
      <w:r>
        <w:rPr>
          <w:rFonts w:ascii="Calibri" w:cs="Calibri" w:eastAsia="Calibri" w:hAnsi="Calibri"/>
          <w:sz w:val="21"/>
          <w:szCs w:val="21"/>
        </w:rPr>
        <w:t xml:space="preserve"> calls </w:t>
      </w:r>
      <w:r>
        <w:rPr>
          <w:rFonts w:ascii="Consolas" w:cs="Consolas" w:eastAsia="Consolas" w:hAnsi="Consolas"/>
          <w:color w:val="8A2BE2"/>
          <w:sz w:val="19"/>
          <w:szCs w:val="19"/>
        </w:rPr>
        <w:t xml:space="preserve">client.aio.models.generate_content()</w:t>
      </w:r>
      <w:r>
        <w:rPr>
          <w:rFonts w:ascii="Calibri" w:cs="Calibri" w:eastAsia="Calibri" w:hAnsi="Calibri"/>
          <w:sz w:val="21"/>
          <w:szCs w:val="21"/>
        </w:rPr>
        <w:t xml:space="preserve"> with </w:t>
      </w:r>
      <w:r>
        <w:rPr>
          <w:rFonts w:ascii="Consolas" w:cs="Consolas" w:eastAsia="Consolas" w:hAnsi="Consolas"/>
          <w:color w:val="8A2BE2"/>
          <w:sz w:val="19"/>
          <w:szCs w:val="19"/>
        </w:rPr>
        <w:t xml:space="preserve">SUPERVISOR_SYSTEM_INSTRUCTION</w:t>
      </w:r>
      <w:r>
        <w:rPr>
          <w:rFonts w:ascii="Calibri" w:cs="Calibri" w:eastAsia="Calibri" w:hAnsi="Calibri"/>
          <w:sz w:val="21"/>
          <w:szCs w:val="21"/>
        </w:rPr>
        <w:t xml:space="preserve"> (temperature </w:t>
      </w:r>
      <w:r>
        <w:rPr>
          <w:rFonts w:ascii="Consolas" w:cs="Consolas" w:eastAsia="Consolas" w:hAnsi="Consolas"/>
          <w:color w:val="8A2BE2"/>
          <w:sz w:val="19"/>
          <w:szCs w:val="19"/>
        </w:rPr>
        <w:t xml:space="preserve">0.0</w:t>
      </w:r>
      <w:r>
        <w:rPr>
          <w:rFonts w:ascii="Calibri" w:cs="Calibri" w:eastAsia="Calibri" w:hAnsi="Calibri"/>
          <w:sz w:val="21"/>
          <w:szCs w:val="21"/>
        </w:rPr>
        <w:t xml:space="preserve">, </w:t>
      </w:r>
      <w:r>
        <w:rPr>
          <w:rFonts w:ascii="Consolas" w:cs="Consolas" w:eastAsia="Consolas" w:hAnsi="Consolas"/>
          <w:color w:val="8A2BE2"/>
          <w:sz w:val="19"/>
          <w:szCs w:val="19"/>
        </w:rPr>
        <w:t xml:space="preserve">max_output_tokens=256</w:t>
      </w:r>
      <w:r>
        <w:rPr>
          <w:rFonts w:ascii="Calibri" w:cs="Calibri" w:eastAsia="Calibri" w:hAnsi="Calibri"/>
          <w:sz w:val="21"/>
          <w:szCs w:val="21"/>
        </w:rPr>
        <w:t xml:space="preserve">), instructing Gemini to return strict JSON: </w:t>
      </w:r>
      <w:r>
        <w:rPr>
          <w:rFonts w:ascii="Consolas" w:cs="Consolas" w:eastAsia="Consolas" w:hAnsi="Consolas"/>
          <w:color w:val="8A2BE2"/>
          <w:sz w:val="19"/>
          <w:szCs w:val="19"/>
        </w:rPr>
        <w:t xml:space="preserve">{"route": ..., "reason": ..., "confidence": ...}</w:t>
      </w:r>
      <w:r>
        <w:rPr>
          <w:rFonts w:ascii="Calibri" w:cs="Calibri" w:eastAsia="Calibri" w:hAnsi="Calibri"/>
          <w:sz w:val="21"/>
          <w:szCs w:val="21"/>
        </w:rPr>
        <w:t xml:space="preserve">. The raw response is stripped of Markdown code fences and parsed with </w:t>
      </w:r>
      <w:r>
        <w:rPr>
          <w:rFonts w:ascii="Consolas" w:cs="Consolas" w:eastAsia="Consolas" w:hAnsi="Consolas"/>
          <w:color w:val="8A2BE2"/>
          <w:sz w:val="19"/>
          <w:szCs w:val="19"/>
        </w:rPr>
        <w:t xml:space="preserve">json.loads</w:t>
      </w:r>
      <w:r>
        <w:rPr>
          <w:rFonts w:ascii="Calibri" w:cs="Calibri" w:eastAsia="Calibri" w:hAnsi="Calibri"/>
          <w:sz w:val="21"/>
          <w:szCs w:val="21"/>
        </w:rPr>
        <w:t xml:space="preserve">. Any exception (malformed JSON, network error, quota exhaustion) falls back to </w:t>
      </w:r>
      <w:r>
        <w:rPr>
          <w:rFonts w:ascii="Consolas" w:cs="Consolas" w:eastAsia="Consolas" w:hAnsi="Consolas"/>
          <w:color w:val="8A2BE2"/>
          <w:sz w:val="19"/>
          <w:szCs w:val="19"/>
        </w:rPr>
        <w:t xml:space="preserve">_heuristic_route()</w:t>
      </w:r>
      <w:r>
        <w:rPr>
          <w:rFonts w:ascii="Calibri" w:cs="Calibri" w:eastAsia="Calibri" w:hAnsi="Calibri"/>
          <w:sz w:val="21"/>
          <w:szCs w:val="21"/>
        </w:rPr>
        <w:t xml:space="preserve"> rather than raising, so routing never hard-fails.</w:t>
      </w:r>
    </w:p>
    <w:p>
      <w:pPr>
        <w:pStyle w:val="Heading2"/>
        <w:spacing w:after="120" w:before="220"/>
      </w:pPr>
      <w:r>
        <w:rPr>
          <w:rFonts w:ascii="Calibri" w:cs="Calibri" w:eastAsia="Calibri" w:hAnsi="Calibri"/>
          <w:b/>
          <w:bCs/>
          <w:color w:val="1F2937"/>
          <w:sz w:val="25"/>
          <w:szCs w:val="25"/>
        </w:rPr>
        <w:t xml:space="preserve">8.4 Routing Flow Diagram</w:t>
      </w:r>
    </w:p>
    <w:p>
      <w:pPr>
        <w:spacing w:after="40" w:before="100"/>
      </w:pPr>
      <w:r>
        <w:rPr>
          <w:rFonts w:ascii="Calibri" w:cs="Calibri" w:eastAsia="Calibri" w:hAnsi="Calibri"/>
          <w:b/>
          <w:bCs/>
          <w:i/>
          <w:iCs/>
          <w:color w:val="6B7280"/>
          <w:sz w:val="19"/>
          <w:szCs w:val="19"/>
        </w:rPr>
        <w:t xml:space="preserve">Figure 8.1 — Supervisor Routing Decision Flow</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User query + attachments + document_ids</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attachments present? ---- yes ----&gt; route = multimodal</w:t>
            </w:r>
          </w:p>
          <w:p>
            <w:pPr>
              <w:spacing w:after="0" w:line="240"/>
            </w:pPr>
            <w:r>
              <w:rPr>
                <w:rFonts w:ascii="Consolas" w:cs="Consolas" w:eastAsia="Consolas" w:hAnsi="Consolas"/>
                <w:color w:val="1F2937"/>
                <w:sz w:val="18"/>
                <w:szCs w:val="18"/>
              </w:rPr>
              <w:t xml:space="preserve">        | no</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approval resumption? ---- yes ----&gt; route = stored operation</w:t>
            </w:r>
          </w:p>
          <w:p>
            <w:pPr>
              <w:spacing w:after="0" w:line="240"/>
            </w:pPr>
            <w:r>
              <w:rPr>
                <w:rFonts w:ascii="Consolas" w:cs="Consolas" w:eastAsia="Consolas" w:hAnsi="Consolas"/>
                <w:color w:val="1F2937"/>
                <w:sz w:val="18"/>
                <w:szCs w:val="18"/>
              </w:rPr>
              <w:t xml:space="preserve">        | no</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_deterministic_route()</w:t>
            </w:r>
          </w:p>
          <w:p>
            <w:pPr>
              <w:spacing w:after="0" w:line="240"/>
            </w:pPr>
            <w:r>
              <w:rPr>
                <w:rFonts w:ascii="Consolas" w:cs="Consolas" w:eastAsia="Consolas" w:hAnsi="Consolas"/>
                <w:color w:val="1F2937"/>
                <w:sz w:val="18"/>
                <w:szCs w:val="18"/>
              </w:rPr>
              <w:t xml:space="preserve">    image / viz / ml / greeting / identity / doc-reference regexes</w:t>
            </w:r>
          </w:p>
          <w:p>
            <w:pPr>
              <w:spacing w:after="0" w:line="240"/>
            </w:pPr>
            <w:r>
              <w:rPr>
                <w:rFonts w:ascii="Consolas" w:cs="Consolas" w:eastAsia="Consolas" w:hAnsi="Consolas"/>
                <w:color w:val="1F2937"/>
                <w:sz w:val="18"/>
                <w:szCs w:val="18"/>
              </w:rPr>
              <w:t xml:space="preserve">        | matched                          | no match</w:t>
            </w:r>
          </w:p>
          <w:p>
            <w:pPr>
              <w:spacing w:after="0" w:line="240"/>
            </w:pPr>
            <w:r>
              <w:rPr>
                <w:rFonts w:ascii="Consolas" w:cs="Consolas" w:eastAsia="Consolas" w:hAnsi="Consolas"/>
                <w:color w:val="1F2937"/>
                <w:sz w:val="18"/>
                <w:szCs w:val="18"/>
              </w:rPr>
              <w:t xml:space="preserve">        v                                  v</w:t>
            </w:r>
          </w:p>
          <w:p>
            <w:pPr>
              <w:spacing w:after="0" w:line="240"/>
            </w:pPr>
            <w:r>
              <w:rPr>
                <w:rFonts w:ascii="Consolas" w:cs="Consolas" w:eastAsia="Consolas" w:hAnsi="Consolas"/>
                <w:color w:val="1F2937"/>
                <w:sz w:val="18"/>
                <w:szCs w:val="18"/>
              </w:rPr>
              <w:t xml:space="preserve">  route = matched route          gemini_api_key configured?</w:t>
            </w:r>
          </w:p>
          <w:p>
            <w:pPr>
              <w:spacing w:after="0" w:line="240"/>
            </w:pPr>
            <w:r>
              <w:rPr>
                <w:rFonts w:ascii="Consolas" w:cs="Consolas" w:eastAsia="Consolas" w:hAnsi="Consolas"/>
                <w:color w:val="1F2937"/>
                <w:sz w:val="18"/>
                <w:szCs w:val="18"/>
              </w:rPr>
              <w:t xml:space="preserve">                                     | no           | yes</w:t>
            </w:r>
          </w:p>
          <w:p>
            <w:pPr>
              <w:spacing w:after="0" w:line="240"/>
            </w:pPr>
            <w:r>
              <w:rPr>
                <w:rFonts w:ascii="Consolas" w:cs="Consolas" w:eastAsia="Consolas" w:hAnsi="Consolas"/>
                <w:color w:val="1F2937"/>
                <w:sz w:val="18"/>
                <w:szCs w:val="18"/>
              </w:rPr>
              <w:t xml:space="preserve">                                     v              v</w:t>
            </w:r>
          </w:p>
          <w:p>
            <w:pPr>
              <w:spacing w:after="0" w:line="240"/>
            </w:pPr>
            <w:r>
              <w:rPr>
                <w:rFonts w:ascii="Consolas" w:cs="Consolas" w:eastAsia="Consolas" w:hAnsi="Consolas"/>
                <w:color w:val="1F2937"/>
                <w:sz w:val="18"/>
                <w:szCs w:val="18"/>
              </w:rPr>
              <w:t xml:space="preserve">                          _heuristic_route()   Gemini structured</w:t>
            </w:r>
          </w:p>
          <w:p>
            <w:pPr>
              <w:spacing w:after="0" w:line="240"/>
            </w:pPr>
            <w:r>
              <w:rPr>
                <w:rFonts w:ascii="Consolas" w:cs="Consolas" w:eastAsia="Consolas" w:hAnsi="Consolas"/>
                <w:color w:val="1F2937"/>
                <w:sz w:val="18"/>
                <w:szCs w:val="18"/>
              </w:rPr>
              <w:t xml:space="preserve">                          (keyword match)      classification call</w:t>
            </w:r>
          </w:p>
          <w:p>
            <w:pPr>
              <w:spacing w:after="0" w:line="240"/>
            </w:pPr>
            <w:r>
              <w:rPr>
                <w:rFonts w:ascii="Consolas" w:cs="Consolas" w:eastAsia="Consolas" w:hAnsi="Consolas"/>
                <w:color w:val="1F2937"/>
                <w:sz w:val="18"/>
                <w:szCs w:val="18"/>
              </w:rPr>
              <w:t xml:space="preserve">                                                 | exception</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_heuristic_route()</w:t>
            </w:r>
          </w:p>
        </w:tc>
      </w:tr>
    </w:tbl>
    <w:p>
      <w:pPr>
        <w:spacing w:after="120"/>
      </w:pP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9. Specialist Agents</w:t>
      </w:r>
    </w:p>
    <w:p>
      <w:pPr>
        <w:spacing w:after="140" w:line="280"/>
        <w:jc w:val="both"/>
      </w:pPr>
      <w:r>
        <w:rPr>
          <w:rFonts w:ascii="Calibri" w:cs="Calibri" w:eastAsia="Calibri" w:hAnsi="Calibri"/>
          <w:sz w:val="21"/>
          <w:szCs w:val="21"/>
        </w:rPr>
        <w:t xml:space="preserve">All specialist node implementations live in </w:t>
      </w:r>
      <w:r>
        <w:rPr>
          <w:rFonts w:ascii="Consolas" w:cs="Consolas" w:eastAsia="Consolas" w:hAnsi="Consolas"/>
          <w:color w:val="8A2BE2"/>
          <w:sz w:val="19"/>
          <w:szCs w:val="19"/>
        </w:rPr>
        <w:t xml:space="preserve">backend/src/poc_kanini/graphs/specialists.py</w:t>
      </w:r>
      <w:r>
        <w:rPr>
          <w:rFonts w:ascii="Calibri" w:cs="Calibri" w:eastAsia="Calibri" w:hAnsi="Calibri"/>
          <w:sz w:val="21"/>
          <w:szCs w:val="21"/>
        </w:rPr>
        <w:t xml:space="preserve">.</w:t>
      </w:r>
    </w:p>
    <w:p>
      <w:pPr>
        <w:pStyle w:val="Heading3"/>
        <w:spacing w:after="90" w:before="180"/>
      </w:pPr>
      <w:r>
        <w:rPr>
          <w:rFonts w:ascii="Calibri" w:cs="Calibri" w:eastAsia="Calibri" w:hAnsi="Calibri"/>
          <w:b/>
          <w:bCs/>
          <w:color w:val="6B3FA0"/>
          <w:sz w:val="22"/>
          <w:szCs w:val="22"/>
        </w:rPr>
        <w:t xml:space="preserve">9.1 Support / RAG Specialist — support_agent_node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7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Purpose</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Retrieve grounded document evidence for enterprise/document questions.</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Input</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Current-turn user query (</w:t>
            </w:r>
            <w:r>
              <w:rPr>
                <w:rFonts w:ascii="Consolas" w:cs="Consolas" w:eastAsia="Consolas" w:hAnsi="Consolas"/>
                <w:color w:val="8A2BE2"/>
                <w:sz w:val="19"/>
                <w:szCs w:val="19"/>
              </w:rPr>
              <w:t xml:space="preserve">get_current_turn_query</w:t>
            </w:r>
            <w:r>
              <w:rPr>
                <w:rFonts w:ascii="Calibri" w:cs="Calibri" w:eastAsia="Calibri" w:hAnsi="Calibri"/>
                <w:sz w:val="19"/>
                <w:szCs w:val="19"/>
              </w:rPr>
              <w:t xml:space="preserve">); optional </w:t>
            </w:r>
            <w:r>
              <w:rPr>
                <w:rFonts w:ascii="Consolas" w:cs="Consolas" w:eastAsia="Consolas" w:hAnsi="Consolas"/>
                <w:color w:val="8A2BE2"/>
                <w:sz w:val="19"/>
                <w:szCs w:val="19"/>
              </w:rPr>
              <w:t xml:space="preserve">document_id</w:t>
            </w:r>
            <w:r>
              <w:rPr>
                <w:rFonts w:ascii="Calibri" w:cs="Calibri" w:eastAsia="Calibri" w:hAnsi="Calibri"/>
                <w:sz w:val="19"/>
                <w:szCs w:val="19"/>
              </w:rPr>
              <w:t xml:space="preserve"> from </w:t>
            </w:r>
            <w:r>
              <w:rPr>
                <w:rFonts w:ascii="Consolas" w:cs="Consolas" w:eastAsia="Consolas" w:hAnsi="Consolas"/>
                <w:color w:val="8A2BE2"/>
                <w:sz w:val="19"/>
                <w:szCs w:val="19"/>
              </w:rPr>
              <w:t xml:space="preserve">state["document_ids"]</w:t>
            </w:r>
            <w:r>
              <w:rPr>
                <w:rFonts w:ascii="Calibri" w:cs="Calibri" w:eastAsia="Calibri" w:hAnsi="Calibri"/>
                <w:sz w:val="19"/>
                <w:szCs w:val="19"/>
              </w:rPr>
              <w:t xml:space="preserv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Processing</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Detects referential phrasing ("that section", "those methods") and expands the search query using bolded terms from the previous assistant message; detects topic-listing phrasing and appends curriculum/syllabus keywords to the search query; invokes </w:t>
            </w:r>
            <w:r>
              <w:rPr>
                <w:rFonts w:ascii="Consolas" w:cs="Consolas" w:eastAsia="Consolas" w:hAnsi="Consolas"/>
                <w:color w:val="8A2BE2"/>
                <w:sz w:val="19"/>
                <w:szCs w:val="19"/>
              </w:rPr>
              <w:t xml:space="preserve">search_document_evidence.ainvoke(...)</w:t>
            </w:r>
            <w:r>
              <w:rPr>
                <w:rFonts w:ascii="Calibri" w:cs="Calibri" w:eastAsia="Calibri" w:hAnsi="Calibri"/>
                <w:sz w:val="19"/>
                <w:szCs w:val="19"/>
              </w:rPr>
              <w:t xml:space="preserve">.</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Tools used</w:t>
            </w:r>
          </w:p>
        </w:tc>
        <w:tc>
          <w:tcPr>
            <w:tcW w:type="dxa" w:w="70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search_document_evidence</w:t>
            </w:r>
            <w:r>
              <w:rPr>
                <w:rFonts w:ascii="Calibri" w:cs="Calibri" w:eastAsia="Calibri" w:hAnsi="Calibri"/>
                <w:sz w:val="19"/>
                <w:szCs w:val="19"/>
              </w:rPr>
              <w:t xml:space="preserve"> (async LangChain tool).</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Output</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Appends a tagged tool result (</w:t>
            </w:r>
            <w:r>
              <w:rPr>
                <w:rFonts w:ascii="Consolas" w:cs="Consolas" w:eastAsia="Consolas" w:hAnsi="Consolas"/>
                <w:color w:val="8A2BE2"/>
                <w:sz w:val="19"/>
                <w:szCs w:val="19"/>
              </w:rPr>
              <w:t xml:space="preserve">tag_tool_result</w:t>
            </w:r>
            <w:r>
              <w:rPr>
                <w:rFonts w:ascii="Calibri" w:cs="Calibri" w:eastAsia="Calibri" w:hAnsi="Calibri"/>
                <w:sz w:val="19"/>
                <w:szCs w:val="19"/>
              </w:rPr>
              <w:t xml:space="preserve">) to </w:t>
            </w:r>
            <w:r>
              <w:rPr>
                <w:rFonts w:ascii="Consolas" w:cs="Consolas" w:eastAsia="Consolas" w:hAnsi="Consolas"/>
                <w:color w:val="8A2BE2"/>
                <w:sz w:val="19"/>
                <w:szCs w:val="19"/>
              </w:rPr>
              <w:t xml:space="preserve">state["tool_results"]</w:t>
            </w:r>
            <w:r>
              <w:rPr>
                <w:rFonts w:ascii="Calibri" w:cs="Calibri" w:eastAsia="Calibri" w:hAnsi="Calibri"/>
                <w:sz w:val="19"/>
                <w:szCs w:val="19"/>
              </w:rPr>
              <w:t xml:space="preserve">; emits </w:t>
            </w:r>
            <w:r>
              <w:rPr>
                <w:rFonts w:ascii="Consolas" w:cs="Consolas" w:eastAsia="Consolas" w:hAnsi="Consolas"/>
                <w:color w:val="8A2BE2"/>
                <w:sz w:val="19"/>
                <w:szCs w:val="19"/>
              </w:rPr>
              <w:t xml:space="preserve">ActivityEvent</w:t>
            </w:r>
            <w:r>
              <w:rPr>
                <w:rFonts w:ascii="Calibri" w:cs="Calibri" w:eastAsia="Calibri" w:hAnsi="Calibri"/>
                <w:sz w:val="19"/>
                <w:szCs w:val="19"/>
              </w:rPr>
              <w:t xml:space="preserve">s for UI display.</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Failure behavior</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Catches all exceptions, records </w:t>
            </w:r>
            <w:r>
              <w:rPr>
                <w:rFonts w:ascii="Consolas" w:cs="Consolas" w:eastAsia="Consolas" w:hAnsi="Consolas"/>
                <w:color w:val="8A2BE2"/>
                <w:sz w:val="19"/>
                <w:szCs w:val="19"/>
              </w:rPr>
              <w:t xml:space="preserve">error=str(error)</w:t>
            </w:r>
            <w:r>
              <w:rPr>
                <w:rFonts w:ascii="Calibri" w:cs="Calibri" w:eastAsia="Calibri" w:hAnsi="Calibri"/>
                <w:sz w:val="19"/>
                <w:szCs w:val="19"/>
              </w:rPr>
              <w:t xml:space="preserve"> in the tool result rather than raising — the graph continues to </w:t>
            </w:r>
            <w:r>
              <w:rPr>
                <w:rFonts w:ascii="Consolas" w:cs="Consolas" w:eastAsia="Consolas" w:hAnsi="Consolas"/>
                <w:color w:val="8A2BE2"/>
                <w:sz w:val="19"/>
                <w:szCs w:val="19"/>
              </w:rPr>
              <w:t xml:space="preserve">reflection</w:t>
            </w:r>
            <w:r>
              <w:rPr>
                <w:rFonts w:ascii="Calibri" w:cs="Calibri" w:eastAsia="Calibri" w:hAnsi="Calibri"/>
                <w:sz w:val="19"/>
                <w:szCs w:val="19"/>
              </w:rPr>
              <w:t xml:space="preserve">.</w:t>
            </w:r>
          </w:p>
        </w:tc>
      </w:tr>
    </w:tbl>
    <w:p>
      <w:pPr>
        <w:spacing w:after="160"/>
      </w:pPr>
    </w:p>
    <w:p>
      <w:pPr>
        <w:pStyle w:val="Heading3"/>
        <w:spacing w:after="90" w:before="180"/>
      </w:pPr>
      <w:r>
        <w:rPr>
          <w:rFonts w:ascii="Calibri" w:cs="Calibri" w:eastAsia="Calibri" w:hAnsi="Calibri"/>
          <w:b/>
          <w:bCs/>
          <w:color w:val="6B3FA0"/>
          <w:sz w:val="22"/>
          <w:szCs w:val="22"/>
        </w:rPr>
        <w:t xml:space="preserve">9.2 Data Specialist — data_agent_node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7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Purpose</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Profile tabular datasets and, when the query implies charting, produce visualization specs; supports cross-specialist handoff to ML.</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Input</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Dataset resolved via </w:t>
            </w:r>
            <w:r>
              <w:rPr>
                <w:rFonts w:ascii="Consolas" w:cs="Consolas" w:eastAsia="Consolas" w:hAnsi="Consolas"/>
                <w:color w:val="8A2BE2"/>
                <w:sz w:val="19"/>
                <w:szCs w:val="19"/>
              </w:rPr>
              <w:t xml:space="preserve">_extract_dataset_from_state()</w:t>
            </w:r>
            <w:r>
              <w:rPr>
                <w:rFonts w:ascii="Calibri" w:cs="Calibri" w:eastAsia="Calibri" w:hAnsi="Calibri"/>
                <w:sz w:val="19"/>
                <w:szCs w:val="19"/>
              </w:rPr>
              <w:t xml:space="preserve"> — checked in order: </w:t>
            </w:r>
            <w:r>
              <w:rPr>
                <w:rFonts w:ascii="Consolas" w:cs="Consolas" w:eastAsia="Consolas" w:hAnsi="Consolas"/>
                <w:color w:val="8A2BE2"/>
                <w:sz w:val="19"/>
                <w:szCs w:val="19"/>
              </w:rPr>
              <w:t xml:space="preserve">state["csv_data"]</w:t>
            </w:r>
            <w:r>
              <w:rPr>
                <w:rFonts w:ascii="Calibri" w:cs="Calibri" w:eastAsia="Calibri" w:hAnsi="Calibri"/>
                <w:sz w:val="19"/>
                <w:szCs w:val="19"/>
              </w:rPr>
              <w:t xml:space="preserve"> (frontend file-upload attachment), prior tool-result </w:t>
            </w:r>
            <w:r>
              <w:rPr>
                <w:rFonts w:ascii="Consolas" w:cs="Consolas" w:eastAsia="Consolas" w:hAnsi="Consolas"/>
                <w:color w:val="8A2BE2"/>
                <w:sz w:val="19"/>
                <w:szCs w:val="19"/>
              </w:rPr>
              <w:t xml:space="preserve">input_data</w:t>
            </w:r>
            <w:r>
              <w:rPr>
                <w:rFonts w:ascii="Calibri" w:cs="Calibri" w:eastAsia="Calibri" w:hAnsi="Calibri"/>
                <w:sz w:val="19"/>
                <w:szCs w:val="19"/>
              </w:rPr>
              <w:t xml:space="preserve">, then reverse-scanned chat messages parsed by </w:t>
            </w:r>
            <w:r>
              <w:rPr>
                <w:rFonts w:ascii="Consolas" w:cs="Consolas" w:eastAsia="Consolas" w:hAnsi="Consolas"/>
                <w:color w:val="8A2BE2"/>
                <w:sz w:val="19"/>
                <w:szCs w:val="19"/>
              </w:rPr>
              <w:t xml:space="preserve">parse_inline_dataset()</w:t>
            </w:r>
            <w:r>
              <w:rPr>
                <w:rFonts w:ascii="Calibri" w:cs="Calibri" w:eastAsia="Calibri" w:hAnsi="Calibri"/>
                <w:sz w:val="19"/>
                <w:szCs w:val="19"/>
              </w:rPr>
              <w:t xml:space="preserv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Processing</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If no dataset is found, returns an honest error (no mock data) and still checks for explicit ML-training phrasing to permit a same-turn hand-off to </w:t>
            </w:r>
            <w:r>
              <w:rPr>
                <w:rFonts w:ascii="Consolas" w:cs="Consolas" w:eastAsia="Consolas" w:hAnsi="Consolas"/>
                <w:color w:val="8A2BE2"/>
                <w:sz w:val="19"/>
                <w:szCs w:val="19"/>
              </w:rPr>
              <w:t xml:space="preserve">ml_agent</w:t>
            </w:r>
            <w:r>
              <w:rPr>
                <w:rFonts w:ascii="Calibri" w:cs="Calibri" w:eastAsia="Calibri" w:hAnsi="Calibri"/>
                <w:sz w:val="19"/>
                <w:szCs w:val="19"/>
              </w:rPr>
              <w:t xml:space="preserve">. If a dataset is found, calls </w:t>
            </w:r>
            <w:r>
              <w:rPr>
                <w:rFonts w:ascii="Consolas" w:cs="Consolas" w:eastAsia="Consolas" w:hAnsi="Consolas"/>
                <w:color w:val="8A2BE2"/>
                <w:sz w:val="19"/>
                <w:szCs w:val="19"/>
              </w:rPr>
              <w:t xml:space="preserve">profile_dataset_tool.invoke()</w:t>
            </w:r>
            <w:r>
              <w:rPr>
                <w:rFonts w:ascii="Calibri" w:cs="Calibri" w:eastAsia="Calibri" w:hAnsi="Calibri"/>
                <w:sz w:val="19"/>
                <w:szCs w:val="19"/>
              </w:rPr>
              <w:t xml:space="preserve">; if the query contains visualization keywords, also calls </w:t>
            </w:r>
            <w:r>
              <w:rPr>
                <w:rFonts w:ascii="Consolas" w:cs="Consolas" w:eastAsia="Consolas" w:hAnsi="Consolas"/>
                <w:color w:val="8A2BE2"/>
                <w:sz w:val="19"/>
                <w:szCs w:val="19"/>
              </w:rPr>
              <w:t xml:space="preserve">visualize_dataset_tool.invoke()</w:t>
            </w:r>
            <w:r>
              <w:rPr>
                <w:rFonts w:ascii="Calibri" w:cs="Calibri" w:eastAsia="Calibri" w:hAnsi="Calibri"/>
                <w:sz w:val="19"/>
                <w:szCs w:val="19"/>
              </w:rPr>
              <w:t xml:space="preserve">.</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Tools used</w:t>
            </w:r>
          </w:p>
        </w:tc>
        <w:tc>
          <w:tcPr>
            <w:tcW w:type="dxa" w:w="70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profile_dataset_tool</w:t>
            </w:r>
            <w:r>
              <w:rPr>
                <w:rFonts w:ascii="Calibri" w:cs="Calibri" w:eastAsia="Calibri" w:hAnsi="Calibri"/>
                <w:sz w:val="19"/>
                <w:szCs w:val="19"/>
              </w:rPr>
              <w:t xml:space="preserve">, </w:t>
            </w:r>
            <w:r>
              <w:rPr>
                <w:rFonts w:ascii="Consolas" w:cs="Consolas" w:eastAsia="Consolas" w:hAnsi="Consolas"/>
                <w:color w:val="8A2BE2"/>
                <w:sz w:val="19"/>
                <w:szCs w:val="19"/>
              </w:rPr>
              <w:t xml:space="preserve">visualize_dataset_tool</w:t>
            </w:r>
            <w:r>
              <w:rPr>
                <w:rFonts w:ascii="Calibri" w:cs="Calibri" w:eastAsia="Calibri" w:hAnsi="Calibri"/>
                <w:sz w:val="19"/>
                <w:szCs w:val="19"/>
              </w:rPr>
              <w:t xml:space="preserv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Output</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Tagged tool results for profiling and (optionally) visualization; sets </w:t>
            </w:r>
            <w:r>
              <w:rPr>
                <w:rFonts w:ascii="Consolas" w:cs="Consolas" w:eastAsia="Consolas" w:hAnsi="Consolas"/>
                <w:color w:val="8A2BE2"/>
                <w:sz w:val="19"/>
                <w:szCs w:val="19"/>
              </w:rPr>
              <w:t xml:space="preserve">route="ml"</w:t>
            </w:r>
            <w:r>
              <w:rPr>
                <w:rFonts w:ascii="Calibri" w:cs="Calibri" w:eastAsia="Calibri" w:hAnsi="Calibri"/>
                <w:sz w:val="19"/>
                <w:szCs w:val="19"/>
              </w:rPr>
              <w:t xml:space="preserve"> when explicit training phrasing is detected (bounded by </w:t>
            </w:r>
            <w:r>
              <w:rPr>
                <w:rFonts w:ascii="Consolas" w:cs="Consolas" w:eastAsia="Consolas" w:hAnsi="Consolas"/>
                <w:color w:val="8A2BE2"/>
                <w:sz w:val="19"/>
                <w:szCs w:val="19"/>
              </w:rPr>
              <w:t xml:space="preserve">max_steps</w:t>
            </w:r>
            <w:r>
              <w:rPr>
                <w:rFonts w:ascii="Calibri" w:cs="Calibri" w:eastAsia="Calibri" w:hAnsi="Calibri"/>
                <w:sz w:val="19"/>
                <w:szCs w:val="19"/>
              </w:rPr>
              <w:t xml:space="preserve">).</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Failure behavior</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Per-tool try/except; a visualization failure does not block the profiling result already recorded, and vice versa.</w:t>
            </w:r>
          </w:p>
        </w:tc>
      </w:tr>
    </w:tbl>
    <w:p>
      <w:pPr>
        <w:spacing w:after="160"/>
      </w:pPr>
    </w:p>
    <w:p>
      <w:pPr>
        <w:pStyle w:val="Heading3"/>
        <w:spacing w:after="90" w:before="180"/>
      </w:pPr>
      <w:r>
        <w:rPr>
          <w:rFonts w:ascii="Calibri" w:cs="Calibri" w:eastAsia="Calibri" w:hAnsi="Calibri"/>
          <w:b/>
          <w:bCs/>
          <w:color w:val="6B3FA0"/>
          <w:sz w:val="22"/>
          <w:szCs w:val="22"/>
        </w:rPr>
        <w:t xml:space="preserve">9.3 ML Specialist — ml_agent_node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7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Purpose</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Train a supervised model or run predictions from a previously trained model.</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Input</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Current-turn query; resolves prediction-vs-training intent via word-boundary regex on </w:t>
            </w:r>
            <w:r>
              <w:rPr>
                <w:rFonts w:ascii="Consolas" w:cs="Consolas" w:eastAsia="Consolas" w:hAnsi="Consolas"/>
                <w:color w:val="8A2BE2"/>
                <w:sz w:val="19"/>
                <w:szCs w:val="19"/>
              </w:rPr>
              <w:t xml:space="preserve">train</w:t>
            </w:r>
            <w:r>
              <w:rPr>
                <w:rFonts w:ascii="Calibri" w:cs="Calibri" w:eastAsia="Calibri" w:hAnsi="Calibri"/>
                <w:sz w:val="19"/>
                <w:szCs w:val="19"/>
              </w:rPr>
              <w:t xml:space="preserve">/</w:t>
            </w:r>
            <w:r>
              <w:rPr>
                <w:rFonts w:ascii="Consolas" w:cs="Consolas" w:eastAsia="Consolas" w:hAnsi="Consolas"/>
                <w:color w:val="8A2BE2"/>
                <w:sz w:val="19"/>
                <w:szCs w:val="19"/>
              </w:rPr>
              <w:t xml:space="preserve">retrain</w:t>
            </w:r>
            <w:r>
              <w:rPr>
                <w:rFonts w:ascii="Calibri" w:cs="Calibri" w:eastAsia="Calibri" w:hAnsi="Calibri"/>
                <w:sz w:val="19"/>
                <w:szCs w:val="19"/>
              </w:rPr>
              <w:t xml:space="preserve">/</w:t>
            </w:r>
            <w:r>
              <w:rPr>
                <w:rFonts w:ascii="Consolas" w:cs="Consolas" w:eastAsia="Consolas" w:hAnsi="Consolas"/>
                <w:color w:val="8A2BE2"/>
                <w:sz w:val="19"/>
                <w:szCs w:val="19"/>
              </w:rPr>
              <w:t xml:space="preserve">fit</w:t>
            </w:r>
            <w:r>
              <w:rPr>
                <w:rFonts w:ascii="Calibri" w:cs="Calibri" w:eastAsia="Calibri" w:hAnsi="Calibri"/>
                <w:sz w:val="19"/>
                <w:szCs w:val="19"/>
              </w:rPr>
              <w:t xml:space="preserve"> vs. </w:t>
            </w:r>
            <w:r>
              <w:rPr>
                <w:rFonts w:ascii="Consolas" w:cs="Consolas" w:eastAsia="Consolas" w:hAnsi="Consolas"/>
                <w:color w:val="8A2BE2"/>
                <w:sz w:val="19"/>
                <w:szCs w:val="19"/>
              </w:rPr>
              <w:t xml:space="preserve">predict</w:t>
            </w:r>
            <w:r>
              <w:rPr>
                <w:rFonts w:ascii="Calibri" w:cs="Calibri" w:eastAsia="Calibri" w:hAnsi="Calibri"/>
                <w:sz w:val="19"/>
                <w:szCs w:val="19"/>
              </w:rPr>
              <w:t xml:space="preserve">/</w:t>
            </w:r>
            <w:r>
              <w:rPr>
                <w:rFonts w:ascii="Consolas" w:cs="Consolas" w:eastAsia="Consolas" w:hAnsi="Consolas"/>
                <w:color w:val="8A2BE2"/>
                <w:sz w:val="19"/>
                <w:szCs w:val="19"/>
              </w:rPr>
              <w:t xml:space="preserve">forecast</w:t>
            </w:r>
            <w:r>
              <w:rPr>
                <w:rFonts w:ascii="Calibri" w:cs="Calibri" w:eastAsia="Calibri" w:hAnsi="Calibri"/>
                <w:sz w:val="19"/>
                <w:szCs w:val="19"/>
              </w:rPr>
              <w:t xml:space="preserve">/</w:t>
            </w:r>
            <w:r>
              <w:rPr>
                <w:rFonts w:ascii="Consolas" w:cs="Consolas" w:eastAsia="Consolas" w:hAnsi="Consolas"/>
                <w:color w:val="8A2BE2"/>
                <w:sz w:val="19"/>
                <w:szCs w:val="19"/>
              </w:rPr>
              <w:t xml:space="preserve">inference</w:t>
            </w:r>
            <w:r>
              <w:rPr>
                <w:rFonts w:ascii="Calibri" w:cs="Calibri" w:eastAsia="Calibri" w:hAnsi="Calibri"/>
                <w:sz w:val="19"/>
                <w:szCs w:val="19"/>
              </w:rPr>
              <w:t xml:space="preserve">/"use the model" phrasing.</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Processing (prediction path)</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Resolves </w:t>
            </w:r>
            <w:r>
              <w:rPr>
                <w:rFonts w:ascii="Consolas" w:cs="Consolas" w:eastAsia="Consolas" w:hAnsi="Consolas"/>
                <w:color w:val="8A2BE2"/>
                <w:sz w:val="19"/>
                <w:szCs w:val="19"/>
              </w:rPr>
              <w:t xml:space="preserve">model_id</w:t>
            </w:r>
            <w:r>
              <w:rPr>
                <w:rFonts w:ascii="Calibri" w:cs="Calibri" w:eastAsia="Calibri" w:hAnsi="Calibri"/>
                <w:sz w:val="19"/>
                <w:szCs w:val="19"/>
              </w:rPr>
              <w:t xml:space="preserve"> from the query text (UUID regex), </w:t>
            </w:r>
            <w:r>
              <w:rPr>
                <w:rFonts w:ascii="Consolas" w:cs="Consolas" w:eastAsia="Consolas" w:hAnsi="Consolas"/>
                <w:color w:val="8A2BE2"/>
                <w:sz w:val="19"/>
                <w:szCs w:val="19"/>
              </w:rPr>
              <w:t xml:space="preserve">state["model_id"]", or the most recent </w:t>
            </w:r>
            <w:r>
              <w:rPr>
                <w:rFonts w:ascii="Calibri" w:cs="Calibri" w:eastAsia="Calibri" w:hAnsi="Calibri"/>
                <w:sz w:val="19"/>
                <w:szCs w:val="19"/>
              </w:rPr>
              <w:t xml:space="preserve">train_ml_model_tool</w:t>
            </w:r>
            <w:r>
              <w:rPr>
                <w:rFonts w:ascii="Consolas" w:cs="Consolas" w:eastAsia="Consolas" w:hAnsi="Consolas"/>
                <w:color w:val="8A2BE2"/>
                <w:sz w:val="19"/>
                <w:szCs w:val="19"/>
              </w:rPr>
              <w:t xml:space="preserve"> result; extracts feature values from the query via </w:t>
            </w:r>
            <w:r>
              <w:rPr>
                <w:rFonts w:ascii="Calibri" w:cs="Calibri" w:eastAsia="Calibri" w:hAnsi="Calibri"/>
                <w:sz w:val="19"/>
                <w:szCs w:val="19"/>
              </w:rPr>
              <w:t xml:space="preserve">extract_prediction_features()</w:t>
            </w:r>
            <w:r>
              <w:rPr>
                <w:rFonts w:ascii="Consolas" w:cs="Consolas" w:eastAsia="Consolas" w:hAnsi="Consolas"/>
                <w:color w:val="8A2BE2"/>
                <w:sz w:val="19"/>
                <w:szCs w:val="19"/>
              </w:rPr>
              <w:t xml:space="preserve">, falling back to inferred column names from a previously seen dataset, or a hardcoded placeholder </w:t>
            </w:r>
            <w:r>
              <w:rPr>
                <w:rFonts w:ascii="Calibri" w:cs="Calibri" w:eastAsia="Calibri" w:hAnsi="Calibri"/>
                <w:sz w:val="19"/>
                <w:szCs w:val="19"/>
              </w:rPr>
              <w:t xml:space="preserve">{"feature1": 1.0, "feature2": 1.0}` as a last resort.</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Processing (training path)</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Resolves target column by scanning message text for "target/predict/label/outcome is &lt;col&gt;" phrasing, then common target-name conventions (</w:t>
            </w:r>
            <w:r>
              <w:rPr>
                <w:rFonts w:ascii="Consolas" w:cs="Consolas" w:eastAsia="Consolas" w:hAnsi="Consolas"/>
                <w:color w:val="8A2BE2"/>
                <w:sz w:val="19"/>
                <w:szCs w:val="19"/>
              </w:rPr>
              <w:t xml:space="preserve">churn</w:t>
            </w:r>
            <w:r>
              <w:rPr>
                <w:rFonts w:ascii="Calibri" w:cs="Calibri" w:eastAsia="Calibri" w:hAnsi="Calibri"/>
                <w:sz w:val="19"/>
                <w:szCs w:val="19"/>
              </w:rPr>
              <w:t xml:space="preserve">, </w:t>
            </w:r>
            <w:r>
              <w:rPr>
                <w:rFonts w:ascii="Consolas" w:cs="Consolas" w:eastAsia="Consolas" w:hAnsi="Consolas"/>
                <w:color w:val="8A2BE2"/>
                <w:sz w:val="19"/>
                <w:szCs w:val="19"/>
              </w:rPr>
              <w:t xml:space="preserve">target</w:t>
            </w:r>
            <w:r>
              <w:rPr>
                <w:rFonts w:ascii="Calibri" w:cs="Calibri" w:eastAsia="Calibri" w:hAnsi="Calibri"/>
                <w:sz w:val="19"/>
                <w:szCs w:val="19"/>
              </w:rPr>
              <w:t xml:space="preserve">, </w:t>
            </w:r>
            <w:r>
              <w:rPr>
                <w:rFonts w:ascii="Consolas" w:cs="Consolas" w:eastAsia="Consolas" w:hAnsi="Consolas"/>
                <w:color w:val="8A2BE2"/>
                <w:sz w:val="19"/>
                <w:szCs w:val="19"/>
              </w:rPr>
              <w:t xml:space="preserve">label</w:t>
            </w:r>
            <w:r>
              <w:rPr>
                <w:rFonts w:ascii="Calibri" w:cs="Calibri" w:eastAsia="Calibri" w:hAnsi="Calibri"/>
                <w:sz w:val="19"/>
                <w:szCs w:val="19"/>
              </w:rPr>
              <w:t xml:space="preserve">, </w:t>
            </w:r>
            <w:r>
              <w:rPr>
                <w:rFonts w:ascii="Consolas" w:cs="Consolas" w:eastAsia="Consolas" w:hAnsi="Consolas"/>
                <w:color w:val="8A2BE2"/>
                <w:sz w:val="19"/>
                <w:szCs w:val="19"/>
              </w:rPr>
              <w:t xml:space="preserve">outcome</w:t>
            </w:r>
            <w:r>
              <w:rPr>
                <w:rFonts w:ascii="Calibri" w:cs="Calibri" w:eastAsia="Calibri" w:hAnsi="Calibri"/>
                <w:sz w:val="19"/>
                <w:szCs w:val="19"/>
              </w:rPr>
              <w:t xml:space="preserve">, </w:t>
            </w:r>
            <w:r>
              <w:rPr>
                <w:rFonts w:ascii="Consolas" w:cs="Consolas" w:eastAsia="Consolas" w:hAnsi="Consolas"/>
                <w:color w:val="8A2BE2"/>
                <w:sz w:val="19"/>
                <w:szCs w:val="19"/>
              </w:rPr>
              <w:t xml:space="preserve">y</w:t>
            </w:r>
            <w:r>
              <w:rPr>
                <w:rFonts w:ascii="Calibri" w:cs="Calibri" w:eastAsia="Calibri" w:hAnsi="Calibri"/>
                <w:sz w:val="19"/>
                <w:szCs w:val="19"/>
              </w:rPr>
              <w:t xml:space="preserve">, </w:t>
            </w:r>
            <w:r>
              <w:rPr>
                <w:rFonts w:ascii="Consolas" w:cs="Consolas" w:eastAsia="Consolas" w:hAnsi="Consolas"/>
                <w:color w:val="8A2BE2"/>
                <w:sz w:val="19"/>
                <w:szCs w:val="19"/>
              </w:rPr>
              <w:t xml:space="preserve">class</w:t>
            </w:r>
            <w:r>
              <w:rPr>
                <w:rFonts w:ascii="Calibri" w:cs="Calibri" w:eastAsia="Calibri" w:hAnsi="Calibri"/>
                <w:sz w:val="19"/>
                <w:szCs w:val="19"/>
              </w:rPr>
              <w:t xml:space="preserve">), then defaults to the last column; detects </w:t>
            </w:r>
            <w:r>
              <w:rPr>
                <w:rFonts w:ascii="Consolas" w:cs="Consolas" w:eastAsia="Consolas" w:hAnsi="Consolas"/>
                <w:color w:val="8A2BE2"/>
                <w:sz w:val="19"/>
                <w:szCs w:val="19"/>
              </w:rPr>
              <w:t xml:space="preserve">regression</w:t>
            </w:r>
            <w:r>
              <w:rPr>
                <w:rFonts w:ascii="Calibri" w:cs="Calibri" w:eastAsia="Calibri" w:hAnsi="Calibri"/>
                <w:sz w:val="19"/>
                <w:szCs w:val="19"/>
              </w:rPr>
              <w:t xml:space="preserve"> vs </w:t>
            </w:r>
            <w:r>
              <w:rPr>
                <w:rFonts w:ascii="Consolas" w:cs="Consolas" w:eastAsia="Consolas" w:hAnsi="Consolas"/>
                <w:color w:val="8A2BE2"/>
                <w:sz w:val="19"/>
                <w:szCs w:val="19"/>
              </w:rPr>
              <w:t xml:space="preserve">classification</w:t>
            </w:r>
            <w:r>
              <w:rPr>
                <w:rFonts w:ascii="Calibri" w:cs="Calibri" w:eastAsia="Calibri" w:hAnsi="Calibri"/>
                <w:sz w:val="19"/>
                <w:szCs w:val="19"/>
              </w:rPr>
              <w:t xml:space="preserve"> and </w:t>
            </w:r>
            <w:r>
              <w:rPr>
                <w:rFonts w:ascii="Consolas" w:cs="Consolas" w:eastAsia="Consolas" w:hAnsi="Consolas"/>
                <w:color w:val="8A2BE2"/>
                <w:sz w:val="19"/>
                <w:szCs w:val="19"/>
              </w:rPr>
              <w:t xml:space="preserve">RandomForest*</w:t>
            </w:r>
            <w:r>
              <w:rPr>
                <w:rFonts w:ascii="Calibri" w:cs="Calibri" w:eastAsia="Calibri" w:hAnsi="Calibri"/>
                <w:sz w:val="19"/>
                <w:szCs w:val="19"/>
              </w:rPr>
              <w:t xml:space="preserve"> vs default estimator from message text.</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Tools used</w:t>
            </w:r>
          </w:p>
        </w:tc>
        <w:tc>
          <w:tcPr>
            <w:tcW w:type="dxa" w:w="70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predict_ml_model_tool</w:t>
            </w:r>
            <w:r>
              <w:rPr>
                <w:rFonts w:ascii="Calibri" w:cs="Calibri" w:eastAsia="Calibri" w:hAnsi="Calibri"/>
                <w:sz w:val="19"/>
                <w:szCs w:val="19"/>
              </w:rPr>
              <w:t xml:space="preserve">, </w:t>
            </w:r>
            <w:r>
              <w:rPr>
                <w:rFonts w:ascii="Consolas" w:cs="Consolas" w:eastAsia="Consolas" w:hAnsi="Consolas"/>
                <w:color w:val="8A2BE2"/>
                <w:sz w:val="19"/>
                <w:szCs w:val="19"/>
              </w:rPr>
              <w:t xml:space="preserve">train_ml_model_tool</w:t>
            </w:r>
            <w:r>
              <w:rPr>
                <w:rFonts w:ascii="Calibri" w:cs="Calibri" w:eastAsia="Calibri" w:hAnsi="Calibri"/>
                <w:sz w:val="19"/>
                <w:szCs w:val="19"/>
              </w:rPr>
              <w:t xml:space="preserve">.</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Output</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Tagged tool result with metrics/predictions; </w:t>
            </w:r>
            <w:r>
              <w:rPr>
                <w:rFonts w:ascii="Consolas" w:cs="Consolas" w:eastAsia="Consolas" w:hAnsi="Consolas"/>
                <w:color w:val="8A2BE2"/>
                <w:sz w:val="19"/>
                <w:szCs w:val="19"/>
              </w:rPr>
              <w:t xml:space="preserve">model_id</w:t>
            </w:r>
            <w:r>
              <w:rPr>
                <w:rFonts w:ascii="Calibri" w:cs="Calibri" w:eastAsia="Calibri" w:hAnsi="Calibri"/>
                <w:sz w:val="19"/>
                <w:szCs w:val="19"/>
              </w:rPr>
              <w:t xml:space="preserve"> propagated into state for later prediction turns.</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Failure behavior</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Explicit honest errors when no model or no dataset is available — "No trained model is available for prediction. Please train a machine learning model first." — never fabricates a result.</w:t>
            </w:r>
          </w:p>
        </w:tc>
      </w:tr>
    </w:tbl>
    <w:p>
      <w:pPr>
        <w:spacing w:after="160"/>
      </w:pPr>
    </w:p>
    <w:p>
      <w:pPr>
        <w:pStyle w:val="Heading3"/>
        <w:spacing w:after="90" w:before="180"/>
      </w:pPr>
      <w:r>
        <w:rPr>
          <w:rFonts w:ascii="Calibri" w:cs="Calibri" w:eastAsia="Calibri" w:hAnsi="Calibri"/>
          <w:b/>
          <w:bCs/>
          <w:color w:val="6B3FA0"/>
          <w:sz w:val="22"/>
          <w:szCs w:val="22"/>
        </w:rPr>
        <w:t xml:space="preserve">9.4 Multimodal Specialist — multimodal_agent_node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7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Purpose</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Analyze an image attachment using Gemini vision.</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Input</w:t>
            </w:r>
          </w:p>
        </w:tc>
        <w:tc>
          <w:tcPr>
            <w:tcW w:type="dxa" w:w="70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state["attachments"]</w:t>
            </w:r>
            <w:r>
              <w:rPr>
                <w:rFonts w:ascii="Calibri" w:cs="Calibri" w:eastAsia="Calibri" w:hAnsi="Calibri"/>
                <w:sz w:val="19"/>
                <w:szCs w:val="19"/>
              </w:rPr>
              <w:t xml:space="preserve"> (list of base64 image dicts) and the current-turn query as the analysis question.</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Processing</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Takes </w:t>
            </w:r>
            <w:r>
              <w:rPr>
                <w:rFonts w:ascii="Consolas" w:cs="Consolas" w:eastAsia="Consolas" w:hAnsi="Consolas"/>
                <w:color w:val="8A2BE2"/>
                <w:sz w:val="19"/>
                <w:szCs w:val="19"/>
              </w:rPr>
              <w:t xml:space="preserve">attachments[0]</w:t>
            </w:r>
            <w:r>
              <w:rPr>
                <w:rFonts w:ascii="Calibri" w:cs="Calibri" w:eastAsia="Calibri" w:hAnsi="Calibri"/>
                <w:sz w:val="19"/>
                <w:szCs w:val="19"/>
              </w:rPr>
              <w:t xml:space="preserve">; invokes </w:t>
            </w:r>
            <w:r>
              <w:rPr>
                <w:rFonts w:ascii="Consolas" w:cs="Consolas" w:eastAsia="Consolas" w:hAnsi="Consolas"/>
                <w:color w:val="8A2BE2"/>
                <w:sz w:val="19"/>
                <w:szCs w:val="19"/>
              </w:rPr>
              <w:t xml:space="preserve">analyze_image_tool.ainvoke(...)</w:t>
            </w:r>
            <w:r>
              <w:rPr>
                <w:rFonts w:ascii="Calibri" w:cs="Calibri" w:eastAsia="Calibri" w:hAnsi="Calibri"/>
                <w:sz w:val="19"/>
                <w:szCs w:val="19"/>
              </w:rPr>
              <w:t xml:space="preserve"> with the image bytes, MIME type, question, and filename.</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Tools used</w:t>
            </w:r>
          </w:p>
        </w:tc>
        <w:tc>
          <w:tcPr>
            <w:tcW w:type="dxa" w:w="70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analyze_image_tool</w:t>
            </w:r>
            <w:r>
              <w:rPr>
                <w:rFonts w:ascii="Calibri" w:cs="Calibri" w:eastAsia="Calibri" w:hAnsi="Calibri"/>
                <w:sz w:val="19"/>
                <w:szCs w:val="19"/>
              </w:rPr>
              <w:t xml:space="preserv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Output</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Tagged tool result containing the </w:t>
            </w:r>
            <w:r>
              <w:rPr>
                <w:rFonts w:ascii="Consolas" w:cs="Consolas" w:eastAsia="Consolas" w:hAnsi="Consolas"/>
                <w:color w:val="8A2BE2"/>
                <w:sz w:val="19"/>
                <w:szCs w:val="19"/>
              </w:rPr>
              <w:t xml:space="preserve">MultimodalAnalysis</w:t>
            </w:r>
            <w:r>
              <w:rPr>
                <w:rFonts w:ascii="Calibri" w:cs="Calibri" w:eastAsia="Calibri" w:hAnsi="Calibri"/>
                <w:sz w:val="19"/>
                <w:szCs w:val="19"/>
              </w:rPr>
              <w:t xml:space="preserve"> payload (answer, observations, detected elements, uncertainty notes).</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Failure behavior</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Errors captured and tagged; the graph proceeds to reflection/synthesis with the error visible.</w:t>
            </w:r>
          </w:p>
        </w:tc>
      </w:tr>
    </w:tbl>
    <w:p>
      <w:pPr>
        <w:spacing w:after="160"/>
      </w:pP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b/>
          <w:bCs/>
          <w:i/>
          <w:iCs/>
          <w:color w:val="6B4B00"/>
          <w:sz w:val="21"/>
          <w:szCs w:val="21"/>
        </w:rPr>
        <w:t xml:space="preserve">Implementation issue identified during audit:</w:t>
      </w:r>
      <w:r>
        <w:rPr>
          <w:rFonts w:ascii="Calibri" w:cs="Calibri" w:eastAsia="Calibri" w:hAnsi="Calibri"/>
          <w:i/>
          <w:iCs/>
          <w:color w:val="6B4B00"/>
          <w:sz w:val="21"/>
          <w:szCs w:val="21"/>
        </w:rPr>
        <w:t xml:space="preserve"> when the </w:t>
      </w:r>
      <w:r>
        <w:rPr>
          <w:rFonts w:ascii="Consolas" w:cs="Consolas" w:eastAsia="Consolas" w:hAnsi="Consolas"/>
          <w:i/>
          <w:iCs/>
          <w:color w:val="6B4B00"/>
          <w:sz w:val="19"/>
          <w:szCs w:val="19"/>
        </w:rPr>
        <w:t xml:space="preserve">multimodal</w:t>
      </w:r>
      <w:r>
        <w:rPr>
          <w:rFonts w:ascii="Calibri" w:cs="Calibri" w:eastAsia="Calibri" w:hAnsi="Calibri"/>
          <w:i/>
          <w:iCs/>
          <w:color w:val="6B4B00"/>
          <w:sz w:val="21"/>
          <w:szCs w:val="21"/>
        </w:rPr>
        <w:t xml:space="preserve"> route is selected but </w:t>
      </w:r>
      <w:r>
        <w:rPr>
          <w:rFonts w:ascii="Consolas" w:cs="Consolas" w:eastAsia="Consolas" w:hAnsi="Consolas"/>
          <w:i/>
          <w:iCs/>
          <w:color w:val="6B4B00"/>
          <w:sz w:val="19"/>
          <w:szCs w:val="19"/>
        </w:rPr>
        <w:t xml:space="preserve">state["attachments"]</w:t>
      </w:r>
      <w:r>
        <w:rPr>
          <w:rFonts w:ascii="Calibri" w:cs="Calibri" w:eastAsia="Calibri" w:hAnsi="Calibri"/>
          <w:i/>
          <w:iCs/>
          <w:color w:val="6B4B00"/>
          <w:sz w:val="21"/>
          <w:szCs w:val="21"/>
        </w:rPr>
        <w:t xml:space="preserve"> is empty, </w:t>
      </w:r>
      <w:r>
        <w:rPr>
          <w:rFonts w:ascii="Consolas" w:cs="Consolas" w:eastAsia="Consolas" w:hAnsi="Consolas"/>
          <w:i/>
          <w:iCs/>
          <w:color w:val="6B4B00"/>
          <w:sz w:val="19"/>
          <w:szCs w:val="19"/>
        </w:rPr>
        <w:t xml:space="preserve">multimodal_agent_node</w:t>
      </w:r>
      <w:r>
        <w:rPr>
          <w:rFonts w:ascii="Calibri" w:cs="Calibri" w:eastAsia="Calibri" w:hAnsi="Calibri"/>
          <w:i/>
          <w:iCs/>
          <w:color w:val="6B4B00"/>
          <w:sz w:val="21"/>
          <w:szCs w:val="21"/>
        </w:rPr>
        <w:t xml:space="preserve"> synthesizes a fabricated 54-byte placeholder JPEG (</w:t>
      </w:r>
      <w:r>
        <w:rPr>
          <w:rFonts w:ascii="Consolas" w:cs="Consolas" w:eastAsia="Consolas" w:hAnsi="Consolas"/>
          <w:i/>
          <w:iCs/>
          <w:color w:val="6B4B00"/>
          <w:sz w:val="19"/>
          <w:szCs w:val="19"/>
        </w:rPr>
        <w:t xml:space="preserve">bytes([0xFF, 0xD8, 0xFF, 0xE0] + [0x00] * 50)</w:t>
      </w:r>
      <w:r>
        <w:rPr>
          <w:rFonts w:ascii="Calibri" w:cs="Calibri" w:eastAsia="Calibri" w:hAnsi="Calibri"/>
          <w:i/>
          <w:iCs/>
          <w:color w:val="6B4B00"/>
          <w:sz w:val="21"/>
          <w:szCs w:val="21"/>
        </w:rPr>
        <w:t xml:space="preserve">) and sends *that* to Gemini for "analysis" rather than surfacing an error to the user. This is a test-fixture pattern executing in the production code path and should be treated as a defect: it can silently return a nonsensical Gemini answer about an essentially blank image instead of telling the user no image was attached. This is documented per the "report actual status, not aspirational status" requirement of this document.</w:t>
      </w:r>
    </w:p>
    <w:p>
      <w:pPr>
        <w:pStyle w:val="Heading3"/>
        <w:spacing w:after="90" w:before="180"/>
      </w:pPr>
      <w:r>
        <w:rPr>
          <w:rFonts w:ascii="Calibri" w:cs="Calibri" w:eastAsia="Calibri" w:hAnsi="Calibri"/>
          <w:b/>
          <w:bCs/>
          <w:color w:val="6B3FA0"/>
          <w:sz w:val="22"/>
          <w:szCs w:val="22"/>
        </w:rPr>
        <w:t xml:space="preserve">9.5 General Specialist — general_agent_node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Aspect</w:t>
            </w:r>
          </w:p>
        </w:tc>
        <w:tc>
          <w:tcPr>
            <w:tcW w:type="dxa" w:w="7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Purpose</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Handle greetings, capability questions, and casual conversation without invoking any tool.</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Input</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None beyond route selection — the node itself performs no processing.</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Processing</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Emits a single "Routing request to Gemini conversational model" activity and increments </w:t>
            </w:r>
            <w:r>
              <w:rPr>
                <w:rFonts w:ascii="Consolas" w:cs="Consolas" w:eastAsia="Consolas" w:hAnsi="Consolas"/>
                <w:color w:val="8A2BE2"/>
                <w:sz w:val="19"/>
                <w:szCs w:val="19"/>
              </w:rPr>
              <w:t xml:space="preserve">step_count</w:t>
            </w:r>
            <w:r>
              <w:rPr>
                <w:rFonts w:ascii="Calibri" w:cs="Calibri" w:eastAsia="Calibri" w:hAnsi="Calibri"/>
                <w:sz w:val="19"/>
                <w:szCs w:val="19"/>
              </w:rPr>
              <w:t xml:space="preserve">. The actual response text is produced later, in </w:t>
            </w:r>
            <w:r>
              <w:rPr>
                <w:rFonts w:ascii="Consolas" w:cs="Consolas" w:eastAsia="Consolas" w:hAnsi="Consolas"/>
                <w:color w:val="8A2BE2"/>
                <w:sz w:val="19"/>
                <w:szCs w:val="19"/>
              </w:rPr>
              <w:t xml:space="preserve">synthesize_node</w:t>
            </w:r>
            <w:r>
              <w:rPr>
                <w:rFonts w:ascii="Calibri" w:cs="Calibri" w:eastAsia="Calibri" w:hAnsi="Calibri"/>
                <w:sz w:val="19"/>
                <w:szCs w:val="19"/>
              </w:rPr>
              <w:t xml:space="preserve">, either by a deterministic short-circuit (</w:t>
            </w:r>
            <w:r>
              <w:rPr>
                <w:rFonts w:ascii="Consolas" w:cs="Consolas" w:eastAsia="Consolas" w:hAnsi="Consolas"/>
                <w:color w:val="8A2BE2"/>
                <w:sz w:val="19"/>
                <w:szCs w:val="19"/>
              </w:rPr>
              <w:t xml:space="preserve">_deterministic_general_response</w:t>
            </w:r>
            <w:r>
              <w:rPr>
                <w:rFonts w:ascii="Calibri" w:cs="Calibri" w:eastAsia="Calibri" w:hAnsi="Calibri"/>
                <w:sz w:val="19"/>
                <w:szCs w:val="19"/>
              </w:rPr>
              <w:t xml:space="preserve">) for known patterns (greetings, name/dog/project-name recall) or by a full Gemini synthesis call.</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Tools used</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None.</w:t>
            </w:r>
          </w:p>
        </w:tc>
      </w:tr>
      <w:tr>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Output</w:t>
            </w:r>
          </w:p>
        </w:tc>
        <w:tc>
          <w:tcPr>
            <w:tcW w:type="dxa" w:w="7000"/>
            <w:shd w:fill="FFFFFF" w:val="clear"/>
            <w:tcMar>
              <w:top w:type="dxa" w:w="90"/>
              <w:left w:type="dxa" w:w="120"/>
              <w:bottom w:type="dxa" w:w="90"/>
              <w:right w:type="dxa" w:w="120"/>
            </w:tcMar>
            <w:vAlign w:val="center"/>
          </w:tcPr>
          <w:p>
            <w:r>
              <w:rPr>
                <w:rFonts w:ascii="Calibri" w:cs="Calibri" w:eastAsia="Calibri" w:hAnsi="Calibri"/>
                <w:sz w:val="19"/>
                <w:szCs w:val="19"/>
              </w:rPr>
              <w:t xml:space="preserve">No tool results — state passes through to reflection/synthesis unchanged besides </w:t>
            </w:r>
            <w:r>
              <w:rPr>
                <w:rFonts w:ascii="Consolas" w:cs="Consolas" w:eastAsia="Consolas" w:hAnsi="Consolas"/>
                <w:color w:val="8A2BE2"/>
                <w:sz w:val="19"/>
                <w:szCs w:val="19"/>
              </w:rPr>
              <w:t xml:space="preserve">step_count</w:t>
            </w:r>
            <w:r>
              <w:rPr>
                <w:rFonts w:ascii="Calibri" w:cs="Calibri" w:eastAsia="Calibri" w:hAnsi="Calibri"/>
                <w:sz w:val="19"/>
                <w:szCs w:val="19"/>
              </w:rPr>
              <w:t xml:space="preserve">.</w:t>
            </w:r>
          </w:p>
        </w:tc>
      </w:tr>
      <w:tr>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Failure behavior</w:t>
            </w:r>
          </w:p>
        </w:tc>
        <w:tc>
          <w:tcPr>
            <w:tcW w:type="dxa" w:w="7000"/>
            <w:shd w:fill="F3F1FA" w:val="clear"/>
            <w:tcMar>
              <w:top w:type="dxa" w:w="90"/>
              <w:left w:type="dxa" w:w="120"/>
              <w:bottom w:type="dxa" w:w="90"/>
              <w:right w:type="dxa" w:w="120"/>
            </w:tcMar>
            <w:vAlign w:val="center"/>
          </w:tcPr>
          <w:p>
            <w:r>
              <w:rPr>
                <w:rFonts w:ascii="Calibri" w:cs="Calibri" w:eastAsia="Calibri" w:hAnsi="Calibri"/>
                <w:sz w:val="19"/>
                <w:szCs w:val="19"/>
              </w:rPr>
              <w:t xml:space="preserve">N/A — no tool invocation to fail.</w:t>
            </w:r>
          </w:p>
        </w:tc>
      </w:tr>
    </w:tbl>
    <w:p>
      <w:pPr>
        <w:spacing w:after="160"/>
      </w:pP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10. Response Synthesis — synthesize_node</w:t>
      </w:r>
    </w:p>
    <w:p>
      <w:pPr>
        <w:spacing w:after="140" w:line="280"/>
        <w:jc w:val="both"/>
      </w:pP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 (</w:t>
      </w:r>
      <w:r>
        <w:rPr>
          <w:rFonts w:ascii="Consolas" w:cs="Consolas" w:eastAsia="Consolas" w:hAnsi="Consolas"/>
          <w:color w:val="8A2BE2"/>
          <w:sz w:val="19"/>
          <w:szCs w:val="19"/>
        </w:rPr>
        <w:t xml:space="preserve">graphs/specialists.py</w:t>
      </w:r>
      <w:r>
        <w:rPr>
          <w:rFonts w:ascii="Calibri" w:cs="Calibri" w:eastAsia="Calibri" w:hAnsi="Calibri"/>
          <w:sz w:val="21"/>
          <w:szCs w:val="21"/>
        </w:rPr>
        <w:t xml:space="preserve">) is the single terminal node before </w:t>
      </w:r>
      <w:r>
        <w:rPr>
          <w:rFonts w:ascii="Consolas" w:cs="Consolas" w:eastAsia="Consolas" w:hAnsi="Consolas"/>
          <w:color w:val="8A2BE2"/>
          <w:sz w:val="19"/>
          <w:szCs w:val="19"/>
        </w:rPr>
        <w:t xml:space="preserve">END</w:t>
      </w:r>
      <w:r>
        <w:rPr>
          <w:rFonts w:ascii="Calibri" w:cs="Calibri" w:eastAsia="Calibri" w:hAnsi="Calibri"/>
          <w:sz w:val="21"/>
          <w:szCs w:val="21"/>
        </w:rPr>
        <w:t xml:space="preserve">. It performs, in order:</w:t>
      </w:r>
    </w:p>
    <w:p>
      <w:pPr>
        <w:pStyle w:val="ListParagraph"/>
        <w:numPr>
          <w:ilvl w:val="0"/>
          <w:numId w:val="1"/>
        </w:numPr>
        <w:spacing w:after="80" w:line="270"/>
      </w:pPr>
      <w:r>
        <w:rPr>
          <w:rFonts w:ascii="Calibri" w:cs="Calibri" w:eastAsia="Calibri" w:hAnsi="Calibri"/>
          <w:b/>
          <w:bCs/>
          <w:sz w:val="21"/>
          <w:szCs w:val="21"/>
        </w:rPr>
        <w:t xml:space="preserve">HITL interruption check</w:t>
      </w:r>
      <w:r>
        <w:rPr>
          <w:rFonts w:ascii="Calibri" w:cs="Calibri" w:eastAsia="Calibri" w:hAnsi="Calibri"/>
          <w:sz w:val="21"/>
          <w:szCs w:val="21"/>
        </w:rPr>
        <w:t xml:space="preserve"> — if </w:t>
      </w:r>
      <w:r>
        <w:rPr>
          <w:rFonts w:ascii="Consolas" w:cs="Consolas" w:eastAsia="Consolas" w:hAnsi="Consolas"/>
          <w:color w:val="8A2BE2"/>
          <w:sz w:val="19"/>
          <w:szCs w:val="19"/>
        </w:rPr>
        <w:t xml:space="preserve">approval_status == "rejected"</w:t>
      </w:r>
      <w:r>
        <w:rPr>
          <w:rFonts w:ascii="Calibri" w:cs="Calibri" w:eastAsia="Calibri" w:hAnsi="Calibri"/>
          <w:sz w:val="21"/>
          <w:szCs w:val="21"/>
        </w:rPr>
        <w:t xml:space="preserve">, returns a rejection message and clears tool results/reports for the turn. If </w:t>
      </w:r>
      <w:r>
        <w:rPr>
          <w:rFonts w:ascii="Consolas" w:cs="Consolas" w:eastAsia="Consolas" w:hAnsi="Consolas"/>
          <w:color w:val="8A2BE2"/>
          <w:sz w:val="19"/>
          <w:szCs w:val="19"/>
        </w:rPr>
        <w:t xml:space="preserve">approval_required</w:t>
      </w:r>
      <w:r>
        <w:rPr>
          <w:rFonts w:ascii="Calibri" w:cs="Calibri" w:eastAsia="Calibri" w:hAnsi="Calibri"/>
          <w:sz w:val="21"/>
          <w:szCs w:val="21"/>
        </w:rPr>
        <w:t xml:space="preserve"> and not yet approved, returns a formatted approval-request message (approval ID and reason) and halts synthesis.</w:t>
      </w:r>
    </w:p>
    <w:p>
      <w:pPr>
        <w:pStyle w:val="ListParagraph"/>
        <w:numPr>
          <w:ilvl w:val="0"/>
          <w:numId w:val="1"/>
        </w:numPr>
        <w:spacing w:after="80" w:line="270"/>
      </w:pPr>
      <w:r>
        <w:rPr>
          <w:rFonts w:ascii="Calibri" w:cs="Calibri" w:eastAsia="Calibri" w:hAnsi="Calibri"/>
          <w:b/>
          <w:bCs/>
          <w:sz w:val="21"/>
          <w:szCs w:val="21"/>
        </w:rPr>
        <w:t xml:space="preserve">Deterministic general-response short-circuit</w:t>
      </w:r>
      <w:r>
        <w:rPr>
          <w:rFonts w:ascii="Calibri" w:cs="Calibri" w:eastAsia="Calibri" w:hAnsi="Calibri"/>
          <w:sz w:val="21"/>
          <w:szCs w:val="21"/>
        </w:rPr>
        <w:t xml:space="preserve"> — if </w:t>
      </w:r>
      <w:r>
        <w:rPr>
          <w:rFonts w:ascii="Consolas" w:cs="Consolas" w:eastAsia="Consolas" w:hAnsi="Consolas"/>
          <w:color w:val="8A2BE2"/>
          <w:sz w:val="19"/>
          <w:szCs w:val="19"/>
        </w:rPr>
        <w:t xml:space="preserve">route == "general"</w:t>
      </w:r>
      <w:r>
        <w:rPr>
          <w:rFonts w:ascii="Calibri" w:cs="Calibri" w:eastAsia="Calibri" w:hAnsi="Calibri"/>
          <w:sz w:val="21"/>
          <w:szCs w:val="21"/>
        </w:rPr>
        <w:t xml:space="preserve"> and the query matches a known pattern (greeting, capability question, name/dog/project-name statement or recall), answers locally without calling Gemini, avoiding both a redundant provider call and any risk of prior document/checkpoint context leaking into an unrelated identity answer.</w:t>
      </w:r>
    </w:p>
    <w:p>
      <w:pPr>
        <w:pStyle w:val="ListParagraph"/>
        <w:numPr>
          <w:ilvl w:val="0"/>
          <w:numId w:val="1"/>
        </w:numPr>
        <w:spacing w:after="80" w:line="270"/>
      </w:pPr>
      <w:r>
        <w:rPr>
          <w:rFonts w:ascii="Calibri" w:cs="Calibri" w:eastAsia="Calibri" w:hAnsi="Calibri"/>
          <w:b/>
          <w:bCs/>
          <w:sz w:val="21"/>
          <w:szCs w:val="21"/>
        </w:rPr>
        <w:t xml:space="preserve">Context assembly</w:t>
      </w:r>
      <w:r>
        <w:rPr>
          <w:rFonts w:ascii="Calibri" w:cs="Calibri" w:eastAsia="Calibri" w:hAnsi="Calibri"/>
          <w:sz w:val="21"/>
          <w:szCs w:val="21"/>
        </w:rPr>
        <w:t xml:space="preserve"> — builds a </w:t>
      </w:r>
      <w:r>
        <w:rPr>
          <w:rFonts w:ascii="Consolas" w:cs="Consolas" w:eastAsia="Consolas" w:hAnsi="Consolas"/>
          <w:color w:val="8A2BE2"/>
          <w:sz w:val="19"/>
          <w:szCs w:val="19"/>
        </w:rPr>
        <w:t xml:space="preserve">TOOL RESULT #N (tool_name)</w:t>
      </w:r>
      <w:r>
        <w:rPr>
          <w:rFonts w:ascii="Calibri" w:cs="Calibri" w:eastAsia="Calibri" w:hAnsi="Calibri"/>
          <w:sz w:val="21"/>
          <w:szCs w:val="21"/>
        </w:rPr>
        <w:t xml:space="preserve"> block per current-turn tool result (via </w:t>
      </w:r>
      <w:r>
        <w:rPr>
          <w:rFonts w:ascii="Consolas" w:cs="Consolas" w:eastAsia="Consolas" w:hAnsi="Consolas"/>
          <w:color w:val="8A2BE2"/>
          <w:sz w:val="19"/>
          <w:szCs w:val="19"/>
        </w:rPr>
        <w:t xml:space="preserve">get_current_turn_tools</w:t>
      </w:r>
      <w:r>
        <w:rPr>
          <w:rFonts w:ascii="Calibri" w:cs="Calibri" w:eastAsia="Calibri" w:hAnsi="Calibri"/>
          <w:sz w:val="21"/>
          <w:szCs w:val="21"/>
        </w:rPr>
        <w:t xml:space="preserve">, which filters </w:t>
      </w:r>
      <w:r>
        <w:rPr>
          <w:rFonts w:ascii="Consolas" w:cs="Consolas" w:eastAsia="Consolas" w:hAnsi="Consolas"/>
          <w:color w:val="8A2BE2"/>
          <w:sz w:val="19"/>
          <w:szCs w:val="19"/>
        </w:rPr>
        <w:t xml:space="preserve">state["tool_results"]" to the current </w:t>
      </w:r>
      <w:r>
        <w:rPr>
          <w:rFonts w:ascii="Calibri" w:cs="Calibri" w:eastAsia="Calibri" w:hAnsi="Calibri"/>
          <w:sz w:val="21"/>
          <w:szCs w:val="21"/>
        </w:rPr>
        <w:t xml:space="preserve">turn_id</w:t>
      </w:r>
      <w:r>
        <w:rPr>
          <w:rFonts w:ascii="Consolas" w:cs="Consolas" w:eastAsia="Consolas" w:hAnsi="Consolas"/>
          <w:color w:val="8A2BE2"/>
          <w:sz w:val="19"/>
          <w:szCs w:val="19"/>
        </w:rPr>
        <w:t xml:space="preserve">/query) and concatenates them into a synthesis prompt alongside </w:t>
      </w:r>
      <w:r>
        <w:rPr>
          <w:rFonts w:ascii="Calibri" w:cs="Calibri" w:eastAsia="Calibri" w:hAnsi="Calibri"/>
          <w:sz w:val="21"/>
          <w:szCs w:val="21"/>
        </w:rPr>
        <w:t xml:space="preserve">SYNTHESIS_SYSTEM_INSTRUCTION`.</w:t>
      </w:r>
    </w:p>
    <w:p>
      <w:pPr>
        <w:pStyle w:val="ListParagraph"/>
        <w:numPr>
          <w:ilvl w:val="0"/>
          <w:numId w:val="1"/>
        </w:numPr>
        <w:spacing w:after="80" w:line="270"/>
      </w:pPr>
      <w:r>
        <w:rPr>
          <w:rFonts w:ascii="Calibri" w:cs="Calibri" w:eastAsia="Calibri" w:hAnsi="Calibri"/>
          <w:b/>
          <w:bCs/>
          <w:sz w:val="21"/>
          <w:szCs w:val="21"/>
        </w:rPr>
        <w:t xml:space="preserve">Gemini call</w:t>
      </w:r>
      <w:r>
        <w:rPr>
          <w:rFonts w:ascii="Calibri" w:cs="Calibri" w:eastAsia="Calibri" w:hAnsi="Calibri"/>
          <w:sz w:val="21"/>
          <w:szCs w:val="21"/>
        </w:rPr>
        <w:t xml:space="preserve"> — </w:t>
      </w:r>
      <w:r>
        <w:rPr>
          <w:rFonts w:ascii="Consolas" w:cs="Consolas" w:eastAsia="Consolas" w:hAnsi="Consolas"/>
          <w:color w:val="8A2BE2"/>
          <w:sz w:val="19"/>
          <w:szCs w:val="19"/>
        </w:rPr>
        <w:t xml:space="preserve">client.aio.models.generate_content()</w:t>
      </w:r>
      <w:r>
        <w:rPr>
          <w:rFonts w:ascii="Calibri" w:cs="Calibri" w:eastAsia="Calibri" w:hAnsi="Calibri"/>
          <w:sz w:val="21"/>
          <w:szCs w:val="21"/>
        </w:rPr>
        <w:t xml:space="preserve"> with the assembled prompt; on any exception, </w:t>
      </w:r>
      <w:r>
        <w:rPr>
          <w:rFonts w:ascii="Consolas" w:cs="Consolas" w:eastAsia="Consolas" w:hAnsi="Consolas"/>
          <w:color w:val="8A2BE2"/>
          <w:sz w:val="19"/>
          <w:szCs w:val="19"/>
        </w:rPr>
        <w:t xml:space="preserve">_gemini_synthesis_warning()</w:t>
      </w:r>
      <w:r>
        <w:rPr>
          <w:rFonts w:ascii="Calibri" w:cs="Calibri" w:eastAsia="Calibri" w:hAnsi="Calibri"/>
          <w:sz w:val="21"/>
          <w:szCs w:val="21"/>
        </w:rPr>
        <w:t xml:space="preserve"> classifies the failure (</w:t>
      </w:r>
      <w:r>
        <w:rPr>
          <w:rFonts w:ascii="Consolas" w:cs="Consolas" w:eastAsia="Consolas" w:hAnsi="Consolas"/>
          <w:color w:val="8A2BE2"/>
          <w:sz w:val="19"/>
          <w:szCs w:val="19"/>
        </w:rPr>
        <w:t xml:space="preserve">quota_exhausted</w:t>
      </w:r>
      <w:r>
        <w:rPr>
          <w:rFonts w:ascii="Calibri" w:cs="Calibri" w:eastAsia="Calibri" w:hAnsi="Calibri"/>
          <w:sz w:val="21"/>
          <w:szCs w:val="21"/>
        </w:rPr>
        <w:t xml:space="preserve">, </w:t>
      </w:r>
      <w:r>
        <w:rPr>
          <w:rFonts w:ascii="Consolas" w:cs="Consolas" w:eastAsia="Consolas" w:hAnsi="Consolas"/>
          <w:color w:val="8A2BE2"/>
          <w:sz w:val="19"/>
          <w:szCs w:val="19"/>
        </w:rPr>
        <w:t xml:space="preserve">degraded</w:t>
      </w:r>
      <w:r>
        <w:rPr>
          <w:rFonts w:ascii="Calibri" w:cs="Calibri" w:eastAsia="Calibri" w:hAnsi="Calibri"/>
          <w:sz w:val="21"/>
          <w:szCs w:val="21"/>
        </w:rPr>
        <w:t xml:space="preserve">, etc.) and </w:t>
      </w:r>
      <w:r>
        <w:rPr>
          <w:rFonts w:ascii="Consolas" w:cs="Consolas" w:eastAsia="Consolas" w:hAnsi="Consolas"/>
          <w:color w:val="8A2BE2"/>
          <w:sz w:val="19"/>
          <w:szCs w:val="19"/>
        </w:rPr>
        <w:t xml:space="preserve">_build_fallback_answer()</w:t>
      </w:r>
      <w:r>
        <w:rPr>
          <w:rFonts w:ascii="Calibri" w:cs="Calibri" w:eastAsia="Calibri" w:hAnsi="Calibri"/>
          <w:sz w:val="21"/>
          <w:szCs w:val="21"/>
        </w:rPr>
        <w:t xml:space="preserve"> constructs a deterministic plain-text summary from the raw tool results (including citation deduplication and, for RAG, a hand-rolled curriculum/topic-listing summarizer) so the user always receives a substantive answer even when Gemini is unavailable.</w:t>
      </w:r>
    </w:p>
    <w:p>
      <w:pPr>
        <w:pStyle w:val="ListParagraph"/>
        <w:numPr>
          <w:ilvl w:val="0"/>
          <w:numId w:val="1"/>
        </w:numPr>
        <w:spacing w:after="80" w:line="270"/>
      </w:pPr>
      <w:r>
        <w:rPr>
          <w:rFonts w:ascii="Calibri" w:cs="Calibri" w:eastAsia="Calibri" w:hAnsi="Calibri"/>
          <w:b/>
          <w:bCs/>
          <w:sz w:val="21"/>
          <w:szCs w:val="21"/>
        </w:rPr>
        <w:t xml:space="preserve">Citation/report/action extraction</w:t>
      </w:r>
      <w:r>
        <w:rPr>
          <w:rFonts w:ascii="Calibri" w:cs="Calibri" w:eastAsia="Calibri" w:hAnsi="Calibri"/>
          <w:sz w:val="21"/>
          <w:szCs w:val="21"/>
        </w:rPr>
        <w:t xml:space="preserve"> — deduplicates citations by </w:t>
      </w:r>
      <w:r>
        <w:rPr>
          <w:rFonts w:ascii="Consolas" w:cs="Consolas" w:eastAsia="Consolas" w:hAnsi="Consolas"/>
          <w:color w:val="8A2BE2"/>
          <w:sz w:val="19"/>
          <w:szCs w:val="19"/>
        </w:rPr>
        <w:t xml:space="preserve">(filename, page_number)</w:t>
      </w:r>
      <w:r>
        <w:rPr>
          <w:rFonts w:ascii="Calibri" w:cs="Calibri" w:eastAsia="Calibri" w:hAnsi="Calibri"/>
          <w:sz w:val="21"/>
          <w:szCs w:val="21"/>
        </w:rPr>
        <w:t xml:space="preserve">; conditionally generates a structured </w:t>
      </w:r>
      <w:r>
        <w:rPr>
          <w:rFonts w:ascii="Consolas" w:cs="Consolas" w:eastAsia="Consolas" w:hAnsi="Consolas"/>
          <w:color w:val="8A2BE2"/>
          <w:sz w:val="19"/>
          <w:szCs w:val="19"/>
        </w:rPr>
        <w:t xml:space="preserve">ReportPayload</w:t>
      </w:r>
      <w:r>
        <w:rPr>
          <w:rFonts w:ascii="Calibri" w:cs="Calibri" w:eastAsia="Calibri" w:hAnsi="Calibri"/>
          <w:sz w:val="21"/>
          <w:szCs w:val="21"/>
        </w:rPr>
        <w:t xml:space="preserve"> via </w:t>
      </w:r>
      <w:r>
        <w:rPr>
          <w:rFonts w:ascii="Consolas" w:cs="Consolas" w:eastAsia="Consolas" w:hAnsi="Consolas"/>
          <w:color w:val="8A2BE2"/>
          <w:sz w:val="19"/>
          <w:szCs w:val="19"/>
        </w:rPr>
        <w:t xml:space="preserve">generate_report()</w:t>
      </w:r>
      <w:r>
        <w:rPr>
          <w:rFonts w:ascii="Calibri" w:cs="Calibri" w:eastAsia="Calibri" w:hAnsi="Calibri"/>
          <w:sz w:val="21"/>
          <w:szCs w:val="21"/>
        </w:rPr>
        <w:t xml:space="preserve"> only when the query contains analytical keywords ("report", "summary", "analysis", "compare", etc.) *and* the corresponding tool actually ran this turn.</w:t>
      </w:r>
    </w:p>
    <w:p>
      <w:pPr>
        <w:pStyle w:val="ListParagraph"/>
        <w:numPr>
          <w:ilvl w:val="0"/>
          <w:numId w:val="1"/>
        </w:numPr>
        <w:spacing w:after="80" w:line="270"/>
      </w:pPr>
      <w:r>
        <w:rPr>
          <w:rFonts w:ascii="Calibri" w:cs="Calibri" w:eastAsia="Calibri" w:hAnsi="Calibri"/>
          <w:b/>
          <w:bCs/>
          <w:sz w:val="21"/>
          <w:szCs w:val="21"/>
        </w:rPr>
        <w:t xml:space="preserve">Visualization extraction</w:t>
      </w:r>
      <w:r>
        <w:rPr>
          <w:rFonts w:ascii="Calibri" w:cs="Calibri" w:eastAsia="Calibri" w:hAnsi="Calibri"/>
          <w:sz w:val="21"/>
          <w:szCs w:val="21"/>
        </w:rPr>
        <w:t xml:space="preserve"> — pulls only current-turn </w:t>
      </w:r>
      <w:r>
        <w:rPr>
          <w:rFonts w:ascii="Consolas" w:cs="Consolas" w:eastAsia="Consolas" w:hAnsi="Consolas"/>
          <w:color w:val="8A2BE2"/>
          <w:sz w:val="19"/>
          <w:szCs w:val="19"/>
        </w:rPr>
        <w:t xml:space="preserve">visualize_dataset_tool</w:t>
      </w:r>
      <w:r>
        <w:rPr>
          <w:rFonts w:ascii="Calibri" w:cs="Calibri" w:eastAsia="Calibri" w:hAnsi="Calibri"/>
          <w:sz w:val="21"/>
          <w:szCs w:val="21"/>
        </w:rPr>
        <w:t xml:space="preserve"> results via </w:t>
      </w:r>
      <w:r>
        <w:rPr>
          <w:rFonts w:ascii="Consolas" w:cs="Consolas" w:eastAsia="Consolas" w:hAnsi="Consolas"/>
          <w:color w:val="8A2BE2"/>
          <w:sz w:val="19"/>
          <w:szCs w:val="19"/>
        </w:rPr>
        <w:t xml:space="preserve">get_current_turn_visualization_results</w:t>
      </w:r>
      <w:r>
        <w:rPr>
          <w:rFonts w:ascii="Calibri" w:cs="Calibri" w:eastAsia="Calibri" w:hAnsi="Calibri"/>
          <w:sz w:val="21"/>
          <w:szCs w:val="21"/>
        </w:rPr>
        <w:t xml:space="preserve">, preventing charts from a previous turn's dataset leaking into the current response.</w:t>
      </w:r>
    </w:p>
    <w:p>
      <w:pPr>
        <w:pStyle w:val="Heading2"/>
        <w:spacing w:after="120" w:before="220"/>
      </w:pPr>
      <w:r>
        <w:rPr>
          <w:rFonts w:ascii="Calibri" w:cs="Calibri" w:eastAsia="Calibri" w:hAnsi="Calibri"/>
          <w:b/>
          <w:bCs/>
          <w:color w:val="1F2937"/>
          <w:sz w:val="25"/>
          <w:szCs w:val="25"/>
        </w:rPr>
        <w:t xml:space="preserve">10.1 Gemini Failure Classification — _gemini_synthesis_warning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000"/>
      </w:tblGrid>
      <w:tr>
        <w:trPr>
          <w:tblHeader/>
        </w:trPr>
        <w:tc>
          <w:tcPr>
            <w:tcW w:type="dxa" w:w="3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18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synthesis_status</w:t>
            </w:r>
          </w:p>
        </w:tc>
        <w:tc>
          <w:tcPr>
            <w:tcW w:type="dxa" w:w="4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User-Facing Warning</w:t>
            </w:r>
          </w:p>
        </w:tc>
      </w:tr>
      <w:tr>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HTTP 429 / "resource_exhausted" / "quota"</w:t>
            </w:r>
          </w:p>
        </w:tc>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quota_exhausted</w:t>
            </w:r>
          </w:p>
        </w:tc>
        <w:tc>
          <w:tcPr>
            <w:tcW w:type="dxa" w:w="40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usage limit reached. Please wait for the quota to reset or configure another Gemini API key/project."</w:t>
            </w:r>
          </w:p>
        </w:tc>
      </w:tr>
      <w:tr>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HTTP 401 / "unauthenticated"</w:t>
            </w:r>
          </w:p>
        </w:tc>
        <w:tc>
          <w:tcPr>
            <w:tcW w:type="dxa" w:w="1800"/>
            <w:shd w:fill="F3F1FA" w:val="clear"/>
            <w:tcMar>
              <w:top w:type="dxa" w:w="90"/>
              <w:left w:type="dxa" w:w="120"/>
              <w:bottom w:type="dxa" w:w="90"/>
              <w:right w:type="dxa" w:w="120"/>
            </w:tcMar>
            <w:vAlign w:val="center"/>
          </w:tcPr>
          <w:p>
            <w:r>
              <w:rPr>
                <w:rFonts w:ascii="Calibri" w:cs="Calibri" w:eastAsia="Calibri" w:hAnsi="Calibri"/>
                <w:sz w:val="19"/>
                <w:szCs w:val="19"/>
              </w:rPr>
              <w:t xml:space="preserve">degraded</w:t>
            </w:r>
          </w:p>
        </w:tc>
        <w:tc>
          <w:tcPr>
            <w:tcW w:type="dxa" w:w="4000"/>
            <w:shd w:fill="F3F1FA" w:val="clear"/>
            <w:tcMar>
              <w:top w:type="dxa" w:w="90"/>
              <w:left w:type="dxa" w:w="120"/>
              <w:bottom w:type="dxa" w:w="90"/>
              <w:right w:type="dxa" w:w="120"/>
            </w:tcMar>
            <w:vAlign w:val="center"/>
          </w:tcPr>
          <w:p>
            <w:r>
              <w:rPr>
                <w:rFonts w:ascii="Calibri" w:cs="Calibri" w:eastAsia="Calibri" w:hAnsi="Calibri"/>
                <w:sz w:val="19"/>
                <w:szCs w:val="19"/>
              </w:rPr>
              <w:t xml:space="preserve">"Gemini API authentication failed. Check the configured API key."</w:t>
            </w:r>
          </w:p>
        </w:tc>
      </w:tr>
      <w:tr>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HTTP 403 / "permission_denied"</w:t>
            </w:r>
          </w:p>
        </w:tc>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degraded</w:t>
            </w:r>
          </w:p>
        </w:tc>
        <w:tc>
          <w:tcPr>
            <w:tcW w:type="dxa" w:w="40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API access was denied. Check the API project, billing, and permissions."</w:t>
            </w:r>
          </w:p>
        </w:tc>
      </w:tr>
      <w:tr>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HTTP 404 / "not_found"</w:t>
            </w:r>
          </w:p>
        </w:tc>
        <w:tc>
          <w:tcPr>
            <w:tcW w:type="dxa" w:w="1800"/>
            <w:shd w:fill="F3F1FA" w:val="clear"/>
            <w:tcMar>
              <w:top w:type="dxa" w:w="90"/>
              <w:left w:type="dxa" w:w="120"/>
              <w:bottom w:type="dxa" w:w="90"/>
              <w:right w:type="dxa" w:w="120"/>
            </w:tcMar>
            <w:vAlign w:val="center"/>
          </w:tcPr>
          <w:p>
            <w:r>
              <w:rPr>
                <w:rFonts w:ascii="Calibri" w:cs="Calibri" w:eastAsia="Calibri" w:hAnsi="Calibri"/>
                <w:sz w:val="19"/>
                <w:szCs w:val="19"/>
              </w:rPr>
              <w:t xml:space="preserve">degraded</w:t>
            </w:r>
          </w:p>
        </w:tc>
        <w:tc>
          <w:tcPr>
            <w:tcW w:type="dxa" w:w="4000"/>
            <w:shd w:fill="F3F1FA" w:val="clear"/>
            <w:tcMar>
              <w:top w:type="dxa" w:w="90"/>
              <w:left w:type="dxa" w:w="120"/>
              <w:bottom w:type="dxa" w:w="90"/>
              <w:right w:type="dxa" w:w="120"/>
            </w:tcMar>
            <w:vAlign w:val="center"/>
          </w:tcPr>
          <w:p>
            <w:r>
              <w:rPr>
                <w:rFonts w:ascii="Calibri" w:cs="Calibri" w:eastAsia="Calibri" w:hAnsi="Calibri"/>
                <w:sz w:val="19"/>
                <w:szCs w:val="19"/>
              </w:rPr>
              <w:t xml:space="preserve">"The configured Gemini model is unavailable."</w:t>
            </w:r>
          </w:p>
        </w:tc>
      </w:tr>
      <w:tr>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HTTP 503 / "unavailable"</w:t>
            </w:r>
          </w:p>
        </w:tc>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degraded</w:t>
            </w:r>
          </w:p>
        </w:tc>
        <w:tc>
          <w:tcPr>
            <w:tcW w:type="dxa" w:w="40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is temporarily unavailable. Please try again."</w:t>
            </w:r>
          </w:p>
        </w:tc>
      </w:tr>
      <w:tr>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Timeout / connection error</w:t>
            </w:r>
          </w:p>
        </w:tc>
        <w:tc>
          <w:tcPr>
            <w:tcW w:type="dxa" w:w="1800"/>
            <w:shd w:fill="F3F1FA" w:val="clear"/>
            <w:tcMar>
              <w:top w:type="dxa" w:w="90"/>
              <w:left w:type="dxa" w:w="120"/>
              <w:bottom w:type="dxa" w:w="90"/>
              <w:right w:type="dxa" w:w="120"/>
            </w:tcMar>
            <w:vAlign w:val="center"/>
          </w:tcPr>
          <w:p>
            <w:r>
              <w:rPr>
                <w:rFonts w:ascii="Calibri" w:cs="Calibri" w:eastAsia="Calibri" w:hAnsi="Calibri"/>
                <w:sz w:val="19"/>
                <w:szCs w:val="19"/>
              </w:rPr>
              <w:t xml:space="preserve">degraded</w:t>
            </w:r>
          </w:p>
        </w:tc>
        <w:tc>
          <w:tcPr>
            <w:tcW w:type="dxa" w:w="4000"/>
            <w:shd w:fill="F3F1FA" w:val="clear"/>
            <w:tcMar>
              <w:top w:type="dxa" w:w="90"/>
              <w:left w:type="dxa" w:w="120"/>
              <w:bottom w:type="dxa" w:w="90"/>
              <w:right w:type="dxa" w:w="120"/>
            </w:tcMar>
            <w:vAlign w:val="center"/>
          </w:tcPr>
          <w:p>
            <w:r>
              <w:rPr>
                <w:rFonts w:ascii="Calibri" w:cs="Calibri" w:eastAsia="Calibri" w:hAnsi="Calibri"/>
                <w:sz w:val="19"/>
                <w:szCs w:val="19"/>
              </w:rPr>
              <w:t xml:space="preserve">"AURA could not reach the Gemini service."</w:t>
            </w:r>
          </w:p>
        </w:tc>
      </w:tr>
      <w:tr>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Any other exception</w:t>
            </w:r>
          </w:p>
        </w:tc>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degraded</w:t>
            </w:r>
          </w:p>
        </w:tc>
        <w:tc>
          <w:tcPr>
            <w:tcW w:type="dxa" w:w="40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synthesis is currently unavailable."</w:t>
            </w:r>
          </w:p>
        </w:tc>
      </w:tr>
    </w:tbl>
    <w:p>
      <w:pPr>
        <w:spacing w:after="160"/>
      </w:pP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i/>
          <w:iCs/>
          <w:color w:val="6B4B00"/>
          <w:sz w:val="21"/>
          <w:szCs w:val="21"/>
        </w:rPr>
        <w:t xml:space="preserve">This classification is significant for operational diagnosis: a Gemini free-tier quota exhaustion (HTTP 429) is a live *environment* condition, correctly surfaced to the user as </w:t>
      </w:r>
      <w:r>
        <w:rPr>
          <w:rFonts w:ascii="Consolas" w:cs="Consolas" w:eastAsia="Consolas" w:hAnsi="Consolas"/>
          <w:i/>
          <w:iCs/>
          <w:color w:val="6B4B00"/>
          <w:sz w:val="19"/>
          <w:szCs w:val="19"/>
        </w:rPr>
        <w:t xml:space="preserve">quota_exhausted</w:t>
      </w:r>
      <w:r>
        <w:rPr>
          <w:rFonts w:ascii="Calibri" w:cs="Calibri" w:eastAsia="Calibri" w:hAnsi="Calibri"/>
          <w:i/>
          <w:iCs/>
          <w:color w:val="6B4B00"/>
          <w:sz w:val="21"/>
          <w:szCs w:val="21"/>
        </w:rPr>
        <w:t xml:space="preserve"> with a fallback answer still produced — it is not an application defect, and </w:t>
      </w:r>
      <w:r>
        <w:rPr>
          <w:rFonts w:ascii="Consolas" w:cs="Consolas" w:eastAsia="Consolas" w:hAnsi="Consolas"/>
          <w:i/>
          <w:iCs/>
          <w:color w:val="6B4B00"/>
          <w:sz w:val="19"/>
          <w:szCs w:val="19"/>
        </w:rPr>
        <w:t xml:space="preserve">synthesize_node</w:t>
      </w:r>
      <w:r>
        <w:rPr>
          <w:rFonts w:ascii="Calibri" w:cs="Calibri" w:eastAsia="Calibri" w:hAnsi="Calibri"/>
          <w:i/>
          <w:iCs/>
          <w:color w:val="6B4B00"/>
          <w:sz w:val="21"/>
          <w:szCs w:val="21"/>
        </w:rPr>
        <w:t xml:space="preserve">'s fallback path is specifically designed to keep the assistant useful under exactly this condition.</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11. Tool Architecture</w:t>
      </w:r>
    </w:p>
    <w:p>
      <w:pPr>
        <w:spacing w:after="140" w:line="280"/>
        <w:jc w:val="both"/>
      </w:pPr>
      <w:r>
        <w:rPr>
          <w:rFonts w:ascii="Calibri" w:cs="Calibri" w:eastAsia="Calibri" w:hAnsi="Calibri"/>
          <w:sz w:val="21"/>
          <w:szCs w:val="21"/>
        </w:rPr>
        <w:t xml:space="preserve">All tools live in </w:t>
      </w:r>
      <w:r>
        <w:rPr>
          <w:rFonts w:ascii="Consolas" w:cs="Consolas" w:eastAsia="Consolas" w:hAnsi="Consolas"/>
          <w:color w:val="8A2BE2"/>
          <w:sz w:val="19"/>
          <w:szCs w:val="19"/>
        </w:rPr>
        <w:t xml:space="preserve">backend/src/poc_kanini/tools/</w:t>
      </w:r>
      <w:r>
        <w:rPr>
          <w:rFonts w:ascii="Calibri" w:cs="Calibri" w:eastAsia="Calibri" w:hAnsi="Calibri"/>
          <w:sz w:val="21"/>
          <w:szCs w:val="21"/>
        </w:rPr>
        <w:t xml:space="preserve"> and are registered in </w:t>
      </w:r>
      <w:r>
        <w:rPr>
          <w:rFonts w:ascii="Consolas" w:cs="Consolas" w:eastAsia="Consolas" w:hAnsi="Consolas"/>
          <w:color w:val="8A2BE2"/>
          <w:sz w:val="19"/>
          <w:szCs w:val="19"/>
        </w:rPr>
        <w:t xml:space="preserve">tools/__init__.py</w:t>
      </w:r>
      <w:r>
        <w:rPr>
          <w:rFonts w:ascii="Calibri" w:cs="Calibri" w:eastAsia="Calibri" w:hAnsi="Calibri"/>
          <w:sz w:val="21"/>
          <w:szCs w:val="21"/>
        </w:rPr>
        <w:t xml:space="preserve"> as </w:t>
      </w:r>
      <w:r>
        <w:rPr>
          <w:rFonts w:ascii="Consolas" w:cs="Consolas" w:eastAsia="Consolas" w:hAnsi="Consolas"/>
          <w:color w:val="8A2BE2"/>
          <w:sz w:val="19"/>
          <w:szCs w:val="19"/>
        </w:rPr>
        <w:t xml:space="preserve">ALL_TOOLS</w:t>
      </w:r>
      <w:r>
        <w:rPr>
          <w:rFonts w:ascii="Calibri" w:cs="Calibri" w:eastAsia="Calibri" w:hAnsi="Calibri"/>
          <w:sz w:val="21"/>
          <w:szCs w:val="21"/>
        </w:rPr>
        <w:t xml:space="preserve"> (a list) and </w:t>
      </w:r>
      <w:r>
        <w:rPr>
          <w:rFonts w:ascii="Consolas" w:cs="Consolas" w:eastAsia="Consolas" w:hAnsi="Consolas"/>
          <w:color w:val="8A2BE2"/>
          <w:sz w:val="19"/>
          <w:szCs w:val="19"/>
        </w:rPr>
        <w:t xml:space="preserve">TOOLS_BY_NAME</w:t>
      </w:r>
      <w:r>
        <w:rPr>
          <w:rFonts w:ascii="Calibri" w:cs="Calibri" w:eastAsia="Calibri" w:hAnsi="Calibri"/>
          <w:sz w:val="21"/>
          <w:szCs w:val="21"/>
        </w:rPr>
        <w:t xml:space="preserve"> (a dict keyed by </w:t>
      </w:r>
      <w:r>
        <w:rPr>
          <w:rFonts w:ascii="Consolas" w:cs="Consolas" w:eastAsia="Consolas" w:hAnsi="Consolas"/>
          <w:color w:val="8A2BE2"/>
          <w:sz w:val="19"/>
          <w:szCs w:val="19"/>
        </w:rPr>
        <w:t xml:space="preserve">tool.name</w:t>
      </w:r>
      <w:r>
        <w:rPr>
          <w:rFonts w:ascii="Calibri" w:cs="Calibri" w:eastAsia="Calibri" w:hAnsi="Calibri"/>
          <w:sz w:val="21"/>
          <w:szCs w:val="21"/>
        </w:rPr>
        <w:t xml:space="preserve">). Every tool is defined with LangChain's </w:t>
      </w:r>
      <w:r>
        <w:rPr>
          <w:rFonts w:ascii="Consolas" w:cs="Consolas" w:eastAsia="Consolas" w:hAnsi="Consolas"/>
          <w:color w:val="8A2BE2"/>
          <w:sz w:val="19"/>
          <w:szCs w:val="19"/>
        </w:rPr>
        <w:t xml:space="preserve">@tool(name, args_schema=PydanticModel)</w:t>
      </w:r>
      <w:r>
        <w:rPr>
          <w:rFonts w:ascii="Calibri" w:cs="Calibri" w:eastAsia="Calibri" w:hAnsi="Calibri"/>
          <w:sz w:val="21"/>
          <w:szCs w:val="21"/>
        </w:rPr>
        <w:t xml:space="preserve"> decorator, giving each an explicit Pydantic input schema, a docstring consumed for LLM tool-calling metadata, and a JSON-serializable dict return contract. Tools are invoked directly by specialist nodes via </w:t>
      </w:r>
      <w:r>
        <w:rPr>
          <w:rFonts w:ascii="Consolas" w:cs="Consolas" w:eastAsia="Consolas" w:hAnsi="Consolas"/>
          <w:color w:val="8A2BE2"/>
          <w:sz w:val="19"/>
          <w:szCs w:val="19"/>
        </w:rPr>
        <w:t xml:space="preserve">.invoke()</w:t>
      </w:r>
      <w:r>
        <w:rPr>
          <w:rFonts w:ascii="Calibri" w:cs="Calibri" w:eastAsia="Calibri" w:hAnsi="Calibri"/>
          <w:sz w:val="21"/>
          <w:szCs w:val="21"/>
        </w:rPr>
        <w:t xml:space="preserve"> / </w:t>
      </w:r>
      <w:r>
        <w:rPr>
          <w:rFonts w:ascii="Consolas" w:cs="Consolas" w:eastAsia="Consolas" w:hAnsi="Consolas"/>
          <w:color w:val="8A2BE2"/>
          <w:sz w:val="19"/>
          <w:szCs w:val="19"/>
        </w:rPr>
        <w:t xml:space="preserve">.ainvoke()</w:t>
      </w:r>
      <w:r>
        <w:rPr>
          <w:rFonts w:ascii="Calibri" w:cs="Calibri" w:eastAsia="Calibri" w:hAnsi="Calibri"/>
          <w:sz w:val="21"/>
          <w:szCs w:val="21"/>
        </w:rPr>
        <w:t xml:space="preserve"> — they are not currently bound to a Gemini function-calling loop; the Supervisor's own routing decision determines which tool(s) run.</w:t>
      </w:r>
    </w:p>
    <w:p>
      <w:pPr>
        <w:pStyle w:val="Heading2"/>
        <w:spacing w:after="120" w:before="220"/>
      </w:pPr>
      <w:r>
        <w:rPr>
          <w:rFonts w:ascii="Calibri" w:cs="Calibri" w:eastAsia="Calibri" w:hAnsi="Calibri"/>
          <w:b/>
          <w:bCs/>
          <w:color w:val="1F2937"/>
          <w:sz w:val="25"/>
          <w:szCs w:val="25"/>
        </w:rPr>
        <w:t xml:space="preserve">11.1 Tool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400"/>
        <w:gridCol w:w="1000"/>
      </w:tblGrid>
      <w:tr>
        <w:trPr>
          <w:tblHeader/>
        </w:trPr>
        <w:tc>
          <w:tcPr>
            <w:tcW w:type="dxa" w:w="2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Tool</w:t>
            </w:r>
          </w:p>
        </w:tc>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File</w:t>
            </w:r>
          </w:p>
        </w:tc>
        <w:tc>
          <w:tcPr>
            <w:tcW w:type="dxa" w:w="3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c>
          <w:tcPr>
            <w:tcW w:type="dxa" w:w="1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Async</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search_document_evidence</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tools/rag_tools.py</w:t>
            </w:r>
          </w:p>
        </w:tc>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Wraps </w:t>
            </w:r>
            <w:r>
              <w:rPr>
                <w:rFonts w:ascii="Consolas" w:cs="Consolas" w:eastAsia="Consolas" w:hAnsi="Consolas"/>
                <w:color w:val="8A2BE2"/>
                <w:sz w:val="19"/>
                <w:szCs w:val="19"/>
              </w:rPr>
              <w:t xml:space="preserve">RagService.retrieve_evidence</w:t>
            </w:r>
            <w:r>
              <w:rPr>
                <w:rFonts w:ascii="Calibri" w:cs="Calibri" w:eastAsia="Calibri" w:hAnsi="Calibri"/>
                <w:sz w:val="19"/>
                <w:szCs w:val="19"/>
              </w:rPr>
              <w:t xml:space="preserve">; returns evidence snippets + citations.</w:t>
            </w:r>
          </w:p>
        </w:tc>
        <w:tc>
          <w:tcPr>
            <w:tcW w:type="dxa" w:w="1000"/>
            <w:shd w:fill="FFFFFF" w:val="clear"/>
            <w:tcMar>
              <w:top w:type="dxa" w:w="90"/>
              <w:left w:type="dxa" w:w="120"/>
              <w:bottom w:type="dxa" w:w="90"/>
              <w:right w:type="dxa" w:w="120"/>
            </w:tcMar>
            <w:vAlign w:val="center"/>
          </w:tcPr>
          <w:p>
            <w:r>
              <w:rPr>
                <w:rFonts w:ascii="Calibri" w:cs="Calibri" w:eastAsia="Calibri" w:hAnsi="Calibri"/>
                <w:sz w:val="19"/>
                <w:szCs w:val="19"/>
              </w:rPr>
              <w:t xml:space="preserve">Yes</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profile_dataset_tool</w:t>
            </w:r>
          </w:p>
        </w:tc>
        <w:tc>
          <w:tcPr>
            <w:tcW w:type="dxa" w:w="2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tools/data_tools.py</w:t>
            </w:r>
          </w:p>
        </w:tc>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Wraps </w:t>
            </w:r>
            <w:r>
              <w:rPr>
                <w:rFonts w:ascii="Consolas" w:cs="Consolas" w:eastAsia="Consolas" w:hAnsi="Consolas"/>
                <w:color w:val="8A2BE2"/>
                <w:sz w:val="19"/>
                <w:szCs w:val="19"/>
              </w:rPr>
              <w:t xml:space="preserve">MlService.profile</w:t>
            </w:r>
            <w:r>
              <w:rPr>
                <w:rFonts w:ascii="Calibri" w:cs="Calibri" w:eastAsia="Calibri" w:hAnsi="Calibri"/>
                <w:sz w:val="19"/>
                <w:szCs w:val="19"/>
              </w:rPr>
              <w:t xml:space="preserve">; returns a </w:t>
            </w:r>
            <w:r>
              <w:rPr>
                <w:rFonts w:ascii="Consolas" w:cs="Consolas" w:eastAsia="Consolas" w:hAnsi="Consolas"/>
                <w:color w:val="8A2BE2"/>
                <w:sz w:val="19"/>
                <w:szCs w:val="19"/>
              </w:rPr>
              <w:t xml:space="preserve">DatasetProfile</w:t>
            </w:r>
            <w:r>
              <w:rPr>
                <w:rFonts w:ascii="Calibri" w:cs="Calibri" w:eastAsia="Calibri" w:hAnsi="Calibri"/>
                <w:sz w:val="19"/>
                <w:szCs w:val="19"/>
              </w:rPr>
              <w:t xml:space="preserve">.</w:t>
            </w:r>
          </w:p>
        </w:tc>
        <w:tc>
          <w:tcPr>
            <w:tcW w:type="dxa" w:w="1000"/>
            <w:shd w:fill="F3F1FA" w:val="clear"/>
            <w:tcMar>
              <w:top w:type="dxa" w:w="90"/>
              <w:left w:type="dxa" w:w="120"/>
              <w:bottom w:type="dxa" w:w="90"/>
              <w:right w:type="dxa" w:w="120"/>
            </w:tcMar>
            <w:vAlign w:val="center"/>
          </w:tcPr>
          <w:p>
            <w:r>
              <w:rPr>
                <w:rFonts w:ascii="Calibri" w:cs="Calibri" w:eastAsia="Calibri" w:hAnsi="Calibri"/>
                <w:sz w:val="19"/>
                <w:szCs w:val="19"/>
              </w:rPr>
              <w:t xml:space="preserve">No</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visualize_dataset_tool</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tools/visualization_tools.py</w:t>
            </w:r>
          </w:p>
        </w:tc>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Wraps </w:t>
            </w:r>
            <w:r>
              <w:rPr>
                <w:rFonts w:ascii="Consolas" w:cs="Consolas" w:eastAsia="Consolas" w:hAnsi="Consolas"/>
                <w:color w:val="8A2BE2"/>
                <w:sz w:val="19"/>
                <w:szCs w:val="19"/>
              </w:rPr>
              <w:t xml:space="preserve">VisualizationService.visualize</w:t>
            </w:r>
            <w:r>
              <w:rPr>
                <w:rFonts w:ascii="Calibri" w:cs="Calibri" w:eastAsia="Calibri" w:hAnsi="Calibri"/>
                <w:sz w:val="19"/>
                <w:szCs w:val="19"/>
              </w:rPr>
              <w:t xml:space="preserve">; returns a list of </w:t>
            </w:r>
            <w:r>
              <w:rPr>
                <w:rFonts w:ascii="Consolas" w:cs="Consolas" w:eastAsia="Consolas" w:hAnsi="Consolas"/>
                <w:color w:val="8A2BE2"/>
                <w:sz w:val="19"/>
                <w:szCs w:val="19"/>
              </w:rPr>
              <w:t xml:space="preserve">VisualizationPayload</w:t>
            </w:r>
            <w:r>
              <w:rPr>
                <w:rFonts w:ascii="Calibri" w:cs="Calibri" w:eastAsia="Calibri" w:hAnsi="Calibri"/>
                <w:sz w:val="19"/>
                <w:szCs w:val="19"/>
              </w:rPr>
              <w:t xml:space="preserve">s.</w:t>
            </w:r>
          </w:p>
        </w:tc>
        <w:tc>
          <w:tcPr>
            <w:tcW w:type="dxa" w:w="1000"/>
            <w:shd w:fill="FFFFFF" w:val="clear"/>
            <w:tcMar>
              <w:top w:type="dxa" w:w="90"/>
              <w:left w:type="dxa" w:w="120"/>
              <w:bottom w:type="dxa" w:w="90"/>
              <w:right w:type="dxa" w:w="120"/>
            </w:tcMar>
            <w:vAlign w:val="center"/>
          </w:tcPr>
          <w:p>
            <w:r>
              <w:rPr>
                <w:rFonts w:ascii="Calibri" w:cs="Calibri" w:eastAsia="Calibri" w:hAnsi="Calibri"/>
                <w:sz w:val="19"/>
                <w:szCs w:val="19"/>
              </w:rPr>
              <w:t xml:space="preserve">No</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train_ml_model_tool</w:t>
            </w:r>
          </w:p>
        </w:tc>
        <w:tc>
          <w:tcPr>
            <w:tcW w:type="dxa" w:w="2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tools/ml_tools.py</w:t>
            </w:r>
          </w:p>
        </w:tc>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Wraps </w:t>
            </w:r>
            <w:r>
              <w:rPr>
                <w:rFonts w:ascii="Consolas" w:cs="Consolas" w:eastAsia="Consolas" w:hAnsi="Consolas"/>
                <w:color w:val="8A2BE2"/>
                <w:sz w:val="19"/>
                <w:szCs w:val="19"/>
              </w:rPr>
              <w:t xml:space="preserve">MlService.train</w:t>
            </w:r>
            <w:r>
              <w:rPr>
                <w:rFonts w:ascii="Calibri" w:cs="Calibri" w:eastAsia="Calibri" w:hAnsi="Calibri"/>
                <w:sz w:val="19"/>
                <w:szCs w:val="19"/>
              </w:rPr>
              <w:t xml:space="preserve">; returns a </w:t>
            </w:r>
            <w:r>
              <w:rPr>
                <w:rFonts w:ascii="Consolas" w:cs="Consolas" w:eastAsia="Consolas" w:hAnsi="Consolas"/>
                <w:color w:val="8A2BE2"/>
                <w:sz w:val="19"/>
                <w:szCs w:val="19"/>
              </w:rPr>
              <w:t xml:space="preserve">TrainResponse</w:t>
            </w:r>
            <w:r>
              <w:rPr>
                <w:rFonts w:ascii="Calibri" w:cs="Calibri" w:eastAsia="Calibri" w:hAnsi="Calibri"/>
                <w:sz w:val="19"/>
                <w:szCs w:val="19"/>
              </w:rPr>
              <w:t xml:space="preserve"> and caches the fitted pipeline.</w:t>
            </w:r>
          </w:p>
        </w:tc>
        <w:tc>
          <w:tcPr>
            <w:tcW w:type="dxa" w:w="1000"/>
            <w:shd w:fill="F3F1FA" w:val="clear"/>
            <w:tcMar>
              <w:top w:type="dxa" w:w="90"/>
              <w:left w:type="dxa" w:w="120"/>
              <w:bottom w:type="dxa" w:w="90"/>
              <w:right w:type="dxa" w:w="120"/>
            </w:tcMar>
            <w:vAlign w:val="center"/>
          </w:tcPr>
          <w:p>
            <w:r>
              <w:rPr>
                <w:rFonts w:ascii="Calibri" w:cs="Calibri" w:eastAsia="Calibri" w:hAnsi="Calibri"/>
                <w:sz w:val="19"/>
                <w:szCs w:val="19"/>
              </w:rPr>
              <w:t xml:space="preserve">No</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predict_ml_model_tool</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tools/ml_tools.py</w:t>
            </w:r>
          </w:p>
        </w:tc>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Wraps </w:t>
            </w:r>
            <w:r>
              <w:rPr>
                <w:rFonts w:ascii="Consolas" w:cs="Consolas" w:eastAsia="Consolas" w:hAnsi="Consolas"/>
                <w:color w:val="8A2BE2"/>
                <w:sz w:val="19"/>
                <w:szCs w:val="19"/>
              </w:rPr>
              <w:t xml:space="preserve">MlService.predict</w:t>
            </w:r>
            <w:r>
              <w:rPr>
                <w:rFonts w:ascii="Calibri" w:cs="Calibri" w:eastAsia="Calibri" w:hAnsi="Calibri"/>
                <w:sz w:val="19"/>
                <w:szCs w:val="19"/>
              </w:rPr>
              <w:t xml:space="preserve">; returns a </w:t>
            </w:r>
            <w:r>
              <w:rPr>
                <w:rFonts w:ascii="Consolas" w:cs="Consolas" w:eastAsia="Consolas" w:hAnsi="Consolas"/>
                <w:color w:val="8A2BE2"/>
                <w:sz w:val="19"/>
                <w:szCs w:val="19"/>
              </w:rPr>
              <w:t xml:space="preserve">PredictResponse</w:t>
            </w:r>
            <w:r>
              <w:rPr>
                <w:rFonts w:ascii="Calibri" w:cs="Calibri" w:eastAsia="Calibri" w:hAnsi="Calibri"/>
                <w:sz w:val="19"/>
                <w:szCs w:val="19"/>
              </w:rPr>
              <w:t xml:space="preserve"> for a cached </w:t>
            </w:r>
            <w:r>
              <w:rPr>
                <w:rFonts w:ascii="Consolas" w:cs="Consolas" w:eastAsia="Consolas" w:hAnsi="Consolas"/>
                <w:color w:val="8A2BE2"/>
                <w:sz w:val="19"/>
                <w:szCs w:val="19"/>
              </w:rPr>
              <w:t xml:space="preserve">model_id</w:t>
            </w:r>
            <w:r>
              <w:rPr>
                <w:rFonts w:ascii="Calibri" w:cs="Calibri" w:eastAsia="Calibri" w:hAnsi="Calibri"/>
                <w:sz w:val="19"/>
                <w:szCs w:val="19"/>
              </w:rPr>
              <w:t xml:space="preserve">.</w:t>
            </w:r>
          </w:p>
        </w:tc>
        <w:tc>
          <w:tcPr>
            <w:tcW w:type="dxa" w:w="1000"/>
            <w:shd w:fill="FFFFFF" w:val="clear"/>
            <w:tcMar>
              <w:top w:type="dxa" w:w="90"/>
              <w:left w:type="dxa" w:w="120"/>
              <w:bottom w:type="dxa" w:w="90"/>
              <w:right w:type="dxa" w:w="120"/>
            </w:tcMar>
            <w:vAlign w:val="center"/>
          </w:tcPr>
          <w:p>
            <w:r>
              <w:rPr>
                <w:rFonts w:ascii="Calibri" w:cs="Calibri" w:eastAsia="Calibri" w:hAnsi="Calibri"/>
                <w:sz w:val="19"/>
                <w:szCs w:val="19"/>
              </w:rPr>
              <w:t xml:space="preserve">No</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analyze_image_tool</w:t>
            </w:r>
          </w:p>
        </w:tc>
        <w:tc>
          <w:tcPr>
            <w:tcW w:type="dxa" w:w="2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tools/multimodal_tools.py</w:t>
            </w:r>
          </w:p>
        </w:tc>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Wraps </w:t>
            </w:r>
            <w:r>
              <w:rPr>
                <w:rFonts w:ascii="Consolas" w:cs="Consolas" w:eastAsia="Consolas" w:hAnsi="Consolas"/>
                <w:color w:val="8A2BE2"/>
                <w:sz w:val="19"/>
                <w:szCs w:val="19"/>
              </w:rPr>
              <w:t xml:space="preserve">MultimodalService.analyze</w:t>
            </w:r>
            <w:r>
              <w:rPr>
                <w:rFonts w:ascii="Calibri" w:cs="Calibri" w:eastAsia="Calibri" w:hAnsi="Calibri"/>
                <w:sz w:val="19"/>
                <w:szCs w:val="19"/>
              </w:rPr>
              <w:t xml:space="preserve">; returns a </w:t>
            </w:r>
            <w:r>
              <w:rPr>
                <w:rFonts w:ascii="Consolas" w:cs="Consolas" w:eastAsia="Consolas" w:hAnsi="Consolas"/>
                <w:color w:val="8A2BE2"/>
                <w:sz w:val="19"/>
                <w:szCs w:val="19"/>
              </w:rPr>
              <w:t xml:space="preserve">MultimodalAnalysis</w:t>
            </w:r>
            <w:r>
              <w:rPr>
                <w:rFonts w:ascii="Calibri" w:cs="Calibri" w:eastAsia="Calibri" w:hAnsi="Calibri"/>
                <w:sz w:val="19"/>
                <w:szCs w:val="19"/>
              </w:rPr>
              <w:t xml:space="preserve">.</w:t>
            </w:r>
          </w:p>
        </w:tc>
        <w:tc>
          <w:tcPr>
            <w:tcW w:type="dxa" w:w="1000"/>
            <w:shd w:fill="F3F1FA" w:val="clear"/>
            <w:tcMar>
              <w:top w:type="dxa" w:w="90"/>
              <w:left w:type="dxa" w:w="120"/>
              <w:bottom w:type="dxa" w:w="90"/>
              <w:right w:type="dxa" w:w="120"/>
            </w:tcMar>
            <w:vAlign w:val="center"/>
          </w:tcPr>
          <w:p>
            <w:r>
              <w:rPr>
                <w:rFonts w:ascii="Calibri" w:cs="Calibri" w:eastAsia="Calibri" w:hAnsi="Calibri"/>
                <w:sz w:val="19"/>
                <w:szCs w:val="19"/>
              </w:rPr>
              <w:t xml:space="preserve">Yes</w:t>
            </w:r>
          </w:p>
        </w:tc>
      </w:tr>
    </w:tbl>
    <w:p>
      <w:pPr>
        <w:spacing w:after="160"/>
      </w:pPr>
    </w:p>
    <w:p>
      <w:pPr>
        <w:pStyle w:val="Heading2"/>
        <w:spacing w:after="120" w:before="220"/>
      </w:pPr>
      <w:r>
        <w:rPr>
          <w:rFonts w:ascii="Calibri" w:cs="Calibri" w:eastAsia="Calibri" w:hAnsi="Calibri"/>
          <w:b/>
          <w:bCs/>
          <w:color w:val="1F2937"/>
          <w:sz w:val="25"/>
          <w:szCs w:val="25"/>
        </w:rPr>
        <w:t xml:space="preserve">11.2 Result Flow</w:t>
      </w:r>
    </w:p>
    <w:p>
      <w:pPr>
        <w:spacing w:after="140" w:line="280"/>
        <w:jc w:val="both"/>
      </w:pPr>
      <w:r>
        <w:rPr>
          <w:rFonts w:ascii="Calibri" w:cs="Calibri" w:eastAsia="Calibri" w:hAnsi="Calibri"/>
          <w:sz w:val="21"/>
          <w:szCs w:val="21"/>
        </w:rPr>
        <w:t xml:space="preserve">Every tool call inside a specialist node is wrapped by </w:t>
      </w:r>
      <w:r>
        <w:rPr>
          <w:rFonts w:ascii="Consolas" w:cs="Consolas" w:eastAsia="Consolas" w:hAnsi="Consolas"/>
          <w:color w:val="8A2BE2"/>
          <w:sz w:val="19"/>
          <w:szCs w:val="19"/>
        </w:rPr>
        <w:t xml:space="preserve">tag_tool_result()</w:t>
      </w:r>
      <w:r>
        <w:rPr>
          <w:rFonts w:ascii="Calibri" w:cs="Calibri" w:eastAsia="Calibri" w:hAnsi="Calibri"/>
          <w:sz w:val="21"/>
          <w:szCs w:val="21"/>
        </w:rPr>
        <w:t xml:space="preserve"> (</w:t>
      </w:r>
      <w:r>
        <w:rPr>
          <w:rFonts w:ascii="Consolas" w:cs="Consolas" w:eastAsia="Consolas" w:hAnsi="Consolas"/>
          <w:color w:val="8A2BE2"/>
          <w:sz w:val="19"/>
          <w:szCs w:val="19"/>
        </w:rPr>
        <w:t xml:space="preserve">graphs/turn_context.py</w:t>
      </w:r>
      <w:r>
        <w:rPr>
          <w:rFonts w:ascii="Calibri" w:cs="Calibri" w:eastAsia="Calibri" w:hAnsi="Calibri"/>
          <w:sz w:val="21"/>
          <w:szCs w:val="21"/>
        </w:rPr>
        <w:t xml:space="preserve">), which attaches </w:t>
      </w:r>
      <w:r>
        <w:rPr>
          <w:rFonts w:ascii="Consolas" w:cs="Consolas" w:eastAsia="Consolas" w:hAnsi="Consolas"/>
          <w:color w:val="8A2BE2"/>
          <w:sz w:val="19"/>
          <w:szCs w:val="19"/>
        </w:rPr>
        <w:t xml:space="preserve">tool</w:t>
      </w:r>
      <w:r>
        <w:rPr>
          <w:rFonts w:ascii="Calibri" w:cs="Calibri" w:eastAsia="Calibri" w:hAnsi="Calibri"/>
          <w:sz w:val="21"/>
          <w:szCs w:val="21"/>
        </w:rPr>
        <w:t xml:space="preserve">, </w:t>
      </w:r>
      <w:r>
        <w:rPr>
          <w:rFonts w:ascii="Consolas" w:cs="Consolas" w:eastAsia="Consolas" w:hAnsi="Consolas"/>
          <w:color w:val="8A2BE2"/>
          <w:sz w:val="19"/>
          <w:szCs w:val="19"/>
        </w:rPr>
        <w:t xml:space="preserve">turn_id</w:t>
      </w:r>
      <w:r>
        <w:rPr>
          <w:rFonts w:ascii="Calibri" w:cs="Calibri" w:eastAsia="Calibri" w:hAnsi="Calibri"/>
          <w:sz w:val="21"/>
          <w:szCs w:val="21"/>
        </w:rPr>
        <w:t xml:space="preserve">, and </w:t>
      </w:r>
      <w:r>
        <w:rPr>
          <w:rFonts w:ascii="Consolas" w:cs="Consolas" w:eastAsia="Consolas" w:hAnsi="Consolas"/>
          <w:color w:val="8A2BE2"/>
          <w:sz w:val="19"/>
          <w:szCs w:val="19"/>
        </w:rPr>
        <w:t xml:space="preserve">query</w:t>
      </w:r>
      <w:r>
        <w:rPr>
          <w:rFonts w:ascii="Calibri" w:cs="Calibri" w:eastAsia="Calibri" w:hAnsi="Calibri"/>
          <w:sz w:val="21"/>
          <w:szCs w:val="21"/>
        </w:rPr>
        <w:t xml:space="preserve"> metadata to the raw tool output before appending it to </w:t>
      </w:r>
      <w:r>
        <w:rPr>
          <w:rFonts w:ascii="Consolas" w:cs="Consolas" w:eastAsia="Consolas" w:hAnsi="Consolas"/>
          <w:color w:val="8A2BE2"/>
          <w:sz w:val="19"/>
          <w:szCs w:val="19"/>
        </w:rPr>
        <w:t xml:space="preserve">state["tool_results"]</w:t>
      </w:r>
      <w:r>
        <w:rPr>
          <w:rFonts w:ascii="Calibri" w:cs="Calibri" w:eastAsia="Calibri" w:hAnsi="Calibri"/>
          <w:sz w:val="21"/>
          <w:szCs w:val="21"/>
        </w:rPr>
        <w:t xml:space="preserve">. This tagging is what lets </w:t>
      </w:r>
      <w:r>
        <w:rPr>
          <w:rFonts w:ascii="Consolas" w:cs="Consolas" w:eastAsia="Consolas" w:hAnsi="Consolas"/>
          <w:color w:val="8A2BE2"/>
          <w:sz w:val="19"/>
          <w:szCs w:val="19"/>
        </w:rPr>
        <w:t xml:space="preserve">get_current_turn_tools()</w:t>
      </w:r>
      <w:r>
        <w:rPr>
          <w:rFonts w:ascii="Calibri" w:cs="Calibri" w:eastAsia="Calibri" w:hAnsi="Calibri"/>
          <w:sz w:val="21"/>
          <w:szCs w:val="21"/>
        </w:rPr>
        <w:t xml:space="preserve"> filter results down to only the active turn later in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and </w:t>
      </w: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 — without it, tool results from earlier turns in the same checkpointed thread would be re-summarized on every subsequent turn.</w:t>
      </w:r>
    </w:p>
    <w:p>
      <w:pPr>
        <w:pStyle w:val="Heading2"/>
        <w:spacing w:after="120" w:before="220"/>
      </w:pPr>
      <w:r>
        <w:rPr>
          <w:rFonts w:ascii="Calibri" w:cs="Calibri" w:eastAsia="Calibri" w:hAnsi="Calibri"/>
          <w:b/>
          <w:bCs/>
          <w:color w:val="1F2937"/>
          <w:sz w:val="25"/>
          <w:szCs w:val="25"/>
        </w:rPr>
        <w:t xml:space="preserve">11.3 Error Handling Convention</w:t>
      </w:r>
    </w:p>
    <w:p>
      <w:pPr>
        <w:spacing w:after="140" w:line="280"/>
        <w:jc w:val="both"/>
      </w:pPr>
      <w:r>
        <w:rPr>
          <w:rFonts w:ascii="Calibri" w:cs="Calibri" w:eastAsia="Calibri" w:hAnsi="Calibri"/>
          <w:sz w:val="21"/>
          <w:szCs w:val="21"/>
        </w:rPr>
        <w:t xml:space="preserve">Every tool function follows the same contract: catch </w:t>
      </w:r>
      <w:r>
        <w:rPr>
          <w:rFonts w:ascii="Consolas" w:cs="Consolas" w:eastAsia="Consolas" w:hAnsi="Consolas"/>
          <w:color w:val="8A2BE2"/>
          <w:sz w:val="19"/>
          <w:szCs w:val="19"/>
        </w:rPr>
        <w:t xml:space="preserve">ValueError</w:t>
      </w:r>
      <w:r>
        <w:rPr>
          <w:rFonts w:ascii="Calibri" w:cs="Calibri" w:eastAsia="Calibri" w:hAnsi="Calibri"/>
          <w:sz w:val="21"/>
          <w:szCs w:val="21"/>
        </w:rPr>
        <w:t xml:space="preserve"> from underlying services and return </w:t>
      </w:r>
      <w:r>
        <w:rPr>
          <w:rFonts w:ascii="Consolas" w:cs="Consolas" w:eastAsia="Consolas" w:hAnsi="Consolas"/>
          <w:color w:val="8A2BE2"/>
          <w:sz w:val="19"/>
          <w:szCs w:val="19"/>
        </w:rPr>
        <w:t xml:space="preserve">{"error": str(error)}</w:t>
      </w:r>
      <w:r>
        <w:rPr>
          <w:rFonts w:ascii="Calibri" w:cs="Calibri" w:eastAsia="Calibri" w:hAnsi="Calibri"/>
          <w:sz w:val="21"/>
          <w:szCs w:val="21"/>
        </w:rPr>
        <w:t xml:space="preserve">; catch any other </w:t>
      </w:r>
      <w:r>
        <w:rPr>
          <w:rFonts w:ascii="Consolas" w:cs="Consolas" w:eastAsia="Consolas" w:hAnsi="Consolas"/>
          <w:color w:val="8A2BE2"/>
          <w:sz w:val="19"/>
          <w:szCs w:val="19"/>
        </w:rPr>
        <w:t xml:space="preserve">Exception</w:t>
      </w:r>
      <w:r>
        <w:rPr>
          <w:rFonts w:ascii="Calibri" w:cs="Calibri" w:eastAsia="Calibri" w:hAnsi="Calibri"/>
          <w:sz w:val="21"/>
          <w:szCs w:val="21"/>
        </w:rPr>
        <w:t xml:space="preserve">, log it, and return a similarly-shaped error dict. No tool ever raises an unhandled exception back into the specialist node — this is what allows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's bounded-retry logic to inspect </w:t>
      </w:r>
      <w:r>
        <w:rPr>
          <w:rFonts w:ascii="Consolas" w:cs="Consolas" w:eastAsia="Consolas" w:hAnsi="Consolas"/>
          <w:color w:val="8A2BE2"/>
          <w:sz w:val="19"/>
          <w:szCs w:val="19"/>
        </w:rPr>
        <w:t xml:space="preserve">"error" in result</w:t>
      </w:r>
      <w:r>
        <w:rPr>
          <w:rFonts w:ascii="Calibri" w:cs="Calibri" w:eastAsia="Calibri" w:hAnsi="Calibri"/>
          <w:sz w:val="21"/>
          <w:szCs w:val="21"/>
        </w:rPr>
        <w:t xml:space="preserve"> uniformly across all six tools.</w:t>
      </w:r>
    </w:p>
    <w:p>
      <w:pPr>
        <w:spacing w:after="140" w:line="280"/>
        <w:jc w:val="both"/>
      </w:pPr>
      <w:r>
        <w:rPr>
          <w:rFonts w:ascii="Calibri" w:cs="Calibri" w:eastAsia="Calibri" w:hAnsi="Calibri"/>
          <w:sz w:val="21"/>
          <w:szCs w:val="21"/>
        </w:rPr>
        <w:t xml:space="preserve">Security boundary: dataset and model tools accept only inline data (list-of-dicts or CSV/JSON string) or a cached </w:t>
      </w:r>
      <w:r>
        <w:rPr>
          <w:rFonts w:ascii="Consolas" w:cs="Consolas" w:eastAsia="Consolas" w:hAnsi="Consolas"/>
          <w:color w:val="8A2BE2"/>
          <w:sz w:val="19"/>
          <w:szCs w:val="19"/>
        </w:rPr>
        <w:t xml:space="preserve">model_id</w:t>
      </w:r>
      <w:r>
        <w:rPr>
          <w:rFonts w:ascii="Calibri" w:cs="Calibri" w:eastAsia="Calibri" w:hAnsi="Calibri"/>
          <w:sz w:val="21"/>
          <w:szCs w:val="21"/>
        </w:rPr>
        <w:t xml:space="preserve"> — no tool accepts an arbitrary filesystem path, consistent with the security boundaries documented in Section 28.</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12. RAG / Document Intelligence</w:t>
      </w:r>
    </w:p>
    <w:p>
      <w:pPr>
        <w:spacing w:after="140" w:line="280"/>
        <w:jc w:val="both"/>
      </w:pPr>
      <w:r>
        <w:rPr>
          <w:rFonts w:ascii="Calibri" w:cs="Calibri" w:eastAsia="Calibri" w:hAnsi="Calibri"/>
          <w:sz w:val="21"/>
          <w:szCs w:val="21"/>
        </w:rPr>
        <w:t xml:space="preserve">RAG exists in AURA to ground document-related answers in retrieved, citable evidence rather than relying on Gemini's parametric knowledge — matching the enterprise-policy-Q&amp;A use case. The pipeline spans the </w:t>
      </w:r>
      <w:r>
        <w:rPr>
          <w:rFonts w:ascii="Consolas" w:cs="Consolas" w:eastAsia="Consolas" w:hAnsi="Consolas"/>
          <w:color w:val="8A2BE2"/>
          <w:sz w:val="19"/>
          <w:szCs w:val="19"/>
        </w:rPr>
        <w:t xml:space="preserve">documents/</w:t>
      </w:r>
      <w:r>
        <w:rPr>
          <w:rFonts w:ascii="Calibri" w:cs="Calibri" w:eastAsia="Calibri" w:hAnsi="Calibri"/>
          <w:sz w:val="21"/>
          <w:szCs w:val="21"/>
        </w:rPr>
        <w:t xml:space="preserve"> and </w:t>
      </w:r>
      <w:r>
        <w:rPr>
          <w:rFonts w:ascii="Consolas" w:cs="Consolas" w:eastAsia="Consolas" w:hAnsi="Consolas"/>
          <w:color w:val="8A2BE2"/>
          <w:sz w:val="19"/>
          <w:szCs w:val="19"/>
        </w:rPr>
        <w:t xml:space="preserve">rag/</w:t>
      </w:r>
      <w:r>
        <w:rPr>
          <w:rFonts w:ascii="Calibri" w:cs="Calibri" w:eastAsia="Calibri" w:hAnsi="Calibri"/>
          <w:sz w:val="21"/>
          <w:szCs w:val="21"/>
        </w:rPr>
        <w:t xml:space="preserve"> packages.</w:t>
      </w:r>
    </w:p>
    <w:p>
      <w:pPr>
        <w:spacing w:after="40" w:before="100"/>
      </w:pPr>
      <w:r>
        <w:rPr>
          <w:rFonts w:ascii="Calibri" w:cs="Calibri" w:eastAsia="Calibri" w:hAnsi="Calibri"/>
          <w:b/>
          <w:bCs/>
          <w:i/>
          <w:iCs/>
          <w:color w:val="6B7280"/>
          <w:sz w:val="19"/>
          <w:szCs w:val="19"/>
        </w:rPr>
        <w:t xml:space="preserve">Figure 12.1 — Document Intelligence Pipeline (actual code path)</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PDF upload  (POST /api/documents/index)</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DocumentProcessor.process()          documents/processor.py</w:t>
            </w:r>
          </w:p>
          <w:p>
            <w:pPr>
              <w:spacing w:after="0" w:line="240"/>
            </w:pPr>
            <w:r>
              <w:rPr>
                <w:rFonts w:ascii="Consolas" w:cs="Consolas" w:eastAsia="Consolas" w:hAnsi="Consolas"/>
                <w:color w:val="1F2937"/>
                <w:sz w:val="18"/>
                <w:szCs w:val="18"/>
              </w:rPr>
              <w:t xml:space="preserve">   - validates signature/size/MIME</w:t>
            </w:r>
          </w:p>
          <w:p>
            <w:pPr>
              <w:spacing w:after="0" w:line="240"/>
            </w:pPr>
            <w:r>
              <w:rPr>
                <w:rFonts w:ascii="Consolas" w:cs="Consolas" w:eastAsia="Consolas" w:hAnsi="Consolas"/>
                <w:color w:val="1F2937"/>
                <w:sz w:val="18"/>
                <w:szCs w:val="18"/>
              </w:rPr>
              <w:t xml:space="preserve">   - pypdf per-page text extraction</w:t>
            </w:r>
          </w:p>
          <w:p>
            <w:pPr>
              <w:spacing w:after="0" w:line="240"/>
            </w:pPr>
            <w:r>
              <w:rPr>
                <w:rFonts w:ascii="Consolas" w:cs="Consolas" w:eastAsia="Consolas" w:hAnsi="Consolas"/>
                <w:color w:val="1F2937"/>
                <w:sz w:val="18"/>
                <w:szCs w:val="18"/>
              </w:rPr>
              <w:t xml:space="preserve">   - TesseractOcrEngine fallback if extracted text &lt; 20 chars</w:t>
            </w:r>
          </w:p>
          <w:p>
            <w:pPr>
              <w:spacing w:after="0" w:line="240"/>
            </w:pPr>
            <w:r>
              <w:rPr>
                <w:rFonts w:ascii="Consolas" w:cs="Consolas" w:eastAsia="Consolas" w:hAnsi="Consolas"/>
                <w:color w:val="1F2937"/>
                <w:sz w:val="18"/>
                <w:szCs w:val="18"/>
              </w:rPr>
              <w:t xml:space="preserve">   - analyze_layout() -&gt; headings/paragraphs/list items/table lines</w:t>
            </w:r>
          </w:p>
          <w:p>
            <w:pPr>
              <w:spacing w:after="0" w:line="240"/>
            </w:pPr>
            <w:r>
              <w:rPr>
                <w:rFonts w:ascii="Consolas" w:cs="Consolas" w:eastAsia="Consolas" w:hAnsi="Consolas"/>
                <w:color w:val="1F2937"/>
                <w:sz w:val="18"/>
                <w:szCs w:val="18"/>
              </w:rPr>
              <w:t xml:space="preserve">   - classify_document() -&gt; document_type</w:t>
            </w:r>
          </w:p>
          <w:p>
            <w:pPr>
              <w:spacing w:after="0" w:line="240"/>
            </w:pPr>
            <w:r>
              <w:rPr>
                <w:rFonts w:ascii="Consolas" w:cs="Consolas" w:eastAsia="Consolas" w:hAnsi="Consolas"/>
                <w:color w:val="1F2937"/>
                <w:sz w:val="18"/>
                <w:szCs w:val="18"/>
              </w:rPr>
              <w:t xml:space="preserve">   v  ProcessedDocument</w:t>
            </w:r>
          </w:p>
          <w:p>
            <w:pPr>
              <w:spacing w:after="0" w:line="240"/>
            </w:pPr>
            <w:r>
              <w:rPr>
                <w:rFonts w:ascii="Consolas" w:cs="Consolas" w:eastAsia="Consolas" w:hAnsi="Consolas"/>
                <w:color w:val="1F2937"/>
                <w:sz w:val="18"/>
                <w:szCs w:val="18"/>
              </w:rPr>
              <w:t xml:space="preserve">DocumentChunker.chunk()               rag/chunking.py</w:t>
            </w:r>
          </w:p>
          <w:p>
            <w:pPr>
              <w:spacing w:after="0" w:line="240"/>
            </w:pPr>
            <w:r>
              <w:rPr>
                <w:rFonts w:ascii="Consolas" w:cs="Consolas" w:eastAsia="Consolas" w:hAnsi="Consolas"/>
                <w:color w:val="1F2937"/>
                <w:sz w:val="18"/>
                <w:szCs w:val="18"/>
              </w:rPr>
              <w:t xml:space="preserve">   - page-aware, structure-first block extraction</w:t>
            </w:r>
          </w:p>
          <w:p>
            <w:pPr>
              <w:spacing w:after="0" w:line="240"/>
            </w:pPr>
            <w:r>
              <w:rPr>
                <w:rFonts w:ascii="Consolas" w:cs="Consolas" w:eastAsia="Consolas" w:hAnsi="Consolas"/>
                <w:color w:val="1F2937"/>
                <w:sz w:val="18"/>
                <w:szCs w:val="18"/>
              </w:rPr>
              <w:t xml:space="preserve">   - target 1200 / max 1800 chars per chunk, 150-char overlap</w:t>
            </w:r>
          </w:p>
          <w:p>
            <w:pPr>
              <w:spacing w:after="0" w:line="240"/>
            </w:pPr>
            <w:r>
              <w:rPr>
                <w:rFonts w:ascii="Consolas" w:cs="Consolas" w:eastAsia="Consolas" w:hAnsi="Consolas"/>
                <w:color w:val="1F2937"/>
                <w:sz w:val="18"/>
                <w:szCs w:val="18"/>
              </w:rPr>
              <w:t xml:space="preserve">   - sha256-derived chunk_id for stable identity</w:t>
            </w:r>
          </w:p>
          <w:p>
            <w:pPr>
              <w:spacing w:after="0" w:line="240"/>
            </w:pPr>
            <w:r>
              <w:rPr>
                <w:rFonts w:ascii="Consolas" w:cs="Consolas" w:eastAsia="Consolas" w:hAnsi="Consolas"/>
                <w:color w:val="1F2937"/>
                <w:sz w:val="18"/>
                <w:szCs w:val="18"/>
              </w:rPr>
              <w:t xml:space="preserve">   v  list[DocumentChunk]</w:t>
            </w:r>
          </w:p>
          <w:p>
            <w:pPr>
              <w:spacing w:after="0" w:line="240"/>
            </w:pPr>
            <w:r>
              <w:rPr>
                <w:rFonts w:ascii="Consolas" w:cs="Consolas" w:eastAsia="Consolas" w:hAnsi="Consolas"/>
                <w:color w:val="1F2937"/>
                <w:sz w:val="18"/>
                <w:szCs w:val="18"/>
              </w:rPr>
              <w:t xml:space="preserve">GeminiEmbeddingService.embed_documents()   rag/embeddings.py</w:t>
            </w:r>
          </w:p>
          <w:p>
            <w:pPr>
              <w:spacing w:after="0" w:line="240"/>
            </w:pPr>
            <w:r>
              <w:rPr>
                <w:rFonts w:ascii="Consolas" w:cs="Consolas" w:eastAsia="Consolas" w:hAnsi="Consolas"/>
                <w:color w:val="1F2937"/>
                <w:sz w:val="18"/>
                <w:szCs w:val="18"/>
              </w:rPr>
              <w:t xml:space="preserve">   - Gemini embed_content(), task_type=RETRIEVAL_DOCUMENT</w:t>
            </w:r>
          </w:p>
          <w:p>
            <w:pPr>
              <w:spacing w:after="0" w:line="240"/>
            </w:pPr>
            <w:r>
              <w:rPr>
                <w:rFonts w:ascii="Consolas" w:cs="Consolas" w:eastAsia="Consolas" w:hAnsi="Consolas"/>
                <w:color w:val="1F2937"/>
                <w:sz w:val="18"/>
                <w:szCs w:val="18"/>
              </w:rPr>
              <w:t xml:space="preserve">   v  list[list[float]]</w:t>
            </w:r>
          </w:p>
          <w:p>
            <w:pPr>
              <w:spacing w:after="0" w:line="240"/>
            </w:pPr>
            <w:r>
              <w:rPr>
                <w:rFonts w:ascii="Consolas" w:cs="Consolas" w:eastAsia="Consolas" w:hAnsi="Consolas"/>
                <w:color w:val="1F2937"/>
                <w:sz w:val="18"/>
                <w:szCs w:val="18"/>
              </w:rPr>
              <w:t xml:space="preserve">ChromaVectorStore.upsert()            rag/vector_store.py</w:t>
            </w:r>
          </w:p>
          <w:p>
            <w:pPr>
              <w:spacing w:after="0" w:line="240"/>
            </w:pPr>
            <w:r>
              <w:rPr>
                <w:rFonts w:ascii="Consolas" w:cs="Consolas" w:eastAsia="Consolas" w:hAnsi="Consolas"/>
                <w:color w:val="1F2937"/>
                <w:sz w:val="18"/>
                <w:szCs w:val="18"/>
              </w:rPr>
              <w:t xml:space="preserve">   - local persistent Chroma collection at data/chroma</w:t>
            </w:r>
          </w:p>
          <w:p>
            <w:pPr>
              <w:spacing w:after="0" w:line="240"/>
            </w:pPr>
            <w:r>
              <w:rPr>
                <w:rFonts w:ascii="Consolas" w:cs="Consolas" w:eastAsia="Consolas" w:hAnsi="Consolas"/>
                <w:color w:val="1F2937"/>
                <w:sz w:val="18"/>
                <w:szCs w:val="18"/>
              </w:rPr>
              <w:t xml:space="preserve">   - cosine similarity space (hnsw:space=cosine)</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 index complete -- chunk_count returned to caller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Question  (search_document_evidence tool / /api/documents/chat)</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RetrievalService.retrieve()           rag/retrieval.py</w:t>
            </w:r>
          </w:p>
          <w:p>
            <w:pPr>
              <w:spacing w:after="0" w:line="240"/>
            </w:pPr>
            <w:r>
              <w:rPr>
                <w:rFonts w:ascii="Consolas" w:cs="Consolas" w:eastAsia="Consolas" w:hAnsi="Consolas"/>
                <w:color w:val="1F2937"/>
                <w:sz w:val="18"/>
                <w:szCs w:val="18"/>
              </w:rPr>
              <w:t xml:space="preserve">   - embed_query() task_type=RETRIEVAL_QUERY</w:t>
            </w:r>
          </w:p>
          <w:p>
            <w:pPr>
              <w:spacing w:after="0" w:line="240"/>
            </w:pPr>
            <w:r>
              <w:rPr>
                <w:rFonts w:ascii="Consolas" w:cs="Consolas" w:eastAsia="Consolas" w:hAnsi="Consolas"/>
                <w:color w:val="1F2937"/>
                <w:sz w:val="18"/>
                <w:szCs w:val="18"/>
              </w:rPr>
              <w:t xml:space="preserve">   - ChromaVectorStore.similarity_search() -&gt; semantic candidates</w:t>
            </w:r>
          </w:p>
          <w:p>
            <w:pPr>
              <w:spacing w:after="0" w:line="240"/>
            </w:pPr>
            <w:r>
              <w:rPr>
                <w:rFonts w:ascii="Consolas" w:cs="Consolas" w:eastAsia="Consolas" w:hAnsi="Consolas"/>
                <w:color w:val="1F2937"/>
                <w:sz w:val="18"/>
                <w:szCs w:val="18"/>
              </w:rPr>
              <w:t xml:space="preserve">   - keyword overlap scored against ALL chunks (all_chunks())</w:t>
            </w:r>
          </w:p>
          <w:p>
            <w:pPr>
              <w:spacing w:after="0" w:line="240"/>
            </w:pPr>
            <w:r>
              <w:rPr>
                <w:rFonts w:ascii="Consolas" w:cs="Consolas" w:eastAsia="Consolas" w:hAnsi="Consolas"/>
                <w:color w:val="1F2937"/>
                <w:sz w:val="18"/>
                <w:szCs w:val="18"/>
              </w:rPr>
              <w:t xml:space="preserve">   - hybrid score = 0.75 * semantic_score + 0.25 * keyword_score</w:t>
            </w:r>
          </w:p>
          <w:p>
            <w:pPr>
              <w:spacing w:after="0" w:line="240"/>
            </w:pPr>
            <w:r>
              <w:rPr>
                <w:rFonts w:ascii="Consolas" w:cs="Consolas" w:eastAsia="Consolas" w:hAnsi="Consolas"/>
                <w:color w:val="1F2937"/>
                <w:sz w:val="18"/>
                <w:szCs w:val="18"/>
              </w:rPr>
              <w:t xml:space="preserve">   v  top-k RetrievedChunk (ranked)</w:t>
            </w:r>
          </w:p>
          <w:p>
            <w:pPr>
              <w:spacing w:after="0" w:line="240"/>
            </w:pPr>
            <w:r>
              <w:rPr>
                <w:rFonts w:ascii="Consolas" w:cs="Consolas" w:eastAsia="Consolas" w:hAnsi="Consolas"/>
                <w:color w:val="1F2937"/>
                <w:sz w:val="18"/>
                <w:szCs w:val="18"/>
              </w:rPr>
              <w:t xml:space="preserve">Citation formatting                    rag/service.py (_citation)</w:t>
            </w:r>
          </w:p>
          <w:p>
            <w:pPr>
              <w:spacing w:after="0" w:line="240"/>
            </w:pPr>
            <w:r>
              <w:rPr>
                <w:rFonts w:ascii="Consolas" w:cs="Consolas" w:eastAsia="Consolas" w:hAnsi="Consolas"/>
                <w:color w:val="1F2937"/>
                <w:sz w:val="18"/>
                <w:szCs w:val="18"/>
              </w:rPr>
              <w:t xml:space="preserve">   - label = '&lt;filename&gt; -- Page &lt;N&gt;'</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Gemini grounded synthesis (RagService.answer / synthesize_node)</w:t>
            </w:r>
          </w:p>
          <w:p>
            <w:pPr>
              <w:spacing w:after="0" w:line="240"/>
            </w:pPr>
            <w:r>
              <w:rPr>
                <w:rFonts w:ascii="Consolas" w:cs="Consolas" w:eastAsia="Consolas" w:hAnsi="Consolas"/>
                <w:color w:val="1F2937"/>
                <w:sz w:val="18"/>
                <w:szCs w:val="18"/>
              </w:rPr>
              <w:t xml:space="preserve">   - RAG_SYSTEM_INSTRUCTION: use only supplied evidence, cite sources,</w:t>
            </w:r>
          </w:p>
          <w:p>
            <w:pPr>
              <w:spacing w:after="0" w:line="240"/>
            </w:pPr>
            <w:r>
              <w:rPr>
                <w:rFonts w:ascii="Consolas" w:cs="Consolas" w:eastAsia="Consolas" w:hAnsi="Consolas"/>
                <w:color w:val="1F2937"/>
                <w:sz w:val="18"/>
                <w:szCs w:val="18"/>
              </w:rPr>
              <w:t xml:space="preserve">     acknowledge insufficiency, no chain-of-thought disclosure</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Response + citations</w:t>
            </w:r>
          </w:p>
        </w:tc>
      </w:tr>
    </w:tbl>
    <w:p>
      <w:pPr>
        <w:spacing w:after="120"/>
      </w:pPr>
    </w:p>
    <w:p>
      <w:pPr>
        <w:pStyle w:val="Heading2"/>
        <w:spacing w:after="120" w:before="220"/>
      </w:pPr>
      <w:r>
        <w:rPr>
          <w:rFonts w:ascii="Calibri" w:cs="Calibri" w:eastAsia="Calibri" w:hAnsi="Calibri"/>
          <w:b/>
          <w:bCs/>
          <w:color w:val="1F2937"/>
          <w:sz w:val="25"/>
          <w:szCs w:val="25"/>
        </w:rPr>
        <w:t xml:space="preserve">12.1 Key Files, Classes,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File</w:t>
            </w:r>
          </w:p>
        </w:tc>
        <w:tc>
          <w:tcPr>
            <w:tcW w:type="dxa" w:w="3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Class / Function</w:t>
            </w:r>
          </w:p>
        </w:tc>
        <w:tc>
          <w:tcPr>
            <w:tcW w:type="dxa" w:w="3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r>
      <w:tr>
        <w:tc>
          <w:tcPr>
            <w:tcW w:type="dxa" w:w="2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documents/processor.py</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DocumentProcessor.process()</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PDF validation and page-level extraction</w:t>
            </w:r>
          </w:p>
        </w:tc>
      </w:tr>
      <w:tr>
        <w:tc>
          <w:tcPr>
            <w:tcW w:type="dxa" w:w="2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rag/chunking.py</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DocumentChunker.chunk()</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Structure-first, page-aware chunking</w:t>
            </w:r>
          </w:p>
        </w:tc>
      </w:tr>
      <w:tr>
        <w:tc>
          <w:tcPr>
            <w:tcW w:type="dxa" w:w="2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rag/embeddings.py</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GeminiEmbeddingService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w:t>
            </w:r>
            <w:r>
              <w:rPr>
                <w:rFonts w:ascii="Consolas" w:cs="Consolas" w:eastAsia="Consolas" w:hAnsi="Consolas"/>
                <w:color w:val="8A2BE2"/>
                <w:sz w:val="19"/>
                <w:szCs w:val="19"/>
              </w:rPr>
              <w:t xml:space="preserve">embed_content</w:t>
            </w:r>
            <w:r>
              <w:rPr>
                <w:rFonts w:ascii="Calibri" w:cs="Calibri" w:eastAsia="Calibri" w:hAnsi="Calibri"/>
                <w:sz w:val="19"/>
                <w:szCs w:val="19"/>
              </w:rPr>
              <w:t xml:space="preserve"> wrapper with explicit </w:t>
            </w:r>
            <w:r>
              <w:rPr>
                <w:rFonts w:ascii="Consolas" w:cs="Consolas" w:eastAsia="Consolas" w:hAnsi="Consolas"/>
                <w:color w:val="8A2BE2"/>
                <w:sz w:val="19"/>
                <w:szCs w:val="19"/>
              </w:rPr>
              <w:t xml:space="preserve">RETRIEVAL_DOCUMENT</w:t>
            </w:r>
            <w:r>
              <w:rPr>
                <w:rFonts w:ascii="Calibri" w:cs="Calibri" w:eastAsia="Calibri" w:hAnsi="Calibri"/>
                <w:sz w:val="19"/>
                <w:szCs w:val="19"/>
              </w:rPr>
              <w:t xml:space="preserve"> / </w:t>
            </w:r>
            <w:r>
              <w:rPr>
                <w:rFonts w:ascii="Consolas" w:cs="Consolas" w:eastAsia="Consolas" w:hAnsi="Consolas"/>
                <w:color w:val="8A2BE2"/>
                <w:sz w:val="19"/>
                <w:szCs w:val="19"/>
              </w:rPr>
              <w:t xml:space="preserve">RETRIEVAL_QUERY</w:t>
            </w:r>
            <w:r>
              <w:rPr>
                <w:rFonts w:ascii="Calibri" w:cs="Calibri" w:eastAsia="Calibri" w:hAnsi="Calibri"/>
                <w:sz w:val="19"/>
                <w:szCs w:val="19"/>
              </w:rPr>
              <w:t xml:space="preserve"> task types</w:t>
            </w:r>
          </w:p>
        </w:tc>
      </w:tr>
      <w:tr>
        <w:tc>
          <w:tcPr>
            <w:tcW w:type="dxa" w:w="2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rag/vector_store.py</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ChromaVectorStore</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Persistent local Chroma collection (</w:t>
            </w:r>
            <w:r>
              <w:rPr>
                <w:rFonts w:ascii="Consolas" w:cs="Consolas" w:eastAsia="Consolas" w:hAnsi="Consolas"/>
                <w:color w:val="8A2BE2"/>
                <w:sz w:val="19"/>
                <w:szCs w:val="19"/>
              </w:rPr>
              <w:t xml:space="preserve">data/chroma</w:t>
            </w:r>
            <w:r>
              <w:rPr>
                <w:rFonts w:ascii="Calibri" w:cs="Calibri" w:eastAsia="Calibri" w:hAnsi="Calibri"/>
                <w:sz w:val="19"/>
                <w:szCs w:val="19"/>
              </w:rPr>
              <w:t xml:space="preserve">)</w:t>
            </w:r>
          </w:p>
        </w:tc>
      </w:tr>
      <w:tr>
        <w:tc>
          <w:tcPr>
            <w:tcW w:type="dxa" w:w="2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rag/retrieval.py</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RetrievalService.retrieve()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Hybrid semantic + keyword retrieval and reranking</w:t>
            </w:r>
          </w:p>
        </w:tc>
      </w:tr>
      <w:tr>
        <w:tc>
          <w:tcPr>
            <w:tcW w:type="dxa" w:w="2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rag/service.py</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RagService</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Top-level orchestrator: </w:t>
            </w:r>
            <w:r>
              <w:rPr>
                <w:rFonts w:ascii="Consolas" w:cs="Consolas" w:eastAsia="Consolas" w:hAnsi="Consolas"/>
                <w:color w:val="8A2BE2"/>
                <w:sz w:val="19"/>
                <w:szCs w:val="19"/>
              </w:rPr>
              <w:t xml:space="preserve">index_document()</w:t>
            </w:r>
            <w:r>
              <w:rPr>
                <w:rFonts w:ascii="Calibri" w:cs="Calibri" w:eastAsia="Calibri" w:hAnsi="Calibri"/>
                <w:sz w:val="19"/>
                <w:szCs w:val="19"/>
              </w:rPr>
              <w:t xml:space="preserve">, </w:t>
            </w:r>
            <w:r>
              <w:rPr>
                <w:rFonts w:ascii="Consolas" w:cs="Consolas" w:eastAsia="Consolas" w:hAnsi="Consolas"/>
                <w:color w:val="8A2BE2"/>
                <w:sz w:val="19"/>
                <w:szCs w:val="19"/>
              </w:rPr>
              <w:t xml:space="preserve">retrieve_evidence()</w:t>
            </w:r>
            <w:r>
              <w:rPr>
                <w:rFonts w:ascii="Calibri" w:cs="Calibri" w:eastAsia="Calibri" w:hAnsi="Calibri"/>
                <w:sz w:val="19"/>
                <w:szCs w:val="19"/>
              </w:rPr>
              <w:t xml:space="preserve">, </w:t>
            </w:r>
            <w:r>
              <w:rPr>
                <w:rFonts w:ascii="Consolas" w:cs="Consolas" w:eastAsia="Consolas" w:hAnsi="Consolas"/>
                <w:color w:val="8A2BE2"/>
                <w:sz w:val="19"/>
                <w:szCs w:val="19"/>
              </w:rPr>
              <w:t xml:space="preserve">answer()</w:t>
            </w:r>
          </w:p>
        </w:tc>
      </w:tr>
      <w:tr>
        <w:tc>
          <w:tcPr>
            <w:tcW w:type="dxa" w:w="2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tools/rag_tools.py</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search_document_evidence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LangChain tool exposing </w:t>
            </w:r>
            <w:r>
              <w:rPr>
                <w:rFonts w:ascii="Consolas" w:cs="Consolas" w:eastAsia="Consolas" w:hAnsi="Consolas"/>
                <w:color w:val="8A2BE2"/>
                <w:sz w:val="19"/>
                <w:szCs w:val="19"/>
              </w:rPr>
              <w:t xml:space="preserve">retrieve_evidence()</w:t>
            </w:r>
            <w:r>
              <w:rPr>
                <w:rFonts w:ascii="Calibri" w:cs="Calibri" w:eastAsia="Calibri" w:hAnsi="Calibri"/>
                <w:sz w:val="19"/>
                <w:szCs w:val="19"/>
              </w:rPr>
              <w:t xml:space="preserve"> to the graph</w:t>
            </w:r>
          </w:p>
        </w:tc>
      </w:tr>
    </w:tbl>
    <w:p>
      <w:pPr>
        <w:spacing w:after="160"/>
      </w:pPr>
    </w:p>
    <w:p>
      <w:pPr>
        <w:pStyle w:val="Heading2"/>
        <w:spacing w:after="120" w:before="220"/>
      </w:pPr>
      <w:r>
        <w:rPr>
          <w:rFonts w:ascii="Calibri" w:cs="Calibri" w:eastAsia="Calibri" w:hAnsi="Calibri"/>
          <w:b/>
          <w:bCs/>
          <w:color w:val="1F2937"/>
          <w:sz w:val="25"/>
          <w:szCs w:val="25"/>
        </w:rPr>
        <w:t xml:space="preserve">12.2 Chunking Strategy</w:t>
      </w:r>
    </w:p>
    <w:p>
      <w:pPr>
        <w:spacing w:after="140" w:line="280"/>
        <w:jc w:val="both"/>
      </w:pPr>
      <w:r>
        <w:rPr>
          <w:rFonts w:ascii="Consolas" w:cs="Consolas" w:eastAsia="Consolas" w:hAnsi="Consolas"/>
          <w:color w:val="8A2BE2"/>
          <w:sz w:val="19"/>
          <w:szCs w:val="19"/>
        </w:rPr>
        <w:t xml:space="preserve">DocumentChunker</w:t>
      </w:r>
      <w:r>
        <w:rPr>
          <w:rFonts w:ascii="Calibri" w:cs="Calibri" w:eastAsia="Calibri" w:hAnsi="Calibri"/>
          <w:sz w:val="21"/>
          <w:szCs w:val="21"/>
        </w:rPr>
        <w:t xml:space="preserve"> targets 1200 characters per chunk with an 1800-character hard maximum and 150-character overlap between consecutive chunks. It prefers Phase-2 structural signals (headings, paragraphs, list items, table lines from </w:t>
      </w:r>
      <w:r>
        <w:rPr>
          <w:rFonts w:ascii="Consolas" w:cs="Consolas" w:eastAsia="Consolas" w:hAnsi="Consolas"/>
          <w:color w:val="8A2BE2"/>
          <w:sz w:val="19"/>
          <w:szCs w:val="19"/>
        </w:rPr>
        <w:t xml:space="preserve">analyze_layout()</w:t>
      </w:r>
      <w:r>
        <w:rPr>
          <w:rFonts w:ascii="Calibri" w:cs="Calibri" w:eastAsia="Calibri" w:hAnsi="Calibri"/>
          <w:sz w:val="21"/>
          <w:szCs w:val="21"/>
        </w:rPr>
        <w:t xml:space="preserve">) over raw text, falling back to sentence-boundary splitting only when no structural blocks are available. Oversized blocks are split first at sentence boundaries, then at word boundaries as a last resort, so no chunk ever splits mid-word.</w:t>
      </w:r>
    </w:p>
    <w:p>
      <w:pPr>
        <w:pStyle w:val="Heading2"/>
        <w:spacing w:after="120" w:before="220"/>
      </w:pPr>
      <w:r>
        <w:rPr>
          <w:rFonts w:ascii="Calibri" w:cs="Calibri" w:eastAsia="Calibri" w:hAnsi="Calibri"/>
          <w:b/>
          <w:bCs/>
          <w:color w:val="1F2937"/>
          <w:sz w:val="25"/>
          <w:szCs w:val="25"/>
        </w:rPr>
        <w:t xml:space="preserve">12.3 Citation Mechanism</w:t>
      </w:r>
    </w:p>
    <w:p>
      <w:pPr>
        <w:spacing w:after="140" w:line="280"/>
        <w:jc w:val="both"/>
      </w:pPr>
      <w:r>
        <w:rPr>
          <w:rFonts w:ascii="Calibri" w:cs="Calibri" w:eastAsia="Calibri" w:hAnsi="Calibri"/>
          <w:sz w:val="21"/>
          <w:szCs w:val="21"/>
        </w:rPr>
        <w:t xml:space="preserve">Each </w:t>
      </w:r>
      <w:r>
        <w:rPr>
          <w:rFonts w:ascii="Consolas" w:cs="Consolas" w:eastAsia="Consolas" w:hAnsi="Consolas"/>
          <w:color w:val="8A2BE2"/>
          <w:sz w:val="19"/>
          <w:szCs w:val="19"/>
        </w:rPr>
        <w:t xml:space="preserve">Citation</w:t>
      </w:r>
      <w:r>
        <w:rPr>
          <w:rFonts w:ascii="Calibri" w:cs="Calibri" w:eastAsia="Calibri" w:hAnsi="Calibri"/>
          <w:sz w:val="21"/>
          <w:szCs w:val="21"/>
        </w:rPr>
        <w:t xml:space="preserve"> (</w:t>
      </w:r>
      <w:r>
        <w:rPr>
          <w:rFonts w:ascii="Consolas" w:cs="Consolas" w:eastAsia="Consolas" w:hAnsi="Consolas"/>
          <w:color w:val="8A2BE2"/>
          <w:sz w:val="19"/>
          <w:szCs w:val="19"/>
        </w:rPr>
        <w:t xml:space="preserve">rag/models.py</w:t>
      </w:r>
      <w:r>
        <w:rPr>
          <w:rFonts w:ascii="Calibri" w:cs="Calibri" w:eastAsia="Calibri" w:hAnsi="Calibri"/>
          <w:sz w:val="21"/>
          <w:szCs w:val="21"/>
        </w:rPr>
        <w:t xml:space="preserve">) carries </w:t>
      </w:r>
      <w:r>
        <w:rPr>
          <w:rFonts w:ascii="Consolas" w:cs="Consolas" w:eastAsia="Consolas" w:hAnsi="Consolas"/>
          <w:color w:val="8A2BE2"/>
          <w:sz w:val="19"/>
          <w:szCs w:val="19"/>
        </w:rPr>
        <w:t xml:space="preserve">chunk_id</w:t>
      </w:r>
      <w:r>
        <w:rPr>
          <w:rFonts w:ascii="Calibri" w:cs="Calibri" w:eastAsia="Calibri" w:hAnsi="Calibri"/>
          <w:sz w:val="21"/>
          <w:szCs w:val="21"/>
        </w:rPr>
        <w:t xml:space="preserve">, </w:t>
      </w:r>
      <w:r>
        <w:rPr>
          <w:rFonts w:ascii="Consolas" w:cs="Consolas" w:eastAsia="Consolas" w:hAnsi="Consolas"/>
          <w:color w:val="8A2BE2"/>
          <w:sz w:val="19"/>
          <w:szCs w:val="19"/>
        </w:rPr>
        <w:t xml:space="preserve">document_id</w:t>
      </w:r>
      <w:r>
        <w:rPr>
          <w:rFonts w:ascii="Calibri" w:cs="Calibri" w:eastAsia="Calibri" w:hAnsi="Calibri"/>
          <w:sz w:val="21"/>
          <w:szCs w:val="21"/>
        </w:rPr>
        <w:t xml:space="preserve">, </w:t>
      </w:r>
      <w:r>
        <w:rPr>
          <w:rFonts w:ascii="Consolas" w:cs="Consolas" w:eastAsia="Consolas" w:hAnsi="Consolas"/>
          <w:color w:val="8A2BE2"/>
          <w:sz w:val="19"/>
          <w:szCs w:val="19"/>
        </w:rPr>
        <w:t xml:space="preserve">filename</w:t>
      </w:r>
      <w:r>
        <w:rPr>
          <w:rFonts w:ascii="Calibri" w:cs="Calibri" w:eastAsia="Calibri" w:hAnsi="Calibri"/>
          <w:sz w:val="21"/>
          <w:szCs w:val="21"/>
        </w:rPr>
        <w:t xml:space="preserve">, </w:t>
      </w:r>
      <w:r>
        <w:rPr>
          <w:rFonts w:ascii="Consolas" w:cs="Consolas" w:eastAsia="Consolas" w:hAnsi="Consolas"/>
          <w:color w:val="8A2BE2"/>
          <w:sz w:val="19"/>
          <w:szCs w:val="19"/>
        </w:rPr>
        <w:t xml:space="preserve">page_number</w:t>
      </w:r>
      <w:r>
        <w:rPr>
          <w:rFonts w:ascii="Calibri" w:cs="Calibri" w:eastAsia="Calibri" w:hAnsi="Calibri"/>
          <w:sz w:val="21"/>
          <w:szCs w:val="21"/>
        </w:rPr>
        <w:t xml:space="preserve">, and a pre-formatted </w:t>
      </w:r>
      <w:r>
        <w:rPr>
          <w:rFonts w:ascii="Consolas" w:cs="Consolas" w:eastAsia="Consolas" w:hAnsi="Consolas"/>
          <w:color w:val="8A2BE2"/>
          <w:sz w:val="19"/>
          <w:szCs w:val="19"/>
        </w:rPr>
        <w:t xml:space="preserve">label</w:t>
      </w:r>
      <w:r>
        <w:rPr>
          <w:rFonts w:ascii="Calibri" w:cs="Calibri" w:eastAsia="Calibri" w:hAnsi="Calibri"/>
          <w:sz w:val="21"/>
          <w:szCs w:val="21"/>
        </w:rPr>
        <w:t xml:space="preserve"> in the form </w:t>
      </w:r>
      <w:r>
        <w:rPr>
          <w:rFonts w:ascii="Consolas" w:cs="Consolas" w:eastAsia="Consolas" w:hAnsi="Consolas"/>
          <w:color w:val="8A2BE2"/>
          <w:sz w:val="19"/>
          <w:szCs w:val="19"/>
        </w:rPr>
        <w:t xml:space="preserve">"&lt;filename&gt; — Page &lt;N&gt;"</w:t>
      </w:r>
      <w:r>
        <w:rPr>
          <w:rFonts w:ascii="Calibri" w:cs="Calibri" w:eastAsia="Calibri" w:hAnsi="Calibri"/>
          <w:sz w:val="21"/>
          <w:szCs w:val="21"/>
        </w:rPr>
        <w:t xml:space="preserve">. </w:t>
      </w: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 deduplicates citations by </w:t>
      </w:r>
      <w:r>
        <w:rPr>
          <w:rFonts w:ascii="Consolas" w:cs="Consolas" w:eastAsia="Consolas" w:hAnsi="Consolas"/>
          <w:color w:val="8A2BE2"/>
          <w:sz w:val="19"/>
          <w:szCs w:val="19"/>
        </w:rPr>
        <w:t xml:space="preserve">(filename, page_number)</w:t>
      </w:r>
      <w:r>
        <w:rPr>
          <w:rFonts w:ascii="Calibri" w:cs="Calibri" w:eastAsia="Calibri" w:hAnsi="Calibri"/>
          <w:sz w:val="21"/>
          <w:szCs w:val="21"/>
        </w:rPr>
        <w:t xml:space="preserve"> across all current-turn RAG tool calls before returning them in </w:t>
      </w:r>
      <w:r>
        <w:rPr>
          <w:rFonts w:ascii="Consolas" w:cs="Consolas" w:eastAsia="Consolas" w:hAnsi="Consolas"/>
          <w:color w:val="8A2BE2"/>
          <w:sz w:val="19"/>
          <w:szCs w:val="19"/>
        </w:rPr>
        <w:t xml:space="preserve">ChatResponse.citations</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12.4 Known Limitations (Not Verifiable Beyond Code)</w:t>
      </w:r>
    </w:p>
    <w:p>
      <w:pPr>
        <w:pStyle w:val="ListParagraph"/>
        <w:numPr>
          <w:ilvl w:val="0"/>
          <w:numId w:val="1"/>
        </w:numPr>
        <w:spacing w:after="80" w:line="270"/>
      </w:pPr>
      <w:r>
        <w:rPr>
          <w:rFonts w:ascii="Calibri" w:cs="Calibri" w:eastAsia="Calibri" w:hAnsi="Calibri"/>
          <w:sz w:val="21"/>
          <w:szCs w:val="21"/>
        </w:rPr>
        <w:t xml:space="preserve">Retrieval always re-embeds the query per call — there is no query-embedding cache.</w:t>
      </w:r>
    </w:p>
    <w:p>
      <w:pPr>
        <w:pStyle w:val="ListParagraph"/>
        <w:numPr>
          <w:ilvl w:val="0"/>
          <w:numId w:val="1"/>
        </w:numPr>
        <w:spacing w:after="80" w:line="270"/>
      </w:pPr>
      <w:r>
        <w:rPr>
          <w:rFonts w:ascii="Consolas" w:cs="Consolas" w:eastAsia="Consolas" w:hAnsi="Consolas"/>
          <w:color w:val="8A2BE2"/>
          <w:sz w:val="19"/>
          <w:szCs w:val="19"/>
        </w:rPr>
        <w:t xml:space="preserve">RetrievalService.retrieve()</w:t>
      </w:r>
      <w:r>
        <w:rPr>
          <w:rFonts w:ascii="Calibri" w:cs="Calibri" w:eastAsia="Calibri" w:hAnsi="Calibri"/>
          <w:sz w:val="21"/>
          <w:szCs w:val="21"/>
        </w:rPr>
        <w:t xml:space="preserve"> calls </w:t>
      </w:r>
      <w:r>
        <w:rPr>
          <w:rFonts w:ascii="Consolas" w:cs="Consolas" w:eastAsia="Consolas" w:hAnsi="Consolas"/>
          <w:color w:val="8A2BE2"/>
          <w:sz w:val="19"/>
          <w:szCs w:val="19"/>
        </w:rPr>
        <w:t xml:space="preserve">store.all_chunks(document_id)</w:t>
      </w:r>
      <w:r>
        <w:rPr>
          <w:rFonts w:ascii="Calibri" w:cs="Calibri" w:eastAsia="Calibri" w:hAnsi="Calibri"/>
          <w:sz w:val="21"/>
          <w:szCs w:val="21"/>
        </w:rPr>
        <w:t xml:space="preserve"> on every retrieval to compute keyword scores, which scans the entire indexed collection for the given document rather than using a proper inverted index — acceptable at PoC scale but not designed for large document corpora.</w:t>
      </w:r>
    </w:p>
    <w:p>
      <w:pPr>
        <w:pStyle w:val="ListParagraph"/>
        <w:numPr>
          <w:ilvl w:val="0"/>
          <w:numId w:val="1"/>
        </w:numPr>
        <w:spacing w:after="80" w:line="270"/>
      </w:pPr>
      <w:r>
        <w:rPr>
          <w:rFonts w:ascii="Consolas" w:cs="Consolas" w:eastAsia="Consolas" w:hAnsi="Consolas"/>
          <w:color w:val="8A2BE2"/>
          <w:sz w:val="19"/>
          <w:szCs w:val="19"/>
        </w:rPr>
        <w:t xml:space="preserve">rag_enable_reranking</w:t>
      </w:r>
      <w:r>
        <w:rPr>
          <w:rFonts w:ascii="Calibri" w:cs="Calibri" w:eastAsia="Calibri" w:hAnsi="Calibri"/>
          <w:sz w:val="21"/>
          <w:szCs w:val="21"/>
        </w:rPr>
        <w:t xml:space="preserve"> exists as a </w:t>
      </w:r>
      <w:r>
        <w:rPr>
          <w:rFonts w:ascii="Consolas" w:cs="Consolas" w:eastAsia="Consolas" w:hAnsi="Consolas"/>
          <w:color w:val="8A2BE2"/>
          <w:sz w:val="19"/>
          <w:szCs w:val="19"/>
        </w:rPr>
        <w:t xml:space="preserve">Settings</w:t>
      </w:r>
      <w:r>
        <w:rPr>
          <w:rFonts w:ascii="Calibri" w:cs="Calibri" w:eastAsia="Calibri" w:hAnsi="Calibri"/>
          <w:sz w:val="21"/>
          <w:szCs w:val="21"/>
        </w:rPr>
        <w:t xml:space="preserve"> field but no reranking logic referencing it was found in </w:t>
      </w:r>
      <w:r>
        <w:rPr>
          <w:rFonts w:ascii="Consolas" w:cs="Consolas" w:eastAsia="Consolas" w:hAnsi="Consolas"/>
          <w:color w:val="8A2BE2"/>
          <w:sz w:val="19"/>
          <w:szCs w:val="19"/>
        </w:rPr>
        <w:t xml:space="preserve">rag/retrieval.py</w:t>
      </w:r>
      <w:r>
        <w:rPr>
          <w:rFonts w:ascii="Calibri" w:cs="Calibri" w:eastAsia="Calibri" w:hAnsi="Calibri"/>
          <w:sz w:val="21"/>
          <w:szCs w:val="21"/>
        </w:rPr>
        <w:t xml:space="preserve"> or </w:t>
      </w:r>
      <w:r>
        <w:rPr>
          <w:rFonts w:ascii="Consolas" w:cs="Consolas" w:eastAsia="Consolas" w:hAnsi="Consolas"/>
          <w:color w:val="8A2BE2"/>
          <w:sz w:val="19"/>
          <w:szCs w:val="19"/>
        </w:rPr>
        <w:t xml:space="preserve">rag/service.py</w:t>
      </w:r>
      <w:r>
        <w:rPr>
          <w:rFonts w:ascii="Calibri" w:cs="Calibri" w:eastAsia="Calibri" w:hAnsi="Calibri"/>
          <w:sz w:val="21"/>
          <w:szCs w:val="21"/>
        </w:rPr>
        <w:t xml:space="preserve"> — it appears to be a reserved/unused configuration flag. </w:t>
      </w:r>
      <w:r>
        <w:rPr>
          <w:rFonts w:ascii="Calibri" w:cs="Calibri" w:eastAsia="Calibri" w:hAnsi="Calibri"/>
          <w:b/>
          <w:bCs/>
          <w:sz w:val="21"/>
          <w:szCs w:val="21"/>
        </w:rPr>
        <w:t xml:space="preserve">Not verifiable as active from the repository.</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13. Machine Learning Subsystem</w:t>
      </w:r>
    </w:p>
    <w:p>
      <w:pPr>
        <w:spacing w:after="140" w:line="280"/>
        <w:jc w:val="both"/>
      </w:pPr>
      <w:r>
        <w:rPr>
          <w:rFonts w:ascii="Calibri" w:cs="Calibri" w:eastAsia="Calibri" w:hAnsi="Calibri"/>
          <w:sz w:val="21"/>
          <w:szCs w:val="21"/>
        </w:rPr>
        <w:t xml:space="preserve">Implemented across </w:t>
      </w:r>
      <w:r>
        <w:rPr>
          <w:rFonts w:ascii="Consolas" w:cs="Consolas" w:eastAsia="Consolas" w:hAnsi="Consolas"/>
          <w:color w:val="8A2BE2"/>
          <w:sz w:val="19"/>
          <w:szCs w:val="19"/>
        </w:rPr>
        <w:t xml:space="preserve">ml/profiler.py</w:t>
      </w:r>
      <w:r>
        <w:rPr>
          <w:rFonts w:ascii="Calibri" w:cs="Calibri" w:eastAsia="Calibri" w:hAnsi="Calibri"/>
          <w:sz w:val="21"/>
          <w:szCs w:val="21"/>
        </w:rPr>
        <w:t xml:space="preserve">, </w:t>
      </w:r>
      <w:r>
        <w:rPr>
          <w:rFonts w:ascii="Consolas" w:cs="Consolas" w:eastAsia="Consolas" w:hAnsi="Consolas"/>
          <w:color w:val="8A2BE2"/>
          <w:sz w:val="19"/>
          <w:szCs w:val="19"/>
        </w:rPr>
        <w:t xml:space="preserve">ml/preprocessor.py</w:t>
      </w:r>
      <w:r>
        <w:rPr>
          <w:rFonts w:ascii="Calibri" w:cs="Calibri" w:eastAsia="Calibri" w:hAnsi="Calibri"/>
          <w:sz w:val="21"/>
          <w:szCs w:val="21"/>
        </w:rPr>
        <w:t xml:space="preserve">, </w:t>
      </w:r>
      <w:r>
        <w:rPr>
          <w:rFonts w:ascii="Consolas" w:cs="Consolas" w:eastAsia="Consolas" w:hAnsi="Consolas"/>
          <w:color w:val="8A2BE2"/>
          <w:sz w:val="19"/>
          <w:szCs w:val="19"/>
        </w:rPr>
        <w:t xml:space="preserve">ml/engine.py</w:t>
      </w:r>
      <w:r>
        <w:rPr>
          <w:rFonts w:ascii="Calibri" w:cs="Calibri" w:eastAsia="Calibri" w:hAnsi="Calibri"/>
          <w:sz w:val="21"/>
          <w:szCs w:val="21"/>
        </w:rPr>
        <w:t xml:space="preserve">, </w:t>
      </w:r>
      <w:r>
        <w:rPr>
          <w:rFonts w:ascii="Consolas" w:cs="Consolas" w:eastAsia="Consolas" w:hAnsi="Consolas"/>
          <w:color w:val="8A2BE2"/>
          <w:sz w:val="19"/>
          <w:szCs w:val="19"/>
        </w:rPr>
        <w:t xml:space="preserve">ml/service.py</w:t>
      </w:r>
      <w:r>
        <w:rPr>
          <w:rFonts w:ascii="Calibri" w:cs="Calibri" w:eastAsia="Calibri" w:hAnsi="Calibri"/>
          <w:sz w:val="21"/>
          <w:szCs w:val="21"/>
        </w:rPr>
        <w:t xml:space="preserve">, and </w:t>
      </w:r>
      <w:r>
        <w:rPr>
          <w:rFonts w:ascii="Consolas" w:cs="Consolas" w:eastAsia="Consolas" w:hAnsi="Consolas"/>
          <w:color w:val="8A2BE2"/>
          <w:sz w:val="19"/>
          <w:szCs w:val="19"/>
        </w:rPr>
        <w:t xml:space="preserve">ml/dataset_parser.py</w:t>
      </w:r>
      <w:r>
        <w:rPr>
          <w:rFonts w:ascii="Calibri" w:cs="Calibri" w:eastAsia="Calibri" w:hAnsi="Calibri"/>
          <w:sz w:val="21"/>
          <w:szCs w:val="21"/>
        </w:rPr>
        <w:t xml:space="preserve">. The ML subsystem is architecturally independent of Gemini: it is a classical, statistically-trained scikit-learn pipeline with no LLM involvement at any stage.</w:t>
      </w:r>
    </w:p>
    <w:p>
      <w:pPr>
        <w:spacing w:after="40" w:before="100"/>
      </w:pPr>
      <w:r>
        <w:rPr>
          <w:rFonts w:ascii="Calibri" w:cs="Calibri" w:eastAsia="Calibri" w:hAnsi="Calibri"/>
          <w:b/>
          <w:bCs/>
          <w:i/>
          <w:iCs/>
          <w:color w:val="6B7280"/>
          <w:sz w:val="19"/>
          <w:szCs w:val="19"/>
        </w:rPr>
        <w:t xml:space="preserve">Figure 13.1 — ML Pipeline</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Tabular input (list[dict] | CSV string | inline chat text)</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parse_data_to_dataframe()             ml/dataset_parser.py</w:t>
            </w:r>
          </w:p>
          <w:p>
            <w:pPr>
              <w:spacing w:after="0" w:line="240"/>
            </w:pPr>
            <w:r>
              <w:rPr>
                <w:rFonts w:ascii="Consolas" w:cs="Consolas" w:eastAsia="Consolas" w:hAnsi="Consolas"/>
                <w:color w:val="1F2937"/>
                <w:sz w:val="18"/>
                <w:szCs w:val="18"/>
              </w:rPr>
              <w:t xml:space="preserve">   v  pandas.DataFrame</w:t>
            </w:r>
          </w:p>
          <w:p>
            <w:pPr>
              <w:spacing w:after="0" w:line="240"/>
            </w:pPr>
            <w:r>
              <w:rPr>
                <w:rFonts w:ascii="Consolas" w:cs="Consolas" w:eastAsia="Consolas" w:hAnsi="Consolas"/>
                <w:color w:val="1F2937"/>
                <w:sz w:val="18"/>
                <w:szCs w:val="18"/>
              </w:rPr>
              <w:t xml:space="preserve">profile_dataframe()                   ml/profiler.py</w:t>
            </w:r>
          </w:p>
          <w:p>
            <w:pPr>
              <w:spacing w:after="0" w:line="240"/>
            </w:pPr>
            <w:r>
              <w:rPr>
                <w:rFonts w:ascii="Consolas" w:cs="Consolas" w:eastAsia="Consolas" w:hAnsi="Consolas"/>
                <w:color w:val="1F2937"/>
                <w:sz w:val="18"/>
                <w:szCs w:val="18"/>
              </w:rPr>
              <w:t xml:space="preserve">   -&gt; DatasetProfile (row/col counts, dtypes, missing counts,</w:t>
            </w:r>
          </w:p>
          <w:p>
            <w:pPr>
              <w:spacing w:after="0" w:line="240"/>
            </w:pPr>
            <w:r>
              <w:rPr>
                <w:rFonts w:ascii="Consolas" w:cs="Consolas" w:eastAsia="Consolas" w:hAnsi="Consolas"/>
                <w:color w:val="1F2937"/>
                <w:sz w:val="18"/>
                <w:szCs w:val="18"/>
              </w:rPr>
              <w:t xml:space="preserve">      numeric/categorical/datetime columns, summary statistics)</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train_and_evaluate()                  ml/engine.py</w:t>
            </w:r>
          </w:p>
          <w:p>
            <w:pPr>
              <w:spacing w:after="0" w:line="240"/>
            </w:pPr>
            <w:r>
              <w:rPr>
                <w:rFonts w:ascii="Consolas" w:cs="Consolas" w:eastAsia="Consolas" w:hAnsi="Consolas"/>
                <w:color w:val="1F2937"/>
                <w:sz w:val="18"/>
                <w:szCs w:val="18"/>
              </w:rPr>
              <w:t xml:space="preserve">   1. validate target column &amp; non-empty dataset</w:t>
            </w:r>
          </w:p>
          <w:p>
            <w:pPr>
              <w:spacing w:after="0" w:line="240"/>
            </w:pPr>
            <w:r>
              <w:rPr>
                <w:rFonts w:ascii="Consolas" w:cs="Consolas" w:eastAsia="Consolas" w:hAnsi="Consolas"/>
                <w:color w:val="1F2937"/>
                <w:sz w:val="18"/>
                <w:szCs w:val="18"/>
              </w:rPr>
              <w:t xml:space="preserve">   2. auto-detect task: regression if float dtype OR</w:t>
            </w:r>
          </w:p>
          <w:p>
            <w:pPr>
              <w:spacing w:after="0" w:line="240"/>
            </w:pPr>
            <w:r>
              <w:rPr>
                <w:rFonts w:ascii="Consolas" w:cs="Consolas" w:eastAsia="Consolas" w:hAnsi="Consolas"/>
                <w:color w:val="1F2937"/>
                <w:sz w:val="18"/>
                <w:szCs w:val="18"/>
              </w:rPr>
              <w:t xml:space="preserve">      (numeric AND &gt;15 distinct values), else classification</w:t>
            </w:r>
          </w:p>
          <w:p>
            <w:pPr>
              <w:spacing w:after="0" w:line="240"/>
            </w:pPr>
            <w:r>
              <w:rPr>
                <w:rFonts w:ascii="Consolas" w:cs="Consolas" w:eastAsia="Consolas" w:hAnsi="Consolas"/>
                <w:color w:val="1F2937"/>
                <w:sz w:val="18"/>
                <w:szCs w:val="18"/>
              </w:rPr>
              <w:t xml:space="preserve">   3. select estimator:</w:t>
            </w:r>
          </w:p>
          <w:p>
            <w:pPr>
              <w:spacing w:after="0" w:line="240"/>
            </w:pPr>
            <w:r>
              <w:rPr>
                <w:rFonts w:ascii="Consolas" w:cs="Consolas" w:eastAsia="Consolas" w:hAnsi="Consolas"/>
                <w:color w:val="1F2937"/>
                <w:sz w:val="18"/>
                <w:szCs w:val="18"/>
              </w:rPr>
              <w:t xml:space="preserve">        classification -&gt; LogisticRegression (default) |</w:t>
            </w:r>
          </w:p>
          <w:p>
            <w:pPr>
              <w:spacing w:after="0" w:line="240"/>
            </w:pPr>
            <w:r>
              <w:rPr>
                <w:rFonts w:ascii="Consolas" w:cs="Consolas" w:eastAsia="Consolas" w:hAnsi="Consolas"/>
                <w:color w:val="1F2937"/>
                <w:sz w:val="18"/>
                <w:szCs w:val="18"/>
              </w:rPr>
              <w:t xml:space="preserve">                           RandomForestClassifier</w:t>
            </w:r>
          </w:p>
          <w:p>
            <w:pPr>
              <w:spacing w:after="0" w:line="240"/>
            </w:pPr>
            <w:r>
              <w:rPr>
                <w:rFonts w:ascii="Consolas" w:cs="Consolas" w:eastAsia="Consolas" w:hAnsi="Consolas"/>
                <w:color w:val="1F2937"/>
                <w:sz w:val="18"/>
                <w:szCs w:val="18"/>
              </w:rPr>
              <w:t xml:space="preserve">        regression     -&gt; LinearRegression (default) |</w:t>
            </w:r>
          </w:p>
          <w:p>
            <w:pPr>
              <w:spacing w:after="0" w:line="240"/>
            </w:pPr>
            <w:r>
              <w:rPr>
                <w:rFonts w:ascii="Consolas" w:cs="Consolas" w:eastAsia="Consolas" w:hAnsi="Consolas"/>
                <w:color w:val="1F2937"/>
                <w:sz w:val="18"/>
                <w:szCs w:val="18"/>
              </w:rPr>
              <w:t xml:space="preserve">                           RandomForestRegressor</w:t>
            </w:r>
          </w:p>
          <w:p>
            <w:pPr>
              <w:spacing w:after="0" w:line="240"/>
            </w:pPr>
            <w:r>
              <w:rPr>
                <w:rFonts w:ascii="Consolas" w:cs="Consolas" w:eastAsia="Consolas" w:hAnsi="Consolas"/>
                <w:color w:val="1F2937"/>
                <w:sz w:val="18"/>
                <w:szCs w:val="18"/>
              </w:rPr>
              <w:t xml:space="preserve">   4. train/test split (stratified when possible; falls back to</w:t>
            </w:r>
          </w:p>
          <w:p>
            <w:pPr>
              <w:spacing w:after="0" w:line="240"/>
            </w:pPr>
            <w:r>
              <w:rPr>
                <w:rFonts w:ascii="Consolas" w:cs="Consolas" w:eastAsia="Consolas" w:hAnsi="Consolas"/>
                <w:color w:val="1F2937"/>
                <w:sz w:val="18"/>
                <w:szCs w:val="18"/>
              </w:rPr>
              <w:t xml:space="preserve">      full-data train+eval when &lt; 4 rows)</w:t>
            </w:r>
          </w:p>
          <w:p>
            <w:pPr>
              <w:spacing w:after="0" w:line="240"/>
            </w:pPr>
            <w:r>
              <w:rPr>
                <w:rFonts w:ascii="Consolas" w:cs="Consolas" w:eastAsia="Consolas" w:hAnsi="Consolas"/>
                <w:color w:val="1F2937"/>
                <w:sz w:val="18"/>
                <w:szCs w:val="18"/>
              </w:rPr>
              <w:t xml:space="preserve">   5. MlPreprocessor.fit_transform()   ml/preprocessor.py</w:t>
            </w:r>
          </w:p>
          <w:p>
            <w:pPr>
              <w:spacing w:after="0" w:line="240"/>
            </w:pPr>
            <w:r>
              <w:rPr>
                <w:rFonts w:ascii="Consolas" w:cs="Consolas" w:eastAsia="Consolas" w:hAnsi="Consolas"/>
                <w:color w:val="1F2937"/>
                <w:sz w:val="18"/>
                <w:szCs w:val="18"/>
              </w:rPr>
              <w:t xml:space="preserve">        numeric:     SimpleImputer(median) -&gt; StandardScaler</w:t>
            </w:r>
          </w:p>
          <w:p>
            <w:pPr>
              <w:spacing w:after="0" w:line="240"/>
            </w:pPr>
            <w:r>
              <w:rPr>
                <w:rFonts w:ascii="Consolas" w:cs="Consolas" w:eastAsia="Consolas" w:hAnsi="Consolas"/>
                <w:color w:val="1F2937"/>
                <w:sz w:val="18"/>
                <w:szCs w:val="18"/>
              </w:rPr>
              <w:t xml:space="preserve">        categorical: SimpleImputer(most_frequent) -&gt; OneHotEncoder</w:t>
            </w:r>
          </w:p>
          <w:p>
            <w:pPr>
              <w:spacing w:after="0" w:line="240"/>
            </w:pPr>
            <w:r>
              <w:rPr>
                <w:rFonts w:ascii="Consolas" w:cs="Consolas" w:eastAsia="Consolas" w:hAnsi="Consolas"/>
                <w:color w:val="1F2937"/>
                <w:sz w:val="18"/>
                <w:szCs w:val="18"/>
              </w:rPr>
              <w:t xml:space="preserve">   6. model.fit(X_train_processed, y_train)</w:t>
            </w:r>
          </w:p>
          <w:p>
            <w:pPr>
              <w:spacing w:after="0" w:line="240"/>
            </w:pPr>
            <w:r>
              <w:rPr>
                <w:rFonts w:ascii="Consolas" w:cs="Consolas" w:eastAsia="Consolas" w:hAnsi="Consolas"/>
                <w:color w:val="1F2937"/>
                <w:sz w:val="18"/>
                <w:szCs w:val="18"/>
              </w:rPr>
              <w:t xml:space="preserve">   7. evaluation:</w:t>
            </w:r>
          </w:p>
          <w:p>
            <w:pPr>
              <w:spacing w:after="0" w:line="240"/>
            </w:pPr>
            <w:r>
              <w:rPr>
                <w:rFonts w:ascii="Consolas" w:cs="Consolas" w:eastAsia="Consolas" w:hAnsi="Consolas"/>
                <w:color w:val="1F2937"/>
                <w:sz w:val="18"/>
                <w:szCs w:val="18"/>
              </w:rPr>
              <w:t xml:space="preserve">        classification -&gt; accuracy, precision, recall, f1</w:t>
            </w:r>
          </w:p>
          <w:p>
            <w:pPr>
              <w:spacing w:after="0" w:line="240"/>
            </w:pPr>
            <w:r>
              <w:rPr>
                <w:rFonts w:ascii="Consolas" w:cs="Consolas" w:eastAsia="Consolas" w:hAnsi="Consolas"/>
                <w:color w:val="1F2937"/>
                <w:sz w:val="18"/>
                <w:szCs w:val="18"/>
              </w:rPr>
              <w:t xml:space="preserve">        regression     -&gt; MAE, MSE, RMSE, R2</w:t>
            </w:r>
          </w:p>
          <w:p>
            <w:pPr>
              <w:spacing w:after="0" w:line="240"/>
            </w:pPr>
            <w:r>
              <w:rPr>
                <w:rFonts w:ascii="Consolas" w:cs="Consolas" w:eastAsia="Consolas" w:hAnsi="Consolas"/>
                <w:color w:val="1F2937"/>
                <w:sz w:val="18"/>
                <w:szCs w:val="18"/>
              </w:rPr>
              <w:t xml:space="preserve">   8. feature importance: model.coef_ (abs, averaged for multiclass)</w:t>
            </w:r>
          </w:p>
          <w:p>
            <w:pPr>
              <w:spacing w:after="0" w:line="240"/>
            </w:pPr>
            <w:r>
              <w:rPr>
                <w:rFonts w:ascii="Consolas" w:cs="Consolas" w:eastAsia="Consolas" w:hAnsi="Consolas"/>
                <w:color w:val="1F2937"/>
                <w:sz w:val="18"/>
                <w:szCs w:val="18"/>
              </w:rPr>
              <w:t xml:space="preserve">      or model.feature_importances_</w:t>
            </w:r>
          </w:p>
          <w:p>
            <w:pPr>
              <w:spacing w:after="0" w:line="240"/>
            </w:pPr>
            <w:r>
              <w:rPr>
                <w:rFonts w:ascii="Consolas" w:cs="Consolas" w:eastAsia="Consolas" w:hAnsi="Consolas"/>
                <w:color w:val="1F2937"/>
                <w:sz w:val="18"/>
                <w:szCs w:val="18"/>
              </w:rPr>
              <w:t xml:space="preserve">   v  TrainResponse</w:t>
            </w:r>
          </w:p>
          <w:p>
            <w:pPr>
              <w:spacing w:after="0" w:line="240"/>
            </w:pPr>
            <w:r>
              <w:rPr>
                <w:rFonts w:ascii="Consolas" w:cs="Consolas" w:eastAsia="Consolas" w:hAnsi="Consolas"/>
                <w:color w:val="1F2937"/>
                <w:sz w:val="18"/>
                <w:szCs w:val="18"/>
              </w:rPr>
              <w:t xml:space="preserve">MlService._save_pipeline()            ml/service.py</w:t>
            </w:r>
          </w:p>
          <w:p>
            <w:pPr>
              <w:spacing w:after="0" w:line="240"/>
            </w:pPr>
            <w:r>
              <w:rPr>
                <w:rFonts w:ascii="Consolas" w:cs="Consolas" w:eastAsia="Consolas" w:hAnsi="Consolas"/>
                <w:color w:val="1F2937"/>
                <w:sz w:val="18"/>
                <w:szCs w:val="18"/>
              </w:rPr>
              <w:t xml:space="preserve">   -&gt; in-memory dict: model_id (uuid4) -&gt; (model, preprocessor, task, target)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Prediction request (model_id + new records)</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MlService._load_pipeline()  -&gt;  preprocessor.transform()  -&gt;  model.predict()</w:t>
            </w:r>
          </w:p>
          <w:p>
            <w:pPr>
              <w:spacing w:after="0" w:line="240"/>
            </w:pPr>
            <w:r>
              <w:rPr>
                <w:rFonts w:ascii="Consolas" w:cs="Consolas" w:eastAsia="Consolas" w:hAnsi="Consolas"/>
                <w:color w:val="1F2937"/>
                <w:sz w:val="18"/>
                <w:szCs w:val="18"/>
              </w:rPr>
              <w:t xml:space="preserve">   v  PredictResponse (predictions [+ probabilities if classifier])</w:t>
            </w:r>
          </w:p>
        </w:tc>
      </w:tr>
    </w:tbl>
    <w:p>
      <w:pPr>
        <w:spacing w:after="120"/>
      </w:pPr>
    </w:p>
    <w:p>
      <w:pPr>
        <w:pStyle w:val="Heading2"/>
        <w:spacing w:after="120" w:before="220"/>
      </w:pPr>
      <w:r>
        <w:rPr>
          <w:rFonts w:ascii="Calibri" w:cs="Calibri" w:eastAsia="Calibri" w:hAnsi="Calibri"/>
          <w:b/>
          <w:bCs/>
          <w:color w:val="1F2937"/>
          <w:sz w:val="25"/>
          <w:szCs w:val="25"/>
        </w:rPr>
        <w:t xml:space="preserve">13.1 Model Lifecycle and Caching</w:t>
      </w:r>
    </w:p>
    <w:p>
      <w:pPr>
        <w:spacing w:after="140" w:line="280"/>
        <w:jc w:val="both"/>
      </w:pPr>
      <w:r>
        <w:rPr>
          <w:rFonts w:ascii="Consolas" w:cs="Consolas" w:eastAsia="Consolas" w:hAnsi="Consolas"/>
          <w:color w:val="8A2BE2"/>
          <w:sz w:val="19"/>
          <w:szCs w:val="19"/>
        </w:rPr>
        <w:t xml:space="preserve">MlService</w:t>
      </w:r>
      <w:r>
        <w:rPr>
          <w:rFonts w:ascii="Calibri" w:cs="Calibri" w:eastAsia="Calibri" w:hAnsi="Calibri"/>
          <w:sz w:val="21"/>
          <w:szCs w:val="21"/>
        </w:rPr>
        <w:t xml:space="preserve"> (</w:t>
      </w:r>
      <w:r>
        <w:rPr>
          <w:rFonts w:ascii="Consolas" w:cs="Consolas" w:eastAsia="Consolas" w:hAnsi="Consolas"/>
          <w:color w:val="8A2BE2"/>
          <w:sz w:val="19"/>
          <w:szCs w:val="19"/>
        </w:rPr>
        <w:t xml:space="preserve">ml/service.py</w:t>
      </w:r>
      <w:r>
        <w:rPr>
          <w:rFonts w:ascii="Calibri" w:cs="Calibri" w:eastAsia="Calibri" w:hAnsi="Calibri"/>
          <w:sz w:val="21"/>
          <w:szCs w:val="21"/>
        </w:rPr>
        <w:t xml:space="preserve">) holds fitted pipelines in a </w:t>
      </w:r>
      <w:r>
        <w:rPr>
          <w:rFonts w:ascii="Consolas" w:cs="Consolas" w:eastAsia="Consolas" w:hAnsi="Consolas"/>
          <w:color w:val="8A2BE2"/>
          <w:sz w:val="19"/>
          <w:szCs w:val="19"/>
        </w:rPr>
        <w:t xml:space="preserve">dict[str, tuple]</w:t>
      </w:r>
      <w:r>
        <w:rPr>
          <w:rFonts w:ascii="Calibri" w:cs="Calibri" w:eastAsia="Calibri" w:hAnsi="Calibri"/>
          <w:sz w:val="21"/>
          <w:szCs w:val="21"/>
        </w:rPr>
        <w:t xml:space="preserve"> guarded by a </w:t>
      </w:r>
      <w:r>
        <w:rPr>
          <w:rFonts w:ascii="Consolas" w:cs="Consolas" w:eastAsia="Consolas" w:hAnsi="Consolas"/>
          <w:color w:val="8A2BE2"/>
          <w:sz w:val="19"/>
          <w:szCs w:val="19"/>
        </w:rPr>
        <w:t xml:space="preserve">threading.Lock</w:t>
      </w:r>
      <w:r>
        <w:rPr>
          <w:rFonts w:ascii="Calibri" w:cs="Calibri" w:eastAsia="Calibri" w:hAnsi="Calibri"/>
          <w:sz w:val="21"/>
          <w:szCs w:val="21"/>
        </w:rPr>
        <w:t xml:space="preserve">, keyed by a UUID4 </w:t>
      </w:r>
      <w:r>
        <w:rPr>
          <w:rFonts w:ascii="Consolas" w:cs="Consolas" w:eastAsia="Consolas" w:hAnsi="Consolas"/>
          <w:color w:val="8A2BE2"/>
          <w:sz w:val="19"/>
          <w:szCs w:val="19"/>
        </w:rPr>
        <w:t xml:space="preserve">model_id</w:t>
      </w:r>
      <w:r>
        <w:rPr>
          <w:rFonts w:ascii="Calibri" w:cs="Calibri" w:eastAsia="Calibri" w:hAnsi="Calibri"/>
          <w:sz w:val="21"/>
          <w:szCs w:val="21"/>
        </w:rPr>
        <w:t xml:space="preserve"> returned from </w:t>
      </w:r>
      <w:r>
        <w:rPr>
          <w:rFonts w:ascii="Consolas" w:cs="Consolas" w:eastAsia="Consolas" w:hAnsi="Consolas"/>
          <w:color w:val="8A2BE2"/>
          <w:sz w:val="19"/>
          <w:szCs w:val="19"/>
        </w:rPr>
        <w:t xml:space="preserve">train()</w:t>
      </w:r>
      <w:r>
        <w:rPr>
          <w:rFonts w:ascii="Calibri" w:cs="Calibri" w:eastAsia="Calibri" w:hAnsi="Calibri"/>
          <w:sz w:val="21"/>
          <w:szCs w:val="21"/>
        </w:rPr>
        <w:t xml:space="preserve">. The class explicitly documents </w:t>
      </w:r>
      <w:r>
        <w:rPr>
          <w:rFonts w:ascii="Consolas" w:cs="Consolas" w:eastAsia="Consolas" w:hAnsi="Consolas"/>
          <w:color w:val="8A2BE2"/>
          <w:sz w:val="19"/>
          <w:szCs w:val="19"/>
        </w:rPr>
        <w:t xml:space="preserve">_save_pipeline</w:t>
      </w:r>
      <w:r>
        <w:rPr>
          <w:rFonts w:ascii="Calibri" w:cs="Calibri" w:eastAsia="Calibri" w:hAnsi="Calibri"/>
          <w:sz w:val="21"/>
          <w:szCs w:val="21"/>
        </w:rPr>
        <w:t xml:space="preserve"> / </w:t>
      </w:r>
      <w:r>
        <w:rPr>
          <w:rFonts w:ascii="Consolas" w:cs="Consolas" w:eastAsia="Consolas" w:hAnsi="Consolas"/>
          <w:color w:val="8A2BE2"/>
          <w:sz w:val="19"/>
          <w:szCs w:val="19"/>
        </w:rPr>
        <w:t xml:space="preserve">_load_pipeline</w:t>
      </w:r>
      <w:r>
        <w:rPr>
          <w:rFonts w:ascii="Calibri" w:cs="Calibri" w:eastAsia="Calibri" w:hAnsi="Calibri"/>
          <w:sz w:val="21"/>
          <w:szCs w:val="21"/>
        </w:rPr>
        <w:t xml:space="preserve"> as the extension point for future persistent or cloud-backed storage — as implemented today, </w:t>
      </w:r>
      <w:r>
        <w:rPr>
          <w:rFonts w:ascii="Calibri" w:cs="Calibri" w:eastAsia="Calibri" w:hAnsi="Calibri"/>
          <w:b/>
          <w:bCs/>
          <w:sz w:val="21"/>
          <w:szCs w:val="21"/>
        </w:rPr>
        <w:t xml:space="preserve">all trained models are lost on process restart</w:t>
      </w:r>
      <w:r>
        <w:rPr>
          <w:rFonts w:ascii="Calibri" w:cs="Calibri" w:eastAsia="Calibri" w:hAnsi="Calibri"/>
          <w:sz w:val="21"/>
          <w:szCs w:val="21"/>
        </w:rPr>
        <w:t xml:space="preserve">, since the cache is process-lifetime, in-memory only, and not checkpointed by LangGraph's </w:t>
      </w:r>
      <w:r>
        <w:rPr>
          <w:rFonts w:ascii="Consolas" w:cs="Consolas" w:eastAsia="Consolas" w:hAnsi="Consolas"/>
          <w:color w:val="8A2BE2"/>
          <w:sz w:val="19"/>
          <w:szCs w:val="19"/>
        </w:rPr>
        <w:t xml:space="preserve">MemorySaver</w:t>
      </w:r>
      <w:r>
        <w:rPr>
          <w:rFonts w:ascii="Calibri" w:cs="Calibri" w:eastAsia="Calibri" w:hAnsi="Calibri"/>
          <w:sz w:val="21"/>
          <w:szCs w:val="21"/>
        </w:rPr>
        <w:t xml:space="preserve"> (which only checkpoints graph state, not the </w:t>
      </w:r>
      <w:r>
        <w:rPr>
          <w:rFonts w:ascii="Consolas" w:cs="Consolas" w:eastAsia="Consolas" w:hAnsi="Consolas"/>
          <w:color w:val="8A2BE2"/>
          <w:sz w:val="19"/>
          <w:szCs w:val="19"/>
        </w:rPr>
        <w:t xml:space="preserve">MlService</w:t>
      </w:r>
      <w:r>
        <w:rPr>
          <w:rFonts w:ascii="Calibri" w:cs="Calibri" w:eastAsia="Calibri" w:hAnsi="Calibri"/>
          <w:sz w:val="21"/>
          <w:szCs w:val="21"/>
        </w:rPr>
        <w:t xml:space="preserve"> singleton).</w:t>
      </w:r>
    </w:p>
    <w:p>
      <w:pPr>
        <w:pStyle w:val="Heading2"/>
        <w:spacing w:after="120" w:before="220"/>
      </w:pPr>
      <w:r>
        <w:rPr>
          <w:rFonts w:ascii="Calibri" w:cs="Calibri" w:eastAsia="Calibri" w:hAnsi="Calibri"/>
          <w:b/>
          <w:bCs/>
          <w:color w:val="1F2937"/>
          <w:sz w:val="25"/>
          <w:szCs w:val="25"/>
        </w:rPr>
        <w:t xml:space="preserve">13.2 Approval / HITL Integration</w:t>
      </w:r>
    </w:p>
    <w:p>
      <w:pPr>
        <w:spacing w:after="140" w:line="280"/>
        <w:jc w:val="both"/>
      </w:pPr>
      <w:r>
        <w:rPr>
          <w:rFonts w:ascii="Calibri" w:cs="Calibri" w:eastAsia="Calibri" w:hAnsi="Calibri"/>
          <w:sz w:val="21"/>
          <w:szCs w:val="21"/>
        </w:rPr>
        <w:t xml:space="preserve">Model *training* (but not prediction) is treated as a controlled operation subject to human approval when the query matches HITL trigger phrasing or when </w:t>
      </w:r>
      <w:r>
        <w:rPr>
          <w:rFonts w:ascii="Consolas" w:cs="Consolas" w:eastAsia="Consolas" w:hAnsi="Consolas"/>
          <w:color w:val="8A2BE2"/>
          <w:sz w:val="19"/>
          <w:szCs w:val="19"/>
        </w:rPr>
        <w:t xml:space="preserve">train_ml_model_tool</w:t>
      </w:r>
      <w:r>
        <w:rPr>
          <w:rFonts w:ascii="Calibri" w:cs="Calibri" w:eastAsia="Calibri" w:hAnsi="Calibri"/>
          <w:sz w:val="21"/>
          <w:szCs w:val="21"/>
        </w:rPr>
        <w:t xml:space="preserve"> has actually run in the current turn — see Section 19 for the full mechanism, implemented in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13.3 Errors and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5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Behavior</w:t>
            </w:r>
          </w:p>
        </w:tc>
      </w:tr>
      <w:tr>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Target column absent from dataset</w:t>
            </w:r>
          </w:p>
        </w:tc>
        <w:tc>
          <w:tcPr>
            <w:tcW w:type="dxa" w:w="5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MlEngineError</w:t>
            </w:r>
            <w:r>
              <w:rPr>
                <w:rFonts w:ascii="Calibri" w:cs="Calibri" w:eastAsia="Calibri" w:hAnsi="Calibri"/>
                <w:sz w:val="19"/>
                <w:szCs w:val="19"/>
              </w:rPr>
              <w:t xml:space="preserve"> (subclass of </w:t>
            </w:r>
            <w:r>
              <w:rPr>
                <w:rFonts w:ascii="Consolas" w:cs="Consolas" w:eastAsia="Consolas" w:hAnsi="Consolas"/>
                <w:color w:val="8A2BE2"/>
                <w:sz w:val="19"/>
                <w:szCs w:val="19"/>
              </w:rPr>
              <w:t xml:space="preserve">ValueError</w:t>
            </w:r>
            <w:r>
              <w:rPr>
                <w:rFonts w:ascii="Calibri" w:cs="Calibri" w:eastAsia="Calibri" w:hAnsi="Calibri"/>
                <w:sz w:val="19"/>
                <w:szCs w:val="19"/>
              </w:rPr>
              <w:t xml:space="preserve">) -&gt; tool returns </w:t>
            </w:r>
            <w:r>
              <w:rPr>
                <w:rFonts w:ascii="Consolas" w:cs="Consolas" w:eastAsia="Consolas" w:hAnsi="Consolas"/>
                <w:color w:val="8A2BE2"/>
                <w:sz w:val="19"/>
                <w:szCs w:val="19"/>
              </w:rPr>
              <w:t xml:space="preserve">{"error": ...}</w:t>
            </w:r>
            <w:r>
              <w:rPr>
                <w:rFonts w:ascii="Calibri" w:cs="Calibri" w:eastAsia="Calibri" w:hAnsi="Calibri"/>
                <w:sz w:val="19"/>
                <w:szCs w:val="19"/>
              </w:rPr>
              <w:t xml:space="preserve"> -&gt; HTTP 400 at </w:t>
            </w:r>
            <w:r>
              <w:rPr>
                <w:rFonts w:ascii="Consolas" w:cs="Consolas" w:eastAsia="Consolas" w:hAnsi="Consolas"/>
                <w:color w:val="8A2BE2"/>
                <w:sz w:val="19"/>
                <w:szCs w:val="19"/>
              </w:rPr>
              <w:t xml:space="preserve">/api/ml/train</w:t>
            </w:r>
          </w:p>
        </w:tc>
      </w:tr>
      <w:tr>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Empty dataset</w:t>
            </w:r>
          </w:p>
        </w:tc>
        <w:tc>
          <w:tcPr>
            <w:tcW w:type="dxa" w:w="5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MlEngineError("Dataset is empty. Cannot train a model.")</w:t>
            </w:r>
          </w:p>
        </w:tc>
      </w:tr>
      <w:tr>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Target column entirely null</w:t>
            </w:r>
          </w:p>
        </w:tc>
        <w:tc>
          <w:tcPr>
            <w:tcW w:type="dxa" w:w="5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MlEngineError</w:t>
            </w:r>
            <w:r>
              <w:rPr>
                <w:rFonts w:ascii="Calibri" w:cs="Calibri" w:eastAsia="Calibri" w:hAnsi="Calibri"/>
                <w:sz w:val="19"/>
                <w:szCs w:val="19"/>
              </w:rPr>
              <w:t xml:space="preserve">; rows with null target are otherwise dropped with a warning, not silently ignored</w:t>
            </w:r>
          </w:p>
        </w:tc>
      </w:tr>
      <w:tr>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Classification target with &lt; 2 classes</w:t>
            </w:r>
          </w:p>
        </w:tc>
        <w:tc>
          <w:tcPr>
            <w:tcW w:type="dxa" w:w="5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MlEngineError</w:t>
            </w:r>
          </w:p>
        </w:tc>
      </w:tr>
      <w:tr>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Unknown </w:t>
            </w:r>
            <w:r>
              <w:rPr>
                <w:rFonts w:ascii="Consolas" w:cs="Consolas" w:eastAsia="Consolas" w:hAnsi="Consolas"/>
                <w:color w:val="8A2BE2"/>
                <w:sz w:val="19"/>
                <w:szCs w:val="19"/>
              </w:rPr>
              <w:t xml:space="preserve">model_id</w:t>
            </w:r>
            <w:r>
              <w:rPr>
                <w:rFonts w:ascii="Calibri" w:cs="Calibri" w:eastAsia="Calibri" w:hAnsi="Calibri"/>
                <w:sz w:val="19"/>
                <w:szCs w:val="19"/>
              </w:rPr>
              <w:t xml:space="preserve"> at prediction time</w:t>
            </w:r>
          </w:p>
        </w:tc>
        <w:tc>
          <w:tcPr>
            <w:tcW w:type="dxa" w:w="5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KeyError</w:t>
            </w:r>
            <w:r>
              <w:rPr>
                <w:rFonts w:ascii="Calibri" w:cs="Calibri" w:eastAsia="Calibri" w:hAnsi="Calibri"/>
                <w:sz w:val="19"/>
                <w:szCs w:val="19"/>
              </w:rPr>
              <w:t xml:space="preserve"> inside </w:t>
            </w:r>
            <w:r>
              <w:rPr>
                <w:rFonts w:ascii="Consolas" w:cs="Consolas" w:eastAsia="Consolas" w:hAnsi="Consolas"/>
                <w:color w:val="8A2BE2"/>
                <w:sz w:val="19"/>
                <w:szCs w:val="19"/>
              </w:rPr>
              <w:t xml:space="preserve">MlService._load_pipeline</w:t>
            </w:r>
            <w:r>
              <w:rPr>
                <w:rFonts w:ascii="Calibri" w:cs="Calibri" w:eastAsia="Calibri" w:hAnsi="Calibri"/>
                <w:sz w:val="19"/>
                <w:szCs w:val="19"/>
              </w:rPr>
              <w:t xml:space="preserve">, converted to </w:t>
            </w:r>
            <w:r>
              <w:rPr>
                <w:rFonts w:ascii="Consolas" w:cs="Consolas" w:eastAsia="Consolas" w:hAnsi="Consolas"/>
                <w:color w:val="8A2BE2"/>
                <w:sz w:val="19"/>
                <w:szCs w:val="19"/>
              </w:rPr>
              <w:t xml:space="preserve">ValueError</w:t>
            </w:r>
            <w:r>
              <w:rPr>
                <w:rFonts w:ascii="Calibri" w:cs="Calibri" w:eastAsia="Calibri" w:hAnsi="Calibri"/>
                <w:sz w:val="19"/>
                <w:szCs w:val="19"/>
              </w:rPr>
              <w:t xml:space="preserve"> -&gt; HTTP 400 at </w:t>
            </w:r>
            <w:r>
              <w:rPr>
                <w:rFonts w:ascii="Consolas" w:cs="Consolas" w:eastAsia="Consolas" w:hAnsi="Consolas"/>
                <w:color w:val="8A2BE2"/>
                <w:sz w:val="19"/>
                <w:szCs w:val="19"/>
              </w:rPr>
              <w:t xml:space="preserve">/api/ml/predict</w:t>
            </w:r>
          </w:p>
        </w:tc>
      </w:tr>
      <w:tr>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Dataset &lt; 10 rows</w:t>
            </w:r>
          </w:p>
        </w:tc>
        <w:tc>
          <w:tcPr>
            <w:tcW w:type="dxa" w:w="5400"/>
            <w:shd w:fill="F3F1FA" w:val="clear"/>
            <w:tcMar>
              <w:top w:type="dxa" w:w="90"/>
              <w:left w:type="dxa" w:w="120"/>
              <w:bottom w:type="dxa" w:w="90"/>
              <w:right w:type="dxa" w:w="120"/>
            </w:tcMar>
            <w:vAlign w:val="center"/>
          </w:tcPr>
          <w:p>
            <w:r>
              <w:rPr>
                <w:rFonts w:ascii="Calibri" w:cs="Calibri" w:eastAsia="Calibri" w:hAnsi="Calibri"/>
                <w:sz w:val="19"/>
                <w:szCs w:val="19"/>
              </w:rPr>
              <w:t xml:space="preserve">Warning appended; if &lt; 4 rows, training and evaluation both run on the full dataset (no held-out split) with an explicit warning</w:t>
            </w:r>
          </w:p>
        </w:tc>
      </w:tr>
    </w:tbl>
    <w:p>
      <w:pPr>
        <w:spacing w:after="160"/>
      </w:pP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14. Multimodal / Image Analysis</w:t>
      </w:r>
    </w:p>
    <w:p>
      <w:pPr>
        <w:spacing w:after="40" w:before="100"/>
      </w:pPr>
      <w:r>
        <w:rPr>
          <w:rFonts w:ascii="Calibri" w:cs="Calibri" w:eastAsia="Calibri" w:hAnsi="Calibri"/>
          <w:b/>
          <w:bCs/>
          <w:i/>
          <w:iCs/>
          <w:color w:val="6B7280"/>
          <w:sz w:val="19"/>
          <w:szCs w:val="19"/>
        </w:rPr>
        <w:t xml:space="preserve">Figure 14.1 — Multimodal Pipeline</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Image upload (base64 chat attachment OR multipart /api/multimodal/analyze)</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validate_image()                     multimodal/validator.py</w:t>
            </w:r>
          </w:p>
          <w:p>
            <w:pPr>
              <w:spacing w:after="0" w:line="240"/>
            </w:pPr>
            <w:r>
              <w:rPr>
                <w:rFonts w:ascii="Consolas" w:cs="Consolas" w:eastAsia="Consolas" w:hAnsi="Consolas"/>
                <w:color w:val="1F2937"/>
                <w:sz w:val="18"/>
                <w:szCs w:val="18"/>
              </w:rPr>
              <w:t xml:space="preserve">   - non-empty check</w:t>
            </w:r>
          </w:p>
          <w:p>
            <w:pPr>
              <w:spacing w:after="0" w:line="240"/>
            </w:pPr>
            <w:r>
              <w:rPr>
                <w:rFonts w:ascii="Consolas" w:cs="Consolas" w:eastAsia="Consolas" w:hAnsi="Consolas"/>
                <w:color w:val="1F2937"/>
                <w:sz w:val="18"/>
                <w:szCs w:val="18"/>
              </w:rPr>
              <w:t xml:space="preserve">   - MIME whitelist: image/jpeg, image/png, image/webp</w:t>
            </w:r>
          </w:p>
          <w:p>
            <w:pPr>
              <w:spacing w:after="0" w:line="240"/>
            </w:pPr>
            <w:r>
              <w:rPr>
                <w:rFonts w:ascii="Consolas" w:cs="Consolas" w:eastAsia="Consolas" w:hAnsi="Consolas"/>
                <w:color w:val="1F2937"/>
                <w:sz w:val="18"/>
                <w:szCs w:val="18"/>
              </w:rPr>
              <w:t xml:space="preserve">   - size check: &lt;= 10 MB</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State: attachments -&gt; multimodal_agent_node   graphs/specialists.py</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analyze_image_tool.ainvoke()         tools/multimodal_tools.py</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GeminiMultimodalService.analyze_image()   multimodal/gemini_service.py</w:t>
            </w:r>
          </w:p>
          <w:p>
            <w:pPr>
              <w:spacing w:after="0" w:line="240"/>
            </w:pPr>
            <w:r>
              <w:rPr>
                <w:rFonts w:ascii="Consolas" w:cs="Consolas" w:eastAsia="Consolas" w:hAnsi="Consolas"/>
                <w:color w:val="1F2937"/>
                <w:sz w:val="18"/>
                <w:szCs w:val="18"/>
              </w:rPr>
              <w:t xml:space="preserve">   - types.Part.from_bytes(data, mime_type) + question Part</w:t>
            </w:r>
          </w:p>
          <w:p>
            <w:pPr>
              <w:spacing w:after="0" w:line="240"/>
            </w:pPr>
            <w:r>
              <w:rPr>
                <w:rFonts w:ascii="Consolas" w:cs="Consolas" w:eastAsia="Consolas" w:hAnsi="Consolas"/>
                <w:color w:val="1F2937"/>
                <w:sz w:val="18"/>
                <w:szCs w:val="18"/>
              </w:rPr>
              <w:t xml:space="preserve">   - VISUAL_SYSTEM_INSTRUCTION: observe -&gt; infer -&gt; cite -&gt; flag uncertainty</w:t>
            </w:r>
          </w:p>
          <w:p>
            <w:pPr>
              <w:spacing w:after="0" w:line="240"/>
            </w:pPr>
            <w:r>
              <w:rPr>
                <w:rFonts w:ascii="Consolas" w:cs="Consolas" w:eastAsia="Consolas" w:hAnsi="Consolas"/>
                <w:color w:val="1F2937"/>
                <w:sz w:val="18"/>
                <w:szCs w:val="18"/>
              </w:rPr>
              <w:t xml:space="preserve">   - Gemini generate_content() (gemini-2.5-flash, temperature=0.1)</w:t>
            </w:r>
          </w:p>
          <w:p>
            <w:pPr>
              <w:spacing w:after="0" w:line="240"/>
            </w:pPr>
            <w:r>
              <w:rPr>
                <w:rFonts w:ascii="Consolas" w:cs="Consolas" w:eastAsia="Consolas" w:hAnsi="Consolas"/>
                <w:color w:val="1F2937"/>
                <w:sz w:val="18"/>
                <w:szCs w:val="18"/>
              </w:rPr>
              <w:t xml:space="preserve">   v  raw JSON text</w:t>
            </w:r>
          </w:p>
          <w:p>
            <w:pPr>
              <w:spacing w:after="0" w:line="240"/>
            </w:pPr>
            <w:r>
              <w:rPr>
                <w:rFonts w:ascii="Consolas" w:cs="Consolas" w:eastAsia="Consolas" w:hAnsi="Consolas"/>
                <w:color w:val="1F2937"/>
                <w:sz w:val="18"/>
                <w:szCs w:val="18"/>
              </w:rPr>
              <w:t xml:space="preserve">_parse_response()</w:t>
            </w:r>
          </w:p>
          <w:p>
            <w:pPr>
              <w:spacing w:after="0" w:line="240"/>
            </w:pPr>
            <w:r>
              <w:rPr>
                <w:rFonts w:ascii="Consolas" w:cs="Consolas" w:eastAsia="Consolas" w:hAnsi="Consolas"/>
                <w:color w:val="1F2937"/>
                <w:sz w:val="18"/>
                <w:szCs w:val="18"/>
              </w:rPr>
              <w:t xml:space="preserve">   - strict JSON parse into MultimodalAnalysis</w:t>
            </w:r>
          </w:p>
          <w:p>
            <w:pPr>
              <w:spacing w:after="0" w:line="240"/>
            </w:pPr>
            <w:r>
              <w:rPr>
                <w:rFonts w:ascii="Consolas" w:cs="Consolas" w:eastAsia="Consolas" w:hAnsi="Consolas"/>
                <w:color w:val="1F2937"/>
                <w:sz w:val="18"/>
                <w:szCs w:val="18"/>
              </w:rPr>
              <w:t xml:space="preserve">   - graceful fallback: if JSON parsing fails, wrap raw text as `answer`</w:t>
            </w:r>
          </w:p>
          <w:p>
            <w:pPr>
              <w:spacing w:after="0" w:line="240"/>
            </w:pPr>
            <w:r>
              <w:rPr>
                <w:rFonts w:ascii="Consolas" w:cs="Consolas" w:eastAsia="Consolas" w:hAnsi="Consolas"/>
                <w:color w:val="1F2937"/>
                <w:sz w:val="18"/>
                <w:szCs w:val="18"/>
              </w:rPr>
              <w:t xml:space="preserve">     with a warning noting the format fallback</w:t>
            </w:r>
          </w:p>
          <w:p>
            <w:pPr>
              <w:spacing w:after="0" w:line="240"/>
            </w:pPr>
            <w:r>
              <w:rPr>
                <w:rFonts w:ascii="Consolas" w:cs="Consolas" w:eastAsia="Consolas" w:hAnsi="Consolas"/>
                <w:color w:val="1F2937"/>
                <w:sz w:val="18"/>
                <w:szCs w:val="18"/>
              </w:rPr>
              <w:t xml:space="preserve">   v  MultimodalAnalysis (answer, observations, detected_elements,</w:t>
            </w:r>
          </w:p>
          <w:p>
            <w:pPr>
              <w:spacing w:after="0" w:line="240"/>
            </w:pPr>
            <w:r>
              <w:rPr>
                <w:rFonts w:ascii="Consolas" w:cs="Consolas" w:eastAsia="Consolas" w:hAnsi="Consolas"/>
                <w:color w:val="1F2937"/>
                <w:sz w:val="18"/>
                <w:szCs w:val="18"/>
              </w:rPr>
              <w:t xml:space="preserve">      uncertainty_notes, source_metadata)</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synthesize_node -&gt; ChatResponse -&gt; React frontend</w:t>
            </w:r>
          </w:p>
        </w:tc>
      </w:tr>
    </w:tbl>
    <w:p>
      <w:pPr>
        <w:spacing w:after="120"/>
      </w:pPr>
    </w:p>
    <w:p>
      <w:pPr>
        <w:spacing w:after="140" w:line="280"/>
        <w:jc w:val="both"/>
      </w:pPr>
      <w:r>
        <w:rPr>
          <w:rFonts w:ascii="Calibri" w:cs="Calibri" w:eastAsia="Calibri" w:hAnsi="Calibri"/>
          <w:sz w:val="21"/>
          <w:szCs w:val="21"/>
        </w:rPr>
        <w:t xml:space="preserve">Gemini (</w:t>
      </w:r>
      <w:r>
        <w:rPr>
          <w:rFonts w:ascii="Consolas" w:cs="Consolas" w:eastAsia="Consolas" w:hAnsi="Consolas"/>
          <w:color w:val="8A2BE2"/>
          <w:sz w:val="19"/>
          <w:szCs w:val="19"/>
        </w:rPr>
        <w:t xml:space="preserve">gemini-2.5-flash</w:t>
      </w:r>
      <w:r>
        <w:rPr>
          <w:rFonts w:ascii="Calibri" w:cs="Calibri" w:eastAsia="Calibri" w:hAnsi="Calibri"/>
          <w:sz w:val="21"/>
          <w:szCs w:val="21"/>
        </w:rPr>
        <w:t xml:space="preserve">, which natively supports image+text input) is solely responsible for multimodal processing — there is no separate vision model or OCR step in this pipeline (OCR in </w:t>
      </w:r>
      <w:r>
        <w:rPr>
          <w:rFonts w:ascii="Consolas" w:cs="Consolas" w:eastAsia="Consolas" w:hAnsi="Consolas"/>
          <w:color w:val="8A2BE2"/>
          <w:sz w:val="19"/>
          <w:szCs w:val="19"/>
        </w:rPr>
        <w:t xml:space="preserve">documents/ocr.py</w:t>
      </w:r>
      <w:r>
        <w:rPr>
          <w:rFonts w:ascii="Calibri" w:cs="Calibri" w:eastAsia="Calibri" w:hAnsi="Calibri"/>
          <w:sz w:val="21"/>
          <w:szCs w:val="21"/>
        </w:rPr>
        <w:t xml:space="preserve"> is a distinct subsystem used only for PDF text extraction, not general image understanding). Uncertainty is represented as explicit </w:t>
      </w:r>
      <w:r>
        <w:rPr>
          <w:rFonts w:ascii="Consolas" w:cs="Consolas" w:eastAsia="Consolas" w:hAnsi="Consolas"/>
          <w:color w:val="8A2BE2"/>
          <w:sz w:val="19"/>
          <w:szCs w:val="19"/>
        </w:rPr>
        <w:t xml:space="preserve">uncertainty_notes</w:t>
      </w:r>
      <w:r>
        <w:rPr>
          <w:rFonts w:ascii="Calibri" w:cs="Calibri" w:eastAsia="Calibri" w:hAnsi="Calibri"/>
          <w:sz w:val="21"/>
          <w:szCs w:val="21"/>
        </w:rPr>
        <w:t xml:space="preserve"> text strings rather than a fabricated numeric confidence score, per </w:t>
      </w:r>
      <w:r>
        <w:rPr>
          <w:rFonts w:ascii="Consolas" w:cs="Consolas" w:eastAsia="Consolas" w:hAnsi="Consolas"/>
          <w:color w:val="8A2BE2"/>
          <w:sz w:val="19"/>
          <w:szCs w:val="19"/>
        </w:rPr>
        <w:t xml:space="preserve">docs/ARCHITECTURE.md</w:t>
      </w:r>
      <w:r>
        <w:rPr>
          <w:rFonts w:ascii="Calibri" w:cs="Calibri" w:eastAsia="Calibri" w:hAnsi="Calibri"/>
          <w:sz w:val="21"/>
          <w:szCs w:val="21"/>
        </w:rPr>
        <w:t xml:space="preserve">'s stated design intent, and this is confirmed in </w:t>
      </w:r>
      <w:r>
        <w:rPr>
          <w:rFonts w:ascii="Consolas" w:cs="Consolas" w:eastAsia="Consolas" w:hAnsi="Consolas"/>
          <w:color w:val="8A2BE2"/>
          <w:sz w:val="19"/>
          <w:szCs w:val="19"/>
        </w:rPr>
        <w:t xml:space="preserve">multimodal/models.py</w:t>
      </w:r>
      <w:r>
        <w:rPr>
          <w:rFonts w:ascii="Calibri" w:cs="Calibri" w:eastAsia="Calibri" w:hAnsi="Calibri"/>
          <w:sz w:val="21"/>
          <w:szCs w:val="21"/>
        </w:rPr>
        <w:t xml:space="preserve"> and </w:t>
      </w:r>
      <w:r>
        <w:rPr>
          <w:rFonts w:ascii="Consolas" w:cs="Consolas" w:eastAsia="Consolas" w:hAnsi="Consolas"/>
          <w:color w:val="8A2BE2"/>
          <w:sz w:val="19"/>
          <w:szCs w:val="19"/>
        </w:rPr>
        <w:t xml:space="preserve">multimodal/gemini_service.py</w:t>
      </w:r>
      <w:r>
        <w:rPr>
          <w:rFonts w:ascii="Calibri" w:cs="Calibri" w:eastAsia="Calibri" w:hAnsi="Calibri"/>
          <w:sz w:val="21"/>
          <w:szCs w:val="21"/>
        </w:rPr>
        <w:t xml:space="preserve">.</w:t>
      </w: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i/>
          <w:iCs/>
          <w:color w:val="6B4B00"/>
          <w:sz w:val="21"/>
          <w:szCs w:val="21"/>
        </w:rPr>
        <w:t xml:space="preserve">See Section 9.4 for the documented defect where </w:t>
      </w:r>
      <w:r>
        <w:rPr>
          <w:rFonts w:ascii="Consolas" w:cs="Consolas" w:eastAsia="Consolas" w:hAnsi="Consolas"/>
          <w:i/>
          <w:iCs/>
          <w:color w:val="6B4B00"/>
          <w:sz w:val="19"/>
          <w:szCs w:val="19"/>
        </w:rPr>
        <w:t xml:space="preserve">multimodal_agent_node</w:t>
      </w:r>
      <w:r>
        <w:rPr>
          <w:rFonts w:ascii="Calibri" w:cs="Calibri" w:eastAsia="Calibri" w:hAnsi="Calibri"/>
          <w:i/>
          <w:iCs/>
          <w:color w:val="6B4B00"/>
          <w:sz w:val="21"/>
          <w:szCs w:val="21"/>
        </w:rPr>
        <w:t xml:space="preserve"> substitutes a synthetic placeholder image when no attachment is present, rather than surfacing an error.</w:t>
      </w:r>
    </w:p>
    <w:p>
      <w:pPr>
        <w:pStyle w:val="Heading1"/>
        <w:pBdr>
          <w:bottom w:val="single" w:color="6B3FA0" w:sz="8" w:space="4"/>
        </w:pBdr>
        <w:spacing w:after="160" w:before="240"/>
      </w:pPr>
      <w:r>
        <w:rPr>
          <w:rFonts w:ascii="Calibri" w:cs="Calibri" w:eastAsia="Calibri" w:hAnsi="Calibri"/>
          <w:b/>
          <w:bCs/>
          <w:color w:val="6B3FA0"/>
          <w:sz w:val="32"/>
          <w:szCs w:val="32"/>
        </w:rPr>
        <w:t xml:space="preserve">15. Data Analysis</w:t>
      </w:r>
    </w:p>
    <w:p>
      <w:pPr>
        <w:spacing w:after="140" w:line="280"/>
        <w:jc w:val="both"/>
      </w:pPr>
      <w:r>
        <w:rPr>
          <w:rFonts w:ascii="Calibri" w:cs="Calibri" w:eastAsia="Calibri" w:hAnsi="Calibri"/>
          <w:sz w:val="21"/>
          <w:szCs w:val="21"/>
        </w:rPr>
        <w:t xml:space="preserve">Deterministic dataset analysis is implemented in </w:t>
      </w:r>
      <w:r>
        <w:rPr>
          <w:rFonts w:ascii="Consolas" w:cs="Consolas" w:eastAsia="Consolas" w:hAnsi="Consolas"/>
          <w:color w:val="8A2BE2"/>
          <w:sz w:val="19"/>
          <w:szCs w:val="19"/>
        </w:rPr>
        <w:t xml:space="preserve">ml/profiler.py</w:t>
      </w:r>
      <w:r>
        <w:rPr>
          <w:rFonts w:ascii="Calibri" w:cs="Calibri" w:eastAsia="Calibri" w:hAnsi="Calibri"/>
          <w:sz w:val="21"/>
          <w:szCs w:val="21"/>
        </w:rPr>
        <w:t xml:space="preserve"> (</w:t>
      </w:r>
      <w:r>
        <w:rPr>
          <w:rFonts w:ascii="Consolas" w:cs="Consolas" w:eastAsia="Consolas" w:hAnsi="Consolas"/>
          <w:color w:val="8A2BE2"/>
          <w:sz w:val="19"/>
          <w:szCs w:val="19"/>
        </w:rPr>
        <w:t xml:space="preserve">profile_dataframe</w:t>
      </w:r>
      <w:r>
        <w:rPr>
          <w:rFonts w:ascii="Calibri" w:cs="Calibri" w:eastAsia="Calibri" w:hAnsi="Calibri"/>
          <w:sz w:val="21"/>
          <w:szCs w:val="21"/>
        </w:rPr>
        <w:t xml:space="preserve">), invoked via </w:t>
      </w:r>
      <w:r>
        <w:rPr>
          <w:rFonts w:ascii="Consolas" w:cs="Consolas" w:eastAsia="Consolas" w:hAnsi="Consolas"/>
          <w:color w:val="8A2BE2"/>
          <w:sz w:val="19"/>
          <w:szCs w:val="19"/>
        </w:rPr>
        <w:t xml:space="preserve">profile_dataset_tool</w:t>
      </w:r>
      <w:r>
        <w:rPr>
          <w:rFonts w:ascii="Calibri" w:cs="Calibri" w:eastAsia="Calibri" w:hAnsi="Calibri"/>
          <w:sz w:val="21"/>
          <w:szCs w:val="21"/>
        </w:rPr>
        <w:t xml:space="preserve">. It computes, using pandas exclusively (no LLM involvement):</w:t>
      </w:r>
    </w:p>
    <w:p>
      <w:pPr>
        <w:pStyle w:val="ListParagraph"/>
        <w:numPr>
          <w:ilvl w:val="0"/>
          <w:numId w:val="1"/>
        </w:numPr>
        <w:spacing w:after="80" w:line="270"/>
      </w:pPr>
      <w:r>
        <w:rPr>
          <w:rFonts w:ascii="Calibri" w:cs="Calibri" w:eastAsia="Calibri" w:hAnsi="Calibri"/>
          <w:sz w:val="21"/>
          <w:szCs w:val="21"/>
        </w:rPr>
        <w:t xml:space="preserve">Row and column counts, ordered column list, per-column dtype strings.</w:t>
      </w:r>
    </w:p>
    <w:p>
      <w:pPr>
        <w:pStyle w:val="ListParagraph"/>
        <w:numPr>
          <w:ilvl w:val="0"/>
          <w:numId w:val="1"/>
        </w:numPr>
        <w:spacing w:after="80" w:line="270"/>
      </w:pPr>
      <w:r>
        <w:rPr>
          <w:rFonts w:ascii="Calibri" w:cs="Calibri" w:eastAsia="Calibri" w:hAnsi="Calibri"/>
          <w:sz w:val="21"/>
          <w:szCs w:val="21"/>
        </w:rPr>
        <w:t xml:space="preserve">Missing-value counts per column (</w:t>
      </w:r>
      <w:r>
        <w:rPr>
          <w:rFonts w:ascii="Consolas" w:cs="Consolas" w:eastAsia="Consolas" w:hAnsi="Consolas"/>
          <w:color w:val="8A2BE2"/>
          <w:sz w:val="19"/>
          <w:szCs w:val="19"/>
        </w:rPr>
        <w:t xml:space="preserve">isnull().sum()</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sz w:val="21"/>
          <w:szCs w:val="21"/>
        </w:rPr>
        <w:t xml:space="preserve">Numeric vs. categorical vs. datetime column classification.</w:t>
      </w:r>
    </w:p>
    <w:p>
      <w:pPr>
        <w:pStyle w:val="ListParagraph"/>
        <w:numPr>
          <w:ilvl w:val="0"/>
          <w:numId w:val="1"/>
        </w:numPr>
        <w:spacing w:after="80" w:line="270"/>
      </w:pPr>
      <w:r>
        <w:rPr>
          <w:rFonts w:ascii="Calibri" w:cs="Calibri" w:eastAsia="Calibri" w:hAnsi="Calibri"/>
          <w:sz w:val="21"/>
          <w:szCs w:val="21"/>
        </w:rPr>
        <w:t xml:space="preserve">Descriptive summary statistics (mean, std, min, 25/50/75th percentile, max) for numeric columns.</w:t>
      </w:r>
    </w:p>
    <w:p>
      <w:pPr>
        <w:spacing w:after="140" w:line="280"/>
        <w:jc w:val="both"/>
      </w:pPr>
      <w:r>
        <w:rPr>
          <w:rFonts w:ascii="Calibri" w:cs="Calibri" w:eastAsia="Calibri" w:hAnsi="Calibri"/>
          <w:b/>
          <w:bCs/>
          <w:sz w:val="21"/>
          <w:szCs w:val="21"/>
        </w:rPr>
        <w:t xml:space="preserve">Deterministic vs. LLM-interpreted split:</w:t>
      </w:r>
      <w:r>
        <w:rPr>
          <w:rFonts w:ascii="Calibri" w:cs="Calibri" w:eastAsia="Calibri" w:hAnsi="Calibri"/>
          <w:sz w:val="21"/>
          <w:szCs w:val="21"/>
        </w:rPr>
        <w:t xml:space="preserve"> every number in a </w:t>
      </w:r>
      <w:r>
        <w:rPr>
          <w:rFonts w:ascii="Consolas" w:cs="Consolas" w:eastAsia="Consolas" w:hAnsi="Consolas"/>
          <w:color w:val="8A2BE2"/>
          <w:sz w:val="19"/>
          <w:szCs w:val="19"/>
        </w:rPr>
        <w:t xml:space="preserve">DatasetProfile</w:t>
      </w:r>
      <w:r>
        <w:rPr>
          <w:rFonts w:ascii="Calibri" w:cs="Calibri" w:eastAsia="Calibri" w:hAnsi="Calibri"/>
          <w:sz w:val="21"/>
          <w:szCs w:val="21"/>
        </w:rPr>
        <w:t xml:space="preserve"> — row/column counts, missing-value tallies, summary statistics — is computed directly by pandas. Gemini's only role, when the request also asks for narrative interpretation, is in </w:t>
      </w: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's final text generation, which is explicitly instructed (</w:t>
      </w:r>
      <w:r>
        <w:rPr>
          <w:rFonts w:ascii="Consolas" w:cs="Consolas" w:eastAsia="Consolas" w:hAnsi="Consolas"/>
          <w:color w:val="8A2BE2"/>
          <w:sz w:val="19"/>
          <w:szCs w:val="19"/>
        </w:rPr>
        <w:t xml:space="preserve">SYNTHESIS_SYSTEM_INSTRUCTION</w:t>
      </w:r>
      <w:r>
        <w:rPr>
          <w:rFonts w:ascii="Calibri" w:cs="Calibri" w:eastAsia="Calibri" w:hAnsi="Calibri"/>
          <w:sz w:val="21"/>
          <w:szCs w:val="21"/>
        </w:rPr>
        <w:t xml:space="preserve">, rule 6) to "report actual values ... without inventing numbers." There is no step where Gemini computes or estimates a statistic itself.</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16. General-Purpose Visualization</w:t>
      </w:r>
    </w:p>
    <w:p>
      <w:pPr>
        <w:spacing w:after="140" w:line="280"/>
        <w:jc w:val="both"/>
      </w:pPr>
      <w:r>
        <w:rPr>
          <w:rFonts w:ascii="Calibri" w:cs="Calibri" w:eastAsia="Calibri" w:hAnsi="Calibri"/>
          <w:sz w:val="21"/>
          <w:szCs w:val="21"/>
        </w:rPr>
        <w:t xml:space="preserve">This is one of the largest subsystems in the codebase: </w:t>
      </w:r>
      <w:r>
        <w:rPr>
          <w:rFonts w:ascii="Consolas" w:cs="Consolas" w:eastAsia="Consolas" w:hAnsi="Consolas"/>
          <w:color w:val="8A2BE2"/>
          <w:sz w:val="19"/>
          <w:szCs w:val="19"/>
        </w:rPr>
        <w:t xml:space="preserve">services/visualization_service.py</w:t>
      </w:r>
      <w:r>
        <w:rPr>
          <w:rFonts w:ascii="Calibri" w:cs="Calibri" w:eastAsia="Calibri" w:hAnsi="Calibri"/>
          <w:sz w:val="21"/>
          <w:szCs w:val="21"/>
        </w:rPr>
        <w:t xml:space="preserve"> alone is 747 lines. It is deliberately dataset-agnostic — no hardcoded column names, chart templates, or mock data — computing every chart entirely from whatever tabular data is supplied at request time.</w:t>
      </w:r>
    </w:p>
    <w:p>
      <w:pPr>
        <w:spacing w:after="40" w:before="100"/>
      </w:pPr>
      <w:r>
        <w:rPr>
          <w:rFonts w:ascii="Calibri" w:cs="Calibri" w:eastAsia="Calibri" w:hAnsi="Calibri"/>
          <w:b/>
          <w:bCs/>
          <w:i/>
          <w:iCs/>
          <w:color w:val="6B7280"/>
          <w:sz w:val="19"/>
          <w:szCs w:val="19"/>
        </w:rPr>
        <w:t xml:space="preserve">Figure 16.1 — Visualization Pipeline</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User request (e.g. "chart total revenue by region")</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Supervisor: visualization keyword match -&gt; route = data</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data_agent_node                        graphs/specialists.py</w:t>
            </w:r>
          </w:p>
          <w:p>
            <w:pPr>
              <w:spacing w:after="0" w:line="240"/>
            </w:pPr>
            <w:r>
              <w:rPr>
                <w:rFonts w:ascii="Consolas" w:cs="Consolas" w:eastAsia="Consolas" w:hAnsi="Consolas"/>
                <w:color w:val="1F2937"/>
                <w:sz w:val="18"/>
                <w:szCs w:val="18"/>
              </w:rPr>
              <w:t xml:space="preserve">   - profile_dataset_tool (always run first)</w:t>
            </w:r>
          </w:p>
          <w:p>
            <w:pPr>
              <w:spacing w:after="0" w:line="240"/>
            </w:pPr>
            <w:r>
              <w:rPr>
                <w:rFonts w:ascii="Consolas" w:cs="Consolas" w:eastAsia="Consolas" w:hAnsi="Consolas"/>
                <w:color w:val="1F2937"/>
                <w:sz w:val="18"/>
                <w:szCs w:val="18"/>
              </w:rPr>
              <w:t xml:space="preserve">   - _VIZ_KEYWORDS match -&gt; visualize_dataset_tool.invoke()</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visualize_dataset_tool                 tools/visualization_tools.py</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VisualizationService.visualize()       services/visualization_service.py</w:t>
            </w:r>
          </w:p>
          <w:p>
            <w:pPr>
              <w:spacing w:after="0" w:line="240"/>
            </w:pPr>
            <w:r>
              <w:rPr>
                <w:rFonts w:ascii="Consolas" w:cs="Consolas" w:eastAsia="Consolas" w:hAnsi="Consolas"/>
                <w:color w:val="1F2937"/>
                <w:sz w:val="18"/>
                <w:szCs w:val="18"/>
              </w:rPr>
              <w:t xml:space="preserve">   1. _to_dataframe() -- normalize list[dict] | CSV str | JSON str</w:t>
            </w:r>
          </w:p>
          <w:p>
            <w:pPr>
              <w:spacing w:after="0" w:line="240"/>
            </w:pPr>
            <w:r>
              <w:rPr>
                <w:rFonts w:ascii="Consolas" w:cs="Consolas" w:eastAsia="Consolas" w:hAnsi="Consolas"/>
                <w:color w:val="1F2937"/>
                <w:sz w:val="18"/>
                <w:szCs w:val="18"/>
              </w:rPr>
              <w:t xml:space="preserve">   2. multi-clause detection ("a bar chart of X... a line chart of Y...")</w:t>
            </w:r>
          </w:p>
          <w:p>
            <w:pPr>
              <w:spacing w:after="0" w:line="240"/>
            </w:pPr>
            <w:r>
              <w:rPr>
                <w:rFonts w:ascii="Consolas" w:cs="Consolas" w:eastAsia="Consolas" w:hAnsi="Consolas"/>
                <w:color w:val="1F2937"/>
                <w:sz w:val="18"/>
                <w:szCs w:val="18"/>
              </w:rPr>
              <w:t xml:space="preserve">      OR generic multi-viz count phrasing ("give me 3 charts")</w:t>
            </w:r>
          </w:p>
          <w:p>
            <w:pPr>
              <w:spacing w:after="0" w:line="240"/>
            </w:pPr>
            <w:r>
              <w:rPr>
                <w:rFonts w:ascii="Consolas" w:cs="Consolas" w:eastAsia="Consolas" w:hAnsi="Consolas"/>
                <w:color w:val="1F2937"/>
                <w:sz w:val="18"/>
                <w:szCs w:val="18"/>
              </w:rPr>
              <w:t xml:space="preserve">        -&gt; _generate_multi_visualizations() / per-clause dispatch</w:t>
            </w:r>
          </w:p>
          <w:p>
            <w:pPr>
              <w:spacing w:after="0" w:line="240"/>
            </w:pPr>
            <w:r>
              <w:rPr>
                <w:rFonts w:ascii="Consolas" w:cs="Consolas" w:eastAsia="Consolas" w:hAnsi="Consolas"/>
                <w:color w:val="1F2937"/>
                <w:sz w:val="18"/>
                <w:szCs w:val="18"/>
              </w:rPr>
              <w:t xml:space="preserve">   3. single-chart path: _visualize_single_clause()</w:t>
            </w:r>
          </w:p>
          <w:p>
            <w:pPr>
              <w:spacing w:after="0" w:line="240"/>
            </w:pPr>
            <w:r>
              <w:rPr>
                <w:rFonts w:ascii="Consolas" w:cs="Consolas" w:eastAsia="Consolas" w:hAnsi="Consolas"/>
                <w:color w:val="1F2937"/>
                <w:sz w:val="18"/>
                <w:szCs w:val="18"/>
              </w:rPr>
              <w:t xml:space="preserve">        a. _resolve_fields_from_query() -- score column-name mentions,</w:t>
            </w:r>
          </w:p>
          <w:p>
            <w:pPr>
              <w:spacing w:after="0" w:line="240"/>
            </w:pPr>
            <w:r>
              <w:rPr>
                <w:rFonts w:ascii="Consolas" w:cs="Consolas" w:eastAsia="Consolas" w:hAnsi="Consolas"/>
                <w:color w:val="1F2937"/>
                <w:sz w:val="18"/>
                <w:szCs w:val="18"/>
              </w:rPr>
              <w:t xml:space="preserve">           penalize ID-like columns, infer X/Y roles</w:t>
            </w:r>
          </w:p>
          <w:p>
            <w:pPr>
              <w:spacing w:after="0" w:line="240"/>
            </w:pPr>
            <w:r>
              <w:rPr>
                <w:rFonts w:ascii="Consolas" w:cs="Consolas" w:eastAsia="Consolas" w:hAnsi="Consolas"/>
                <w:color w:val="1F2937"/>
                <w:sz w:val="18"/>
                <w:szCs w:val="18"/>
              </w:rPr>
              <w:t xml:space="preserve">        b. _find_missing_explicit_fields() -- honest 'field not found' error</w:t>
            </w:r>
          </w:p>
          <w:p>
            <w:pPr>
              <w:spacing w:after="0" w:line="240"/>
            </w:pPr>
            <w:r>
              <w:rPr>
                <w:rFonts w:ascii="Consolas" w:cs="Consolas" w:eastAsia="Consolas" w:hAnsi="Consolas"/>
                <w:color w:val="1F2937"/>
                <w:sz w:val="18"/>
                <w:szCs w:val="18"/>
              </w:rPr>
              <w:t xml:space="preserve">           if the user named a column that doesn't exist</w:t>
            </w:r>
          </w:p>
          <w:p>
            <w:pPr>
              <w:spacing w:after="0" w:line="240"/>
            </w:pPr>
            <w:r>
              <w:rPr>
                <w:rFonts w:ascii="Consolas" w:cs="Consolas" w:eastAsia="Consolas" w:hAnsi="Consolas"/>
                <w:color w:val="1F2937"/>
                <w:sz w:val="18"/>
                <w:szCs w:val="18"/>
              </w:rPr>
              <w:t xml:space="preserve">        c. _resolve_chart_type() -- explicit type, keyword inference</w:t>
            </w:r>
          </w:p>
          <w:p>
            <w:pPr>
              <w:spacing w:after="0" w:line="240"/>
            </w:pPr>
            <w:r>
              <w:rPr>
                <w:rFonts w:ascii="Consolas" w:cs="Consolas" w:eastAsia="Consolas" w:hAnsi="Consolas"/>
                <w:color w:val="1F2937"/>
                <w:sz w:val="18"/>
                <w:szCs w:val="18"/>
              </w:rPr>
              <w:t xml:space="preserve">           (scatter/pie/line/table/kpi), or schema-based default (bar)</w:t>
            </w:r>
          </w:p>
          <w:p>
            <w:pPr>
              <w:spacing w:after="0" w:line="240"/>
            </w:pPr>
            <w:r>
              <w:rPr>
                <w:rFonts w:ascii="Consolas" w:cs="Consolas" w:eastAsia="Consolas" w:hAnsi="Consolas"/>
                <w:color w:val="1F2937"/>
                <w:sz w:val="18"/>
                <w:szCs w:val="18"/>
              </w:rPr>
              <w:t xml:space="preserve">        d. _build_single_visualization() -- pandas groupby/agg computation</w:t>
            </w:r>
          </w:p>
          <w:p>
            <w:pPr>
              <w:spacing w:after="0" w:line="240"/>
            </w:pPr>
            <w:r>
              <w:rPr>
                <w:rFonts w:ascii="Consolas" w:cs="Consolas" w:eastAsia="Consolas" w:hAnsi="Consolas"/>
                <w:color w:val="1F2937"/>
                <w:sz w:val="18"/>
                <w:szCs w:val="18"/>
              </w:rPr>
              <w:t xml:space="preserve">   v  list[VisualizationPayload]  (pydantic-validated JSON)</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data_agent_node tags result -&gt; state.tool_results</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synthesize_node -&gt; get_current_turn_visualization_results()</w:t>
            </w:r>
          </w:p>
          <w:p>
            <w:pPr>
              <w:spacing w:after="0" w:line="240"/>
            </w:pPr>
            <w:r>
              <w:rPr>
                <w:rFonts w:ascii="Consolas" w:cs="Consolas" w:eastAsia="Consolas" w:hAnsi="Consolas"/>
                <w:color w:val="1F2937"/>
                <w:sz w:val="18"/>
                <w:szCs w:val="18"/>
              </w:rPr>
              <w:t xml:space="preserve">   -&gt; ChatResponse.visualizations  (turn-isolated via turn_context.py)</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React ChartRenderer.tsx</w:t>
            </w:r>
          </w:p>
          <w:p>
            <w:pPr>
              <w:spacing w:after="0" w:line="240"/>
            </w:pPr>
            <w:r>
              <w:rPr>
                <w:rFonts w:ascii="Consolas" w:cs="Consolas" w:eastAsia="Consolas" w:hAnsi="Consolas"/>
                <w:color w:val="1F2937"/>
                <w:sz w:val="18"/>
                <w:szCs w:val="18"/>
              </w:rPr>
              <w:t xml:space="preserve">   - native SVG rendering: bar / line / pie / donut / scatter / table / kpi</w:t>
            </w:r>
          </w:p>
          <w:p>
            <w:pPr>
              <w:spacing w:after="0" w:line="240"/>
            </w:pPr>
            <w:r>
              <w:rPr>
                <w:rFonts w:ascii="Consolas" w:cs="Consolas" w:eastAsia="Consolas" w:hAnsi="Consolas"/>
                <w:color w:val="1F2937"/>
                <w:sz w:val="18"/>
                <w:szCs w:val="18"/>
              </w:rPr>
              <w:t xml:space="preserve">   - zero charting-library dependency</w:t>
            </w:r>
          </w:p>
        </w:tc>
      </w:tr>
    </w:tbl>
    <w:p>
      <w:pPr>
        <w:spacing w:after="120"/>
      </w:pPr>
    </w:p>
    <w:p>
      <w:pPr>
        <w:pStyle w:val="Heading2"/>
        <w:spacing w:after="120" w:before="220"/>
      </w:pPr>
      <w:r>
        <w:rPr>
          <w:rFonts w:ascii="Calibri" w:cs="Calibri" w:eastAsia="Calibri" w:hAnsi="Calibri"/>
          <w:b/>
          <w:bCs/>
          <w:color w:val="1F2937"/>
          <w:sz w:val="25"/>
          <w:szCs w:val="25"/>
        </w:rPr>
        <w:t xml:space="preserve">16.1 Supported Chart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Chart Type</w:t>
            </w:r>
          </w:p>
        </w:tc>
        <w:tc>
          <w:tcPr>
            <w:tcW w:type="dxa" w:w="4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Computation</w:t>
            </w:r>
          </w:p>
        </w:tc>
        <w:tc>
          <w:tcPr>
            <w:tcW w:type="dxa" w:w="3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bar</w:t>
            </w:r>
          </w:p>
        </w:tc>
        <w:tc>
          <w:tcPr>
            <w:tcW w:type="dxa" w:w="4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groupby(x).agg(sum|mean|count)</w:t>
            </w:r>
            <w:r>
              <w:rPr>
                <w:rFonts w:ascii="Calibri" w:cs="Calibri" w:eastAsia="Calibri" w:hAnsi="Calibri"/>
                <w:sz w:val="19"/>
                <w:szCs w:val="19"/>
              </w:rPr>
              <w:t xml:space="preserve">, sorted descending, top-N (default 10)</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Default chart type when schema/keyword inference is ambiguous</w:t>
            </w:r>
          </w:p>
        </w:tc>
      </w:tr>
      <w:tr>
        <w:tc>
          <w:tcPr>
            <w:tcW w:type="dxa" w:w="1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line</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Datetime-aware: </w:t>
            </w:r>
            <w:r>
              <w:rPr>
                <w:rFonts w:ascii="Consolas" w:cs="Consolas" w:eastAsia="Consolas" w:hAnsi="Consolas"/>
                <w:color w:val="8A2BE2"/>
                <w:sz w:val="19"/>
                <w:szCs w:val="19"/>
              </w:rPr>
              <w:t xml:space="preserve">pd.to_datetime</w:t>
            </w:r>
            <w:r>
              <w:rPr>
                <w:rFonts w:ascii="Calibri" w:cs="Calibri" w:eastAsia="Calibri" w:hAnsi="Calibri"/>
                <w:sz w:val="19"/>
                <w:szCs w:val="19"/>
              </w:rPr>
              <w:t xml:space="preserve"> + </w:t>
            </w:r>
            <w:r>
              <w:rPr>
                <w:rFonts w:ascii="Consolas" w:cs="Consolas" w:eastAsia="Consolas" w:hAnsi="Consolas"/>
                <w:color w:val="8A2BE2"/>
                <w:sz w:val="19"/>
                <w:szCs w:val="19"/>
              </w:rPr>
              <w:t xml:space="preserve">.dt.to_period('M'/'Y'/'D')</w:t>
            </w:r>
            <w:r>
              <w:rPr>
                <w:rFonts w:ascii="Calibri" w:cs="Calibri" w:eastAsia="Calibri" w:hAnsi="Calibri"/>
                <w:sz w:val="19"/>
                <w:szCs w:val="19"/>
              </w:rPr>
              <w:t xml:space="preserve"> aggregation when a temporal x-column is detected</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Falls back to plain ordered aggregation for non-datetime x-columns</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pie</w:t>
            </w:r>
            <w:r>
              <w:rPr>
                <w:rFonts w:ascii="Calibri" w:cs="Calibri" w:eastAsia="Calibri" w:hAnsi="Calibri"/>
                <w:sz w:val="19"/>
                <w:szCs w:val="19"/>
              </w:rPr>
              <w:t xml:space="preserve"> / </w:t>
            </w:r>
            <w:r>
              <w:rPr>
                <w:rFonts w:ascii="Consolas" w:cs="Consolas" w:eastAsia="Consolas" w:hAnsi="Consolas"/>
                <w:color w:val="8A2BE2"/>
                <w:sz w:val="19"/>
                <w:szCs w:val="19"/>
              </w:rPr>
              <w:t xml:space="preserve">donut</w:t>
            </w:r>
          </w:p>
        </w:tc>
        <w:tc>
          <w:tcPr>
            <w:tcW w:type="dxa" w:w="4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value_counts()</w:t>
            </w:r>
            <w:r>
              <w:rPr>
                <w:rFonts w:ascii="Calibri" w:cs="Calibri" w:eastAsia="Calibri" w:hAnsi="Calibri"/>
                <w:sz w:val="19"/>
                <w:szCs w:val="19"/>
              </w:rPr>
              <w:t xml:space="preserve"> or grouped aggregation, capped at 8 categories</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Same computation path; </w:t>
            </w:r>
            <w:r>
              <w:rPr>
                <w:rFonts w:ascii="Consolas" w:cs="Consolas" w:eastAsia="Consolas" w:hAnsi="Consolas"/>
                <w:color w:val="8A2BE2"/>
                <w:sz w:val="19"/>
                <w:szCs w:val="19"/>
              </w:rPr>
              <w:t xml:space="preserve">donut</w:t>
            </w:r>
            <w:r>
              <w:rPr>
                <w:rFonts w:ascii="Calibri" w:cs="Calibri" w:eastAsia="Calibri" w:hAnsi="Calibri"/>
                <w:sz w:val="19"/>
                <w:szCs w:val="19"/>
              </w:rPr>
              <w:t xml:space="preserve"> and </w:t>
            </w:r>
            <w:r>
              <w:rPr>
                <w:rFonts w:ascii="Consolas" w:cs="Consolas" w:eastAsia="Consolas" w:hAnsi="Consolas"/>
                <w:color w:val="8A2BE2"/>
                <w:sz w:val="19"/>
                <w:szCs w:val="19"/>
              </w:rPr>
              <w:t xml:space="preserve">pie</w:t>
            </w:r>
            <w:r>
              <w:rPr>
                <w:rFonts w:ascii="Calibri" w:cs="Calibri" w:eastAsia="Calibri" w:hAnsi="Calibri"/>
                <w:sz w:val="19"/>
                <w:szCs w:val="19"/>
              </w:rPr>
              <w:t xml:space="preserve"> are the same chart_type in the payload contract at the frontend rendering level, distinguished by keyword</w:t>
            </w:r>
          </w:p>
        </w:tc>
      </w:tr>
      <w:tr>
        <w:tc>
          <w:tcPr>
            <w:tcW w:type="dxa" w:w="1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scatter</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Two numeric columns plotted directly; requires \u2265 2 numeric columns or returns an explicit error</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Capped at 100 points via </w:t>
            </w:r>
            <w:r>
              <w:rPr>
                <w:rFonts w:ascii="Consolas" w:cs="Consolas" w:eastAsia="Consolas" w:hAnsi="Consolas"/>
                <w:color w:val="8A2BE2"/>
                <w:sz w:val="19"/>
                <w:szCs w:val="19"/>
              </w:rPr>
              <w:t xml:space="preserve">limit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table</w:t>
            </w:r>
          </w:p>
        </w:tc>
        <w:tc>
          <w:tcPr>
            <w:tcW w:type="dxa" w:w="4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DataFrame.head(n).fillna("").to_dict('records')</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Default preview size 15 rows</w:t>
            </w:r>
          </w:p>
        </w:tc>
      </w:tr>
      <w:tr>
        <w:tc>
          <w:tcPr>
            <w:tcW w:type="dxa" w:w="1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kpi</w:t>
            </w:r>
          </w:p>
        </w:tc>
        <w:tc>
          <w:tcPr>
            <w:tcW w:type="dxa" w:w="4200"/>
            <w:shd w:fill="F3F1FA" w:val="clear"/>
            <w:tcMar>
              <w:top w:type="dxa" w:w="90"/>
              <w:left w:type="dxa" w:w="120"/>
              <w:bottom w:type="dxa" w:w="90"/>
              <w:right w:type="dxa" w:w="120"/>
            </w:tcMar>
            <w:vAlign w:val="center"/>
          </w:tcPr>
          <w:p>
            <w:r>
              <w:rPr>
                <w:rFonts w:ascii="Calibri" w:cs="Calibri" w:eastAsia="Calibri" w:hAnsi="Calibri"/>
                <w:sz w:val="19"/>
                <w:szCs w:val="19"/>
              </w:rPr>
              <w:t xml:space="preserve">Row count + sum/mean of up to 3 numeric columns</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Rendered as KPI cards, not a chart</w:t>
            </w:r>
          </w:p>
        </w:tc>
      </w:tr>
      <w:tr>
        <w:tc>
          <w:tcPr>
            <w:tcW w:type="dxa" w:w="1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multi-chart</w:t>
            </w:r>
          </w:p>
        </w:tc>
        <w:tc>
          <w:tcPr>
            <w:tcW w:type="dxa" w:w="4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_generate_multi_visualizations()</w:t>
            </w:r>
            <w:r>
              <w:rPr>
                <w:rFonts w:ascii="Calibri" w:cs="Calibri" w:eastAsia="Calibri" w:hAnsi="Calibri"/>
                <w:sz w:val="19"/>
                <w:szCs w:val="19"/>
              </w:rPr>
              <w:t xml:space="preserve"> assembles a deduplicated candidate pool (KPI, primary bar, temporal line, numeric scatter, categorical pie, secondary bar, table) and returns 2\u20135 of them</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Triggered by phrasing like "useful visualizations" or "3 charts"</w:t>
            </w:r>
          </w:p>
        </w:tc>
      </w:tr>
    </w:tbl>
    <w:p>
      <w:pPr>
        <w:spacing w:after="160"/>
      </w:pPr>
    </w:p>
    <w:p>
      <w:pPr>
        <w:pStyle w:val="Heading2"/>
        <w:spacing w:after="120" w:before="220"/>
      </w:pPr>
      <w:r>
        <w:rPr>
          <w:rFonts w:ascii="Calibri" w:cs="Calibri" w:eastAsia="Calibri" w:hAnsi="Calibri"/>
          <w:b/>
          <w:bCs/>
          <w:color w:val="1F2937"/>
          <w:sz w:val="25"/>
          <w:szCs w:val="25"/>
        </w:rPr>
        <w:t xml:space="preserve">16.2 Field Resolution Logic</w:t>
      </w:r>
    </w:p>
    <w:p>
      <w:pPr>
        <w:spacing w:after="140" w:line="280"/>
        <w:jc w:val="both"/>
      </w:pPr>
      <w:r>
        <w:rPr>
          <w:rFonts w:ascii="Consolas" w:cs="Consolas" w:eastAsia="Consolas" w:hAnsi="Consolas"/>
          <w:color w:val="8A2BE2"/>
          <w:sz w:val="19"/>
          <w:szCs w:val="19"/>
        </w:rPr>
        <w:t xml:space="preserve">_resolve_fields_from_query()</w:t>
      </w:r>
      <w:r>
        <w:rPr>
          <w:rFonts w:ascii="Calibri" w:cs="Calibri" w:eastAsia="Calibri" w:hAnsi="Calibri"/>
          <w:sz w:val="21"/>
          <w:szCs w:val="21"/>
        </w:rPr>
        <w:t xml:space="preserve"> scores every dataset column against the query text: exact full-name matches score 100, space-normalized matches (</w:t>
      </w:r>
      <w:r>
        <w:rPr>
          <w:rFonts w:ascii="Consolas" w:cs="Consolas" w:eastAsia="Consolas" w:hAnsi="Consolas"/>
          <w:color w:val="8A2BE2"/>
          <w:sz w:val="19"/>
          <w:szCs w:val="19"/>
        </w:rPr>
        <w:t xml:space="preserve">order_status</w:t>
      </w:r>
      <w:r>
        <w:rPr>
          <w:rFonts w:ascii="Calibri" w:cs="Calibri" w:eastAsia="Calibri" w:hAnsi="Calibri"/>
          <w:sz w:val="21"/>
          <w:szCs w:val="21"/>
        </w:rPr>
        <w:t xml:space="preserve"> vs "order status") score 95, partial multi-character-token matches score 40, and matches against detected ID-like columns (</w:t>
      </w:r>
      <w:r>
        <w:rPr>
          <w:rFonts w:ascii="Consolas" w:cs="Consolas" w:eastAsia="Consolas" w:hAnsi="Consolas"/>
          <w:color w:val="8A2BE2"/>
          <w:sz w:val="19"/>
          <w:szCs w:val="19"/>
        </w:rPr>
        <w:t xml:space="preserve">_is_id_column()</w:t>
      </w:r>
      <w:r>
        <w:rPr>
          <w:rFonts w:ascii="Calibri" w:cs="Calibri" w:eastAsia="Calibri" w:hAnsi="Calibri"/>
          <w:sz w:val="21"/>
          <w:szCs w:val="21"/>
        </w:rPr>
        <w:t xml:space="preserve"> — columns named </w:t>
      </w:r>
      <w:r>
        <w:rPr>
          <w:rFonts w:ascii="Consolas" w:cs="Consolas" w:eastAsia="Consolas" w:hAnsi="Consolas"/>
          <w:color w:val="8A2BE2"/>
          <w:sz w:val="19"/>
          <w:szCs w:val="19"/>
        </w:rPr>
        <w:t xml:space="preserve">id</w:t>
      </w:r>
      <w:r>
        <w:rPr>
          <w:rFonts w:ascii="Calibri" w:cs="Calibri" w:eastAsia="Calibri" w:hAnsi="Calibri"/>
          <w:sz w:val="21"/>
          <w:szCs w:val="21"/>
        </w:rPr>
        <w:t xml:space="preserve">/</w:t>
      </w:r>
      <w:r>
        <w:rPr>
          <w:rFonts w:ascii="Consolas" w:cs="Consolas" w:eastAsia="Consolas" w:hAnsi="Consolas"/>
          <w:color w:val="8A2BE2"/>
          <w:sz w:val="19"/>
          <w:szCs w:val="19"/>
        </w:rPr>
        <w:t xml:space="preserve">uuid</w:t>
      </w:r>
      <w:r>
        <w:rPr>
          <w:rFonts w:ascii="Calibri" w:cs="Calibri" w:eastAsia="Calibri" w:hAnsi="Calibri"/>
          <w:sz w:val="21"/>
          <w:szCs w:val="21"/>
        </w:rPr>
        <w:t xml:space="preserve">/</w:t>
      </w:r>
      <w:r>
        <w:rPr>
          <w:rFonts w:ascii="Consolas" w:cs="Consolas" w:eastAsia="Consolas" w:hAnsi="Consolas"/>
          <w:color w:val="8A2BE2"/>
          <w:sz w:val="19"/>
          <w:szCs w:val="19"/>
        </w:rPr>
        <w:t xml:space="preserve">key</w:t>
      </w:r>
      <w:r>
        <w:rPr>
          <w:rFonts w:ascii="Calibri" w:cs="Calibri" w:eastAsia="Calibri" w:hAnsi="Calibri"/>
          <w:sz w:val="21"/>
          <w:szCs w:val="21"/>
        </w:rPr>
        <w:t xml:space="preserve">, ending in </w:t>
      </w:r>
      <w:r>
        <w:rPr>
          <w:rFonts w:ascii="Consolas" w:cs="Consolas" w:eastAsia="Consolas" w:hAnsi="Consolas"/>
          <w:color w:val="8A2BE2"/>
          <w:sz w:val="19"/>
          <w:szCs w:val="19"/>
        </w:rPr>
        <w:t xml:space="preserve">_id</w:t>
      </w:r>
      <w:r>
        <w:rPr>
          <w:rFonts w:ascii="Calibri" w:cs="Calibri" w:eastAsia="Calibri" w:hAnsi="Calibri"/>
          <w:sz w:val="21"/>
          <w:szCs w:val="21"/>
        </w:rPr>
        <w:t xml:space="preserve">/</w:t>
      </w:r>
      <w:r>
        <w:rPr>
          <w:rFonts w:ascii="Consolas" w:cs="Consolas" w:eastAsia="Consolas" w:hAnsi="Consolas"/>
          <w:color w:val="8A2BE2"/>
          <w:sz w:val="19"/>
          <w:szCs w:val="19"/>
        </w:rPr>
        <w:t xml:space="preserve">_code</w:t>
      </w:r>
      <w:r>
        <w:rPr>
          <w:rFonts w:ascii="Calibri" w:cs="Calibri" w:eastAsia="Calibri" w:hAnsi="Calibri"/>
          <w:sz w:val="21"/>
          <w:szCs w:val="21"/>
        </w:rPr>
        <w:t xml:space="preserve">, or with unique-per-row string values) are suppressed to 0 unless explicitly written with </w:t>
      </w:r>
      <w:r>
        <w:rPr>
          <w:rFonts w:ascii="Consolas" w:cs="Consolas" w:eastAsia="Consolas" w:hAnsi="Consolas"/>
          <w:color w:val="8A2BE2"/>
          <w:sz w:val="19"/>
          <w:szCs w:val="19"/>
        </w:rPr>
        <w:t xml:space="preserve">_id</w:t>
      </w:r>
      <w:r>
        <w:rPr>
          <w:rFonts w:ascii="Calibri" w:cs="Calibri" w:eastAsia="Calibri" w:hAnsi="Calibri"/>
          <w:sz w:val="21"/>
          <w:szCs w:val="21"/>
        </w:rPr>
        <w:t xml:space="preserve">/</w:t>
      </w:r>
      <w:r>
        <w:rPr>
          <w:rFonts w:ascii="Consolas" w:cs="Consolas" w:eastAsia="Consolas" w:hAnsi="Consolas"/>
          <w:color w:val="8A2BE2"/>
          <w:sz w:val="19"/>
          <w:szCs w:val="19"/>
        </w:rPr>
        <w:t xml:space="preserve"> id</w:t>
      </w:r>
      <w:r>
        <w:rPr>
          <w:rFonts w:ascii="Calibri" w:cs="Calibri" w:eastAsia="Calibri" w:hAnsi="Calibri"/>
          <w:sz w:val="21"/>
          <w:szCs w:val="21"/>
        </w:rPr>
        <w:t xml:space="preserve">, in which case they are penalized (-20) rather than eliminated. </w:t>
      </w:r>
      <w:r>
        <w:rPr>
          <w:rFonts w:ascii="Consolas" w:cs="Consolas" w:eastAsia="Consolas" w:hAnsi="Consolas"/>
          <w:color w:val="8A2BE2"/>
          <w:sz w:val="19"/>
          <w:szCs w:val="19"/>
        </w:rPr>
        <w:t xml:space="preserve">_extract_syntactic_grouping_field()</w:t>
      </w:r>
      <w:r>
        <w:rPr>
          <w:rFonts w:ascii="Calibri" w:cs="Calibri" w:eastAsia="Calibri" w:hAnsi="Calibri"/>
          <w:sz w:val="21"/>
          <w:szCs w:val="21"/>
        </w:rPr>
        <w:t xml:space="preserve"> additionally recognizes "by/per/across/grouped by &lt;column&gt;" phrasing directly. Scatter-plot intent, count/volume intent, and datetime-column detection (</w:t>
      </w:r>
      <w:r>
        <w:rPr>
          <w:rFonts w:ascii="Consolas" w:cs="Consolas" w:eastAsia="Consolas" w:hAnsi="Consolas"/>
          <w:color w:val="8A2BE2"/>
          <w:sz w:val="19"/>
          <w:szCs w:val="19"/>
        </w:rPr>
        <w:t xml:space="preserve">_detect_datetime_columns()</w:t>
      </w:r>
      <w:r>
        <w:rPr>
          <w:rFonts w:ascii="Calibri" w:cs="Calibri" w:eastAsia="Calibri" w:hAnsi="Calibri"/>
          <w:sz w:val="21"/>
          <w:szCs w:val="21"/>
        </w:rPr>
        <w:t xml:space="preserve"> — name heuristics plus an actual </w:t>
      </w:r>
      <w:r>
        <w:rPr>
          <w:rFonts w:ascii="Consolas" w:cs="Consolas" w:eastAsia="Consolas" w:hAnsi="Consolas"/>
          <w:color w:val="8A2BE2"/>
          <w:sz w:val="19"/>
          <w:szCs w:val="19"/>
        </w:rPr>
        <w:t xml:space="preserve">pd.to_datetime</w:t>
      </w:r>
      <w:r>
        <w:rPr>
          <w:rFonts w:ascii="Calibri" w:cs="Calibri" w:eastAsia="Calibri" w:hAnsi="Calibri"/>
          <w:sz w:val="21"/>
          <w:szCs w:val="21"/>
        </w:rPr>
        <w:t xml:space="preserve"> parse attempt) all further refine the X/Y assignment.</w:t>
      </w:r>
    </w:p>
    <w:p>
      <w:pPr>
        <w:pStyle w:val="Heading2"/>
        <w:spacing w:after="120" w:before="220"/>
      </w:pPr>
      <w:r>
        <w:rPr>
          <w:rFonts w:ascii="Calibri" w:cs="Calibri" w:eastAsia="Calibri" w:hAnsi="Calibri"/>
          <w:b/>
          <w:bCs/>
          <w:color w:val="1F2937"/>
          <w:sz w:val="25"/>
          <w:szCs w:val="25"/>
        </w:rPr>
        <w:t xml:space="preserve">16.3 Deduplication and Multi-Chart Assembly</w:t>
      </w:r>
    </w:p>
    <w:p>
      <w:pPr>
        <w:spacing w:after="140" w:line="280"/>
        <w:jc w:val="both"/>
      </w:pPr>
      <w:r>
        <w:rPr>
          <w:rFonts w:ascii="Consolas" w:cs="Consolas" w:eastAsia="Consolas" w:hAnsi="Consolas"/>
          <w:color w:val="8A2BE2"/>
          <w:sz w:val="19"/>
          <w:szCs w:val="19"/>
        </w:rPr>
        <w:t xml:space="preserve">_generate_multi_visualizations()</w:t>
      </w:r>
      <w:r>
        <w:rPr>
          <w:rFonts w:ascii="Calibri" w:cs="Calibri" w:eastAsia="Calibri" w:hAnsi="Calibri"/>
          <w:sz w:val="21"/>
          <w:szCs w:val="21"/>
        </w:rPr>
        <w:t xml:space="preserve"> builds up to seven named candidate charts (KPI summary, primary categorical bar, temporal line if a datetime column exists, numeric scatter if \u2265 2 numeric columns exist, categorical pie if a low-cardinality categorical column exists, a secondary bar using different columns, and a table preview), deduplicates by the </w:t>
      </w:r>
      <w:r>
        <w:rPr>
          <w:rFonts w:ascii="Consolas" w:cs="Consolas" w:eastAsia="Consolas" w:hAnsi="Consolas"/>
          <w:color w:val="8A2BE2"/>
          <w:sz w:val="19"/>
          <w:szCs w:val="19"/>
        </w:rPr>
        <w:t xml:space="preserve">(chart_type, x_field, y_field)</w:t>
      </w:r>
      <w:r>
        <w:rPr>
          <w:rFonts w:ascii="Calibri" w:cs="Calibri" w:eastAsia="Calibri" w:hAnsi="Calibri"/>
          <w:sz w:val="21"/>
          <w:szCs w:val="21"/>
        </w:rPr>
        <w:t xml:space="preserve"> signature, discards any candidate with a computation error, and returns the first </w:t>
      </w:r>
      <w:r>
        <w:rPr>
          <w:rFonts w:ascii="Consolas" w:cs="Consolas" w:eastAsia="Consolas" w:hAnsi="Consolas"/>
          <w:color w:val="8A2BE2"/>
          <w:sz w:val="19"/>
          <w:szCs w:val="19"/>
        </w:rPr>
        <w:t xml:space="preserve">num_charts</w:t>
      </w:r>
      <w:r>
        <w:rPr>
          <w:rFonts w:ascii="Calibri" w:cs="Calibri" w:eastAsia="Calibri" w:hAnsi="Calibri"/>
          <w:sz w:val="21"/>
          <w:szCs w:val="21"/>
        </w:rPr>
        <w:t xml:space="preserve"> (2\u20135) survivors — reordered to prioritize graphical charts over KPI/table when the query uses "charts"/"plots"/"graphs" phrasing specifically rather than the broader term "visualizations".</w:t>
      </w:r>
    </w:p>
    <w:p>
      <w:pPr>
        <w:pStyle w:val="Heading2"/>
        <w:spacing w:after="120" w:before="220"/>
      </w:pPr>
      <w:r>
        <w:rPr>
          <w:rFonts w:ascii="Calibri" w:cs="Calibri" w:eastAsia="Calibri" w:hAnsi="Calibri"/>
          <w:b/>
          <w:bCs/>
          <w:color w:val="1F2937"/>
          <w:sz w:val="25"/>
          <w:szCs w:val="25"/>
        </w:rPr>
        <w:t xml:space="preserve">16.4 Honest Failure Behavior</w:t>
      </w:r>
    </w:p>
    <w:p>
      <w:pPr>
        <w:spacing w:after="140" w:line="280"/>
        <w:jc w:val="both"/>
      </w:pPr>
      <w:r>
        <w:rPr>
          <w:rFonts w:ascii="Calibri" w:cs="Calibri" w:eastAsia="Calibri" w:hAnsi="Calibri"/>
          <w:sz w:val="21"/>
          <w:szCs w:val="21"/>
        </w:rPr>
        <w:t xml:space="preserve">Every failure path returns a </w:t>
      </w:r>
      <w:r>
        <w:rPr>
          <w:rFonts w:ascii="Consolas" w:cs="Consolas" w:eastAsia="Consolas" w:hAnsi="Consolas"/>
          <w:color w:val="8A2BE2"/>
          <w:sz w:val="19"/>
          <w:szCs w:val="19"/>
        </w:rPr>
        <w:t xml:space="preserve">VisualizationPayload</w:t>
      </w:r>
      <w:r>
        <w:rPr>
          <w:rFonts w:ascii="Calibri" w:cs="Calibri" w:eastAsia="Calibri" w:hAnsi="Calibri"/>
          <w:sz w:val="21"/>
          <w:szCs w:val="21"/>
        </w:rPr>
        <w:t xml:space="preserve"> with </w:t>
      </w:r>
      <w:r>
        <w:rPr>
          <w:rFonts w:ascii="Consolas" w:cs="Consolas" w:eastAsia="Consolas" w:hAnsi="Consolas"/>
          <w:color w:val="8A2BE2"/>
          <w:sz w:val="19"/>
          <w:szCs w:val="19"/>
        </w:rPr>
        <w:t xml:space="preserve">chart_type="table"</w:t>
      </w:r>
      <w:r>
        <w:rPr>
          <w:rFonts w:ascii="Calibri" w:cs="Calibri" w:eastAsia="Calibri" w:hAnsi="Calibri"/>
          <w:sz w:val="21"/>
          <w:szCs w:val="21"/>
        </w:rPr>
        <w:t xml:space="preserve">, an empty </w:t>
      </w:r>
      <w:r>
        <w:rPr>
          <w:rFonts w:ascii="Consolas" w:cs="Consolas" w:eastAsia="Consolas" w:hAnsi="Consolas"/>
          <w:color w:val="8A2BE2"/>
          <w:sz w:val="19"/>
          <w:szCs w:val="19"/>
        </w:rPr>
        <w:t xml:space="preserve">data</w:t>
      </w:r>
      <w:r>
        <w:rPr>
          <w:rFonts w:ascii="Calibri" w:cs="Calibri" w:eastAsia="Calibri" w:hAnsi="Calibri"/>
          <w:sz w:val="21"/>
          <w:szCs w:val="21"/>
        </w:rPr>
        <w:t xml:space="preserve"> list, and a populated </w:t>
      </w:r>
      <w:r>
        <w:rPr>
          <w:rFonts w:ascii="Consolas" w:cs="Consolas" w:eastAsia="Consolas" w:hAnsi="Consolas"/>
          <w:color w:val="8A2BE2"/>
          <w:sz w:val="19"/>
          <w:szCs w:val="19"/>
        </w:rPr>
        <w:t xml:space="preserve">error</w:t>
      </w:r>
      <w:r>
        <w:rPr>
          <w:rFonts w:ascii="Calibri" w:cs="Calibri" w:eastAsia="Calibri" w:hAnsi="Calibri"/>
          <w:sz w:val="21"/>
          <w:szCs w:val="21"/>
        </w:rPr>
        <w:t xml:space="preserve"> string naming exactly what went wrong (e.g. "the dataset does not contain field(s): revenue_total. Available columns: ...") — the service never fabricates placeholder chart data. </w:t>
      </w:r>
      <w:r>
        <w:rPr>
          <w:rFonts w:ascii="Consolas" w:cs="Consolas" w:eastAsia="Consolas" w:hAnsi="Consolas"/>
          <w:color w:val="8A2BE2"/>
          <w:sz w:val="19"/>
          <w:szCs w:val="19"/>
        </w:rPr>
        <w:t xml:space="preserve">SYNTHESIS_SYSTEM_INSTRUCTION</w:t>
      </w:r>
      <w:r>
        <w:rPr>
          <w:rFonts w:ascii="Calibri" w:cs="Calibri" w:eastAsia="Calibri" w:hAnsi="Calibri"/>
          <w:sz w:val="21"/>
          <w:szCs w:val="21"/>
        </w:rPr>
        <w:t xml:space="preserve"> rule 12 explicitly instructs Gemini not to hallucinate different fields or charts than what the tool actually produced.</w:t>
      </w:r>
    </w:p>
    <w:p>
      <w:pPr>
        <w:pStyle w:val="Heading2"/>
        <w:spacing w:after="120" w:before="220"/>
      </w:pPr>
      <w:r>
        <w:rPr>
          <w:rFonts w:ascii="Calibri" w:cs="Calibri" w:eastAsia="Calibri" w:hAnsi="Calibri"/>
          <w:b/>
          <w:bCs/>
          <w:color w:val="1F2937"/>
          <w:sz w:val="25"/>
          <w:szCs w:val="25"/>
        </w:rPr>
        <w:t xml:space="preserve">16.5 Frontend Rendering — ChartRenderer.tsx</w:t>
      </w:r>
    </w:p>
    <w:p>
      <w:pPr>
        <w:spacing w:after="140" w:line="280"/>
        <w:jc w:val="both"/>
      </w:pPr>
      <w:r>
        <w:rPr>
          <w:rFonts w:ascii="Consolas" w:cs="Consolas" w:eastAsia="Consolas" w:hAnsi="Consolas"/>
          <w:color w:val="8A2BE2"/>
          <w:sz w:val="19"/>
          <w:szCs w:val="19"/>
        </w:rPr>
        <w:t xml:space="preserve">frontend/src/components/ChartRenderer.tsx</w:t>
      </w:r>
      <w:r>
        <w:rPr>
          <w:rFonts w:ascii="Calibri" w:cs="Calibri" w:eastAsia="Calibri" w:hAnsi="Calibri"/>
          <w:sz w:val="21"/>
          <w:szCs w:val="21"/>
        </w:rPr>
        <w:t xml:space="preserve"> (28 KB) renders each </w:t>
      </w:r>
      <w:r>
        <w:rPr>
          <w:rFonts w:ascii="Consolas" w:cs="Consolas" w:eastAsia="Consolas" w:hAnsi="Consolas"/>
          <w:color w:val="8A2BE2"/>
          <w:sz w:val="19"/>
          <w:szCs w:val="19"/>
        </w:rPr>
        <w:t xml:space="preserve">VisualizationPayload</w:t>
      </w:r>
      <w:r>
        <w:rPr>
          <w:rFonts w:ascii="Calibri" w:cs="Calibri" w:eastAsia="Calibri" w:hAnsi="Calibri"/>
          <w:sz w:val="21"/>
          <w:szCs w:val="21"/>
        </w:rPr>
        <w:t xml:space="preserve"> as a collapsible card. Chart geometry (bar heights, pie-slice arc angles, scatter point coordinates, line-chart paths) is computed directly in TypeScript from the already-server-computed </w:t>
      </w:r>
      <w:r>
        <w:rPr>
          <w:rFonts w:ascii="Consolas" w:cs="Consolas" w:eastAsia="Consolas" w:hAnsi="Consolas"/>
          <w:color w:val="8A2BE2"/>
          <w:sz w:val="19"/>
          <w:szCs w:val="19"/>
        </w:rPr>
        <w:t xml:space="preserve">data</w:t>
      </w:r>
      <w:r>
        <w:rPr>
          <w:rFonts w:ascii="Calibri" w:cs="Calibri" w:eastAsia="Calibri" w:hAnsi="Calibri"/>
          <w:sz w:val="21"/>
          <w:szCs w:val="21"/>
        </w:rPr>
        <w:t xml:space="preserve"> array and rendered as raw </w:t>
      </w:r>
      <w:r>
        <w:rPr>
          <w:rFonts w:ascii="Consolas" w:cs="Consolas" w:eastAsia="Consolas" w:hAnsi="Consolas"/>
          <w:color w:val="8A2BE2"/>
          <w:sz w:val="19"/>
          <w:szCs w:val="19"/>
        </w:rPr>
        <w:t xml:space="preserve">&lt;svg&gt;</w:t>
      </w:r>
      <w:r>
        <w:rPr>
          <w:rFonts w:ascii="Calibri" w:cs="Calibri" w:eastAsia="Calibri" w:hAnsi="Calibri"/>
          <w:sz w:val="21"/>
          <w:szCs w:val="21"/>
        </w:rPr>
        <w:t xml:space="preserve"> markup — confirmed by direct inspection: the file contains no import of Recharts, D3, or Chart.js, and defines its own bar/line/pie/scatter SVG blocks. The color palette (</w:t>
      </w:r>
      <w:r>
        <w:rPr>
          <w:rFonts w:ascii="Consolas" w:cs="Consolas" w:eastAsia="Consolas" w:hAnsi="Consolas"/>
          <w:color w:val="8A2BE2"/>
          <w:sz w:val="19"/>
          <w:szCs w:val="19"/>
        </w:rPr>
        <w:t xml:space="preserve">#865CFF</w:t>
      </w:r>
      <w:r>
        <w:rPr>
          <w:rFonts w:ascii="Calibri" w:cs="Calibri" w:eastAsia="Calibri" w:hAnsi="Calibri"/>
          <w:sz w:val="21"/>
          <w:szCs w:val="21"/>
        </w:rPr>
        <w:t xml:space="preserve"> purple, </w:t>
      </w:r>
      <w:r>
        <w:rPr>
          <w:rFonts w:ascii="Consolas" w:cs="Consolas" w:eastAsia="Consolas" w:hAnsi="Consolas"/>
          <w:color w:val="8A2BE2"/>
          <w:sz w:val="19"/>
          <w:szCs w:val="19"/>
        </w:rPr>
        <w:t xml:space="preserve">#4D8DFF</w:t>
      </w:r>
      <w:r>
        <w:rPr>
          <w:rFonts w:ascii="Calibri" w:cs="Calibri" w:eastAsia="Calibri" w:hAnsi="Calibri"/>
          <w:sz w:val="21"/>
          <w:szCs w:val="21"/>
        </w:rPr>
        <w:t xml:space="preserve"> blue, </w:t>
      </w:r>
      <w:r>
        <w:rPr>
          <w:rFonts w:ascii="Consolas" w:cs="Consolas" w:eastAsia="Consolas" w:hAnsi="Consolas"/>
          <w:color w:val="8A2BE2"/>
          <w:sz w:val="19"/>
          <w:szCs w:val="19"/>
        </w:rPr>
        <w:t xml:space="preserve">#00F0FF</w:t>
      </w:r>
      <w:r>
        <w:rPr>
          <w:rFonts w:ascii="Calibri" w:cs="Calibri" w:eastAsia="Calibri" w:hAnsi="Calibri"/>
          <w:sz w:val="21"/>
          <w:szCs w:val="21"/>
        </w:rPr>
        <w:t xml:space="preserve"> cyan, plus five additional accent colors) matches the dark </w:t>
      </w:r>
      <w:r>
        <w:rPr>
          <w:rFonts w:ascii="Consolas" w:cs="Consolas" w:eastAsia="Consolas" w:hAnsi="Consolas"/>
          <w:color w:val="8A2BE2"/>
          <w:sz w:val="19"/>
          <w:szCs w:val="19"/>
        </w:rPr>
        <w:t xml:space="preserve">#111318</w:t>
      </w:r>
      <w:r>
        <w:rPr>
          <w:rFonts w:ascii="Calibri" w:cs="Calibri" w:eastAsia="Calibri" w:hAnsi="Calibri"/>
          <w:sz w:val="21"/>
          <w:szCs w:val="21"/>
        </w:rPr>
        <w:t xml:space="preserve"> AURA theme described in </w:t>
      </w:r>
      <w:r>
        <w:rPr>
          <w:rFonts w:ascii="Consolas" w:cs="Consolas" w:eastAsia="Consolas" w:hAnsi="Consolas"/>
          <w:color w:val="8A2BE2"/>
          <w:sz w:val="19"/>
          <w:szCs w:val="19"/>
        </w:rPr>
        <w:t xml:space="preserve">docs/CHECKPOINT.md</w:t>
      </w:r>
      <w:r>
        <w:rPr>
          <w:rFonts w:ascii="Calibri" w:cs="Calibri" w:eastAsia="Calibri" w:hAnsi="Calibri"/>
          <w:sz w:val="21"/>
          <w:szCs w:val="21"/>
        </w:rPr>
        <w:t xml:space="preserve">.</w:t>
      </w: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b/>
          <w:bCs/>
          <w:i/>
          <w:iCs/>
          <w:color w:val="6B4B00"/>
          <w:sz w:val="21"/>
          <w:szCs w:val="21"/>
        </w:rPr>
        <w:t xml:space="preserve">Every number displayed in a chart is deterministic pandas/NumPy output passed through unmodified to the frontend.</w:t>
      </w:r>
      <w:r>
        <w:rPr>
          <w:rFonts w:ascii="Calibri" w:cs="Calibri" w:eastAsia="Calibri" w:hAnsi="Calibri"/>
          <w:i/>
          <w:iCs/>
          <w:color w:val="6B4B00"/>
          <w:sz w:val="21"/>
          <w:szCs w:val="21"/>
        </w:rPr>
        <w:t xml:space="preserve"> No numeric value in a rendered chart originates from a Gemini call — this is enforced both by the code path (Gemini is never invoked inside </w:t>
      </w:r>
      <w:r>
        <w:rPr>
          <w:rFonts w:ascii="Consolas" w:cs="Consolas" w:eastAsia="Consolas" w:hAnsi="Consolas"/>
          <w:i/>
          <w:iCs/>
          <w:color w:val="6B4B00"/>
          <w:sz w:val="19"/>
          <w:szCs w:val="19"/>
        </w:rPr>
        <w:t xml:space="preserve">VisualizationService</w:t>
      </w:r>
      <w:r>
        <w:rPr>
          <w:rFonts w:ascii="Calibri" w:cs="Calibri" w:eastAsia="Calibri" w:hAnsi="Calibri"/>
          <w:i/>
          <w:iCs/>
          <w:color w:val="6B4B00"/>
          <w:sz w:val="21"/>
          <w:szCs w:val="21"/>
        </w:rPr>
        <w:t xml:space="preserve">) and by an explicit synthesis-prompt instruction not to alter reported chart values.</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17. State, Memory, and Checkpointing</w:t>
      </w:r>
    </w:p>
    <w:p>
      <w:pPr>
        <w:spacing w:after="140" w:line="280"/>
        <w:jc w:val="both"/>
      </w:pPr>
      <w:r>
        <w:rPr>
          <w:rFonts w:ascii="Consolas" w:cs="Consolas" w:eastAsia="Consolas" w:hAnsi="Consolas"/>
          <w:color w:val="8A2BE2"/>
          <w:sz w:val="19"/>
          <w:szCs w:val="19"/>
        </w:rPr>
        <w:t xml:space="preserve">backend/src/poc_kanini/graphs/turn_context.py</w:t>
      </w:r>
      <w:r>
        <w:rPr>
          <w:rFonts w:ascii="Calibri" w:cs="Calibri" w:eastAsia="Calibri" w:hAnsi="Calibri"/>
          <w:sz w:val="21"/>
          <w:szCs w:val="21"/>
        </w:rPr>
        <w:t xml:space="preserve"> establishes the boundary between long-lived conversational memory (the full </w:t>
      </w:r>
      <w:r>
        <w:rPr>
          <w:rFonts w:ascii="Consolas" w:cs="Consolas" w:eastAsia="Consolas" w:hAnsi="Consolas"/>
          <w:color w:val="8A2BE2"/>
          <w:sz w:val="19"/>
          <w:szCs w:val="19"/>
        </w:rPr>
        <w:t xml:space="preserve">messages</w:t>
      </w:r>
      <w:r>
        <w:rPr>
          <w:rFonts w:ascii="Calibri" w:cs="Calibri" w:eastAsia="Calibri" w:hAnsi="Calibri"/>
          <w:sz w:val="21"/>
          <w:szCs w:val="21"/>
        </w:rPr>
        <w:t xml:space="preserve"> history, persisted per thread) and current-turn execution context (the tool results, citations, and visualizations that should only apply to the response currently being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0"/>
      </w:tblGrid>
      <w:tr>
        <w:trPr>
          <w:tblHeader/>
        </w:trPr>
        <w:tc>
          <w:tcPr>
            <w:tcW w:type="dxa" w:w="2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Concept</w:t>
            </w:r>
          </w:p>
        </w:tc>
        <w:tc>
          <w:tcPr>
            <w:tcW w:type="dxa" w:w="4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c>
          <w:tcPr>
            <w:tcW w:type="dxa" w:w="3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Implementation</w:t>
            </w:r>
          </w:p>
        </w:tc>
      </w:tr>
      <w:tr>
        <w:tc>
          <w:tcPr>
            <w:tcW w:type="dxa" w:w="2000"/>
            <w:shd w:fill="FFFFFF" w:val="clear"/>
            <w:tcMar>
              <w:top w:type="dxa" w:w="90"/>
              <w:left w:type="dxa" w:w="120"/>
              <w:bottom w:type="dxa" w:w="90"/>
              <w:right w:type="dxa" w:w="120"/>
            </w:tcMar>
            <w:vAlign w:val="center"/>
          </w:tcPr>
          <w:p>
            <w:r>
              <w:rPr>
                <w:rFonts w:ascii="Calibri" w:cs="Calibri" w:eastAsia="Calibri" w:hAnsi="Calibri"/>
                <w:b/>
                <w:bCs/>
                <w:sz w:val="19"/>
                <w:szCs w:val="19"/>
              </w:rPr>
              <w:t xml:space="preserve">State</w:t>
            </w:r>
          </w:p>
        </w:tc>
        <w:tc>
          <w:tcPr>
            <w:tcW w:type="dxa" w:w="4000"/>
            <w:shd w:fill="FFFFFF" w:val="clear"/>
            <w:tcMar>
              <w:top w:type="dxa" w:w="90"/>
              <w:left w:type="dxa" w:w="120"/>
              <w:bottom w:type="dxa" w:w="90"/>
              <w:right w:type="dxa" w:w="120"/>
            </w:tcMar>
            <w:vAlign w:val="center"/>
          </w:tcPr>
          <w:p>
            <w:r>
              <w:rPr>
                <w:rFonts w:ascii="Calibri" w:cs="Calibri" w:eastAsia="Calibri" w:hAnsi="Calibri"/>
                <w:sz w:val="19"/>
                <w:szCs w:val="19"/>
              </w:rPr>
              <w:t xml:space="preserve">The complete </w:t>
            </w:r>
            <w:r>
              <w:rPr>
                <w:rFonts w:ascii="Consolas" w:cs="Consolas" w:eastAsia="Consolas" w:hAnsi="Consolas"/>
                <w:color w:val="8A2BE2"/>
                <w:sz w:val="19"/>
                <w:szCs w:val="19"/>
              </w:rPr>
              <w:t xml:space="preserve">AgentConversationState</w:t>
            </w:r>
            <w:r>
              <w:rPr>
                <w:rFonts w:ascii="Calibri" w:cs="Calibri" w:eastAsia="Calibri" w:hAnsi="Calibri"/>
                <w:sz w:val="19"/>
                <w:szCs w:val="19"/>
              </w:rPr>
              <w:t xml:space="preserve"> dict flowing through the graph for the current invocation.</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models/orchestration.py</w:t>
            </w:r>
            <w:r>
              <w:rPr>
                <w:rFonts w:ascii="Calibri" w:cs="Calibri" w:eastAsia="Calibri" w:hAnsi="Calibri"/>
                <w:sz w:val="19"/>
                <w:szCs w:val="19"/>
              </w:rPr>
              <w:t xml:space="preserve"> (</w:t>
            </w:r>
            <w:r>
              <w:rPr>
                <w:rFonts w:ascii="Consolas" w:cs="Consolas" w:eastAsia="Consolas" w:hAnsi="Consolas"/>
                <w:color w:val="8A2BE2"/>
                <w:sz w:val="19"/>
                <w:szCs w:val="19"/>
              </w:rPr>
              <w:t xml:space="preserve">AgentConversationState</w:t>
            </w:r>
            <w:r>
              <w:rPr>
                <w:rFonts w:ascii="Calibri" w:cs="Calibri" w:eastAsia="Calibri" w:hAnsi="Calibri"/>
                <w:sz w:val="19"/>
                <w:szCs w:val="19"/>
              </w:rPr>
              <w:t xml:space="preserve"> TypedDict)</w:t>
            </w:r>
          </w:p>
        </w:tc>
      </w:tr>
      <w:tr>
        <w:tc>
          <w:tcPr>
            <w:tcW w:type="dxa" w:w="2000"/>
            <w:shd w:fill="F3F1FA" w:val="clear"/>
            <w:tcMar>
              <w:top w:type="dxa" w:w="90"/>
              <w:left w:type="dxa" w:w="120"/>
              <w:bottom w:type="dxa" w:w="90"/>
              <w:right w:type="dxa" w:w="120"/>
            </w:tcMar>
            <w:vAlign w:val="center"/>
          </w:tcPr>
          <w:p>
            <w:r>
              <w:rPr>
                <w:rFonts w:ascii="Calibri" w:cs="Calibri" w:eastAsia="Calibri" w:hAnsi="Calibri"/>
                <w:b/>
                <w:bCs/>
                <w:sz w:val="19"/>
                <w:szCs w:val="19"/>
              </w:rPr>
              <w:t xml:space="preserve">Memory</w:t>
            </w:r>
          </w:p>
        </w:tc>
        <w:tc>
          <w:tcPr>
            <w:tcW w:type="dxa" w:w="4000"/>
            <w:shd w:fill="F3F1FA" w:val="clear"/>
            <w:tcMar>
              <w:top w:type="dxa" w:w="90"/>
              <w:left w:type="dxa" w:w="120"/>
              <w:bottom w:type="dxa" w:w="90"/>
              <w:right w:type="dxa" w:w="120"/>
            </w:tcMar>
            <w:vAlign w:val="center"/>
          </w:tcPr>
          <w:p>
            <w:r>
              <w:rPr>
                <w:rFonts w:ascii="Calibri" w:cs="Calibri" w:eastAsia="Calibri" w:hAnsi="Calibri"/>
                <w:sz w:val="19"/>
                <w:szCs w:val="19"/>
              </w:rPr>
              <w:t xml:space="preserve">Cross-turn persistence of the full message history and accumulated state for a given </w:t>
            </w:r>
            <w:r>
              <w:rPr>
                <w:rFonts w:ascii="Consolas" w:cs="Consolas" w:eastAsia="Consolas" w:hAnsi="Consolas"/>
                <w:color w:val="8A2BE2"/>
                <w:sz w:val="19"/>
                <w:szCs w:val="19"/>
              </w:rPr>
              <w:t xml:space="preserve">thread_id</w:t>
            </w:r>
            <w:r>
              <w:rPr>
                <w:rFonts w:ascii="Calibri" w:cs="Calibri" w:eastAsia="Calibri" w:hAnsi="Calibri"/>
                <w:sz w:val="19"/>
                <w:szCs w:val="19"/>
              </w:rPr>
              <w:t xml:space="preserve">.</w:t>
            </w:r>
          </w:p>
        </w:tc>
        <w:tc>
          <w:tcPr>
            <w:tcW w:type="dxa" w:w="3200"/>
            <w:shd w:fill="F3F1FA" w:val="clear"/>
            <w:tcMar>
              <w:top w:type="dxa" w:w="90"/>
              <w:left w:type="dxa" w:w="120"/>
              <w:bottom w:type="dxa" w:w="90"/>
              <w:right w:type="dxa" w:w="120"/>
            </w:tcMar>
            <w:vAlign w:val="center"/>
          </w:tcPr>
          <w:p>
            <w:r>
              <w:rPr>
                <w:rFonts w:ascii="Calibri" w:cs="Calibri" w:eastAsia="Calibri" w:hAnsi="Calibri"/>
                <w:sz w:val="19"/>
                <w:szCs w:val="19"/>
              </w:rPr>
              <w:t xml:space="preserve">LangGraph </w:t>
            </w:r>
            <w:r>
              <w:rPr>
                <w:rFonts w:ascii="Consolas" w:cs="Consolas" w:eastAsia="Consolas" w:hAnsi="Consolas"/>
                <w:color w:val="8A2BE2"/>
                <w:sz w:val="19"/>
                <w:szCs w:val="19"/>
              </w:rPr>
              <w:t xml:space="preserve">MemorySaver</w:t>
            </w:r>
            <w:r>
              <w:rPr>
                <w:rFonts w:ascii="Calibri" w:cs="Calibri" w:eastAsia="Calibri" w:hAnsi="Calibri"/>
                <w:sz w:val="19"/>
                <w:szCs w:val="19"/>
              </w:rPr>
              <w:t xml:space="preserve"> checkpointer, keyed by </w:t>
            </w:r>
            <w:r>
              <w:rPr>
                <w:rFonts w:ascii="Consolas" w:cs="Consolas" w:eastAsia="Consolas" w:hAnsi="Consolas"/>
                <w:color w:val="8A2BE2"/>
                <w:sz w:val="19"/>
                <w:szCs w:val="19"/>
              </w:rPr>
              <w:t xml:space="preserve">config={"configurable":{"thread_id":...}}</w:t>
            </w:r>
          </w:p>
        </w:tc>
      </w:tr>
      <w:tr>
        <w:tc>
          <w:tcPr>
            <w:tcW w:type="dxa" w:w="2000"/>
            <w:shd w:fill="FFFFFF" w:val="clear"/>
            <w:tcMar>
              <w:top w:type="dxa" w:w="90"/>
              <w:left w:type="dxa" w:w="120"/>
              <w:bottom w:type="dxa" w:w="90"/>
              <w:right w:type="dxa" w:w="120"/>
            </w:tcMar>
            <w:vAlign w:val="center"/>
          </w:tcPr>
          <w:p>
            <w:r>
              <w:rPr>
                <w:rFonts w:ascii="Calibri" w:cs="Calibri" w:eastAsia="Calibri" w:hAnsi="Calibri"/>
                <w:b/>
                <w:bCs/>
                <w:sz w:val="19"/>
                <w:szCs w:val="19"/>
              </w:rPr>
              <w:t xml:space="preserve">Checkpoint</w:t>
            </w:r>
          </w:p>
        </w:tc>
        <w:tc>
          <w:tcPr>
            <w:tcW w:type="dxa" w:w="4000"/>
            <w:shd w:fill="FFFFFF" w:val="clear"/>
            <w:tcMar>
              <w:top w:type="dxa" w:w="90"/>
              <w:left w:type="dxa" w:w="120"/>
              <w:bottom w:type="dxa" w:w="90"/>
              <w:right w:type="dxa" w:w="120"/>
            </w:tcMar>
            <w:vAlign w:val="center"/>
          </w:tcPr>
          <w:p>
            <w:r>
              <w:rPr>
                <w:rFonts w:ascii="Calibri" w:cs="Calibri" w:eastAsia="Calibri" w:hAnsi="Calibri"/>
                <w:sz w:val="19"/>
                <w:szCs w:val="19"/>
              </w:rPr>
              <w:t xml:space="preserve">A saved snapshot of state after each graph step, enabling multi-turn continuation and, in principle, replay/resume.</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In-memory only (</w:t>
            </w:r>
            <w:r>
              <w:rPr>
                <w:rFonts w:ascii="Consolas" w:cs="Consolas" w:eastAsia="Consolas" w:hAnsi="Consolas"/>
                <w:color w:val="8A2BE2"/>
                <w:sz w:val="19"/>
                <w:szCs w:val="19"/>
              </w:rPr>
              <w:t xml:space="preserve">langgraph.checkpoint.memory.MemorySaver</w:t>
            </w:r>
            <w:r>
              <w:rPr>
                <w:rFonts w:ascii="Calibri" w:cs="Calibri" w:eastAsia="Calibri" w:hAnsi="Calibri"/>
                <w:sz w:val="19"/>
                <w:szCs w:val="19"/>
              </w:rPr>
              <w:t xml:space="preserve">) — not persisted to disk or a database</w:t>
            </w:r>
          </w:p>
        </w:tc>
      </w:tr>
      <w:tr>
        <w:tc>
          <w:tcPr>
            <w:tcW w:type="dxa" w:w="2000"/>
            <w:shd w:fill="F3F1FA" w:val="clear"/>
            <w:tcMar>
              <w:top w:type="dxa" w:w="90"/>
              <w:left w:type="dxa" w:w="120"/>
              <w:bottom w:type="dxa" w:w="90"/>
              <w:right w:type="dxa" w:w="120"/>
            </w:tcMar>
            <w:vAlign w:val="center"/>
          </w:tcPr>
          <w:p>
            <w:r>
              <w:rPr>
                <w:rFonts w:ascii="Calibri" w:cs="Calibri" w:eastAsia="Calibri" w:hAnsi="Calibri"/>
                <w:b/>
                <w:bCs/>
                <w:sz w:val="19"/>
                <w:szCs w:val="19"/>
              </w:rPr>
              <w:t xml:space="preserve">Turn Context</w:t>
            </w:r>
          </w:p>
        </w:tc>
        <w:tc>
          <w:tcPr>
            <w:tcW w:type="dxa" w:w="4000"/>
            <w:shd w:fill="F3F1FA" w:val="clear"/>
            <w:tcMar>
              <w:top w:type="dxa" w:w="90"/>
              <w:left w:type="dxa" w:w="120"/>
              <w:bottom w:type="dxa" w:w="90"/>
              <w:right w:type="dxa" w:w="120"/>
            </w:tcMar>
            <w:vAlign w:val="center"/>
          </w:tcPr>
          <w:p>
            <w:r>
              <w:rPr>
                <w:rFonts w:ascii="Calibri" w:cs="Calibri" w:eastAsia="Calibri" w:hAnsi="Calibri"/>
                <w:sz w:val="19"/>
                <w:szCs w:val="19"/>
              </w:rPr>
              <w:t xml:space="preserve">The subset of </w:t>
            </w:r>
            <w:r>
              <w:rPr>
                <w:rFonts w:ascii="Consolas" w:cs="Consolas" w:eastAsia="Consolas" w:hAnsi="Consolas"/>
                <w:color w:val="8A2BE2"/>
                <w:sz w:val="19"/>
                <w:szCs w:val="19"/>
              </w:rPr>
              <w:t xml:space="preserve">tool_results</w:t>
            </w:r>
            <w:r>
              <w:rPr>
                <w:rFonts w:ascii="Calibri" w:cs="Calibri" w:eastAsia="Calibri" w:hAnsi="Calibri"/>
                <w:sz w:val="19"/>
                <w:szCs w:val="19"/>
              </w:rPr>
              <w:t xml:space="preserve">/</w:t>
            </w:r>
            <w:r>
              <w:rPr>
                <w:rFonts w:ascii="Consolas" w:cs="Consolas" w:eastAsia="Consolas" w:hAnsi="Consolas"/>
                <w:color w:val="8A2BE2"/>
                <w:sz w:val="19"/>
                <w:szCs w:val="19"/>
              </w:rPr>
              <w:t xml:space="preserve">visualizations</w:t>
            </w:r>
            <w:r>
              <w:rPr>
                <w:rFonts w:ascii="Calibri" w:cs="Calibri" w:eastAsia="Calibri" w:hAnsi="Calibri"/>
                <w:sz w:val="19"/>
                <w:szCs w:val="19"/>
              </w:rPr>
              <w:t xml:space="preserve"> that originated in the current turn, isolated from prior-turn results carried in the same checkpointed state.</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turn_context.py</w:t>
            </w:r>
            <w:r>
              <w:rPr>
                <w:rFonts w:ascii="Calibri" w:cs="Calibri" w:eastAsia="Calibri" w:hAnsi="Calibri"/>
                <w:sz w:val="19"/>
                <w:szCs w:val="19"/>
              </w:rPr>
              <w:t xml:space="preserve">: </w:t>
            </w:r>
            <w:r>
              <w:rPr>
                <w:rFonts w:ascii="Consolas" w:cs="Consolas" w:eastAsia="Consolas" w:hAnsi="Consolas"/>
                <w:color w:val="8A2BE2"/>
                <w:sz w:val="19"/>
                <w:szCs w:val="19"/>
              </w:rPr>
              <w:t xml:space="preserve">get_current_turn_id()</w:t>
            </w:r>
            <w:r>
              <w:rPr>
                <w:rFonts w:ascii="Calibri" w:cs="Calibri" w:eastAsia="Calibri" w:hAnsi="Calibri"/>
                <w:sz w:val="19"/>
                <w:szCs w:val="19"/>
              </w:rPr>
              <w:t xml:space="preserve">, </w:t>
            </w:r>
            <w:r>
              <w:rPr>
                <w:rFonts w:ascii="Consolas" w:cs="Consolas" w:eastAsia="Consolas" w:hAnsi="Consolas"/>
                <w:color w:val="8A2BE2"/>
                <w:sz w:val="19"/>
                <w:szCs w:val="19"/>
              </w:rPr>
              <w:t xml:space="preserve">tag_tool_result()</w:t>
            </w:r>
            <w:r>
              <w:rPr>
                <w:rFonts w:ascii="Calibri" w:cs="Calibri" w:eastAsia="Calibri" w:hAnsi="Calibri"/>
                <w:sz w:val="19"/>
                <w:szCs w:val="19"/>
              </w:rPr>
              <w:t xml:space="preserve">, </w:t>
            </w:r>
            <w:r>
              <w:rPr>
                <w:rFonts w:ascii="Consolas" w:cs="Consolas" w:eastAsia="Consolas" w:hAnsi="Consolas"/>
                <w:color w:val="8A2BE2"/>
                <w:sz w:val="19"/>
                <w:szCs w:val="19"/>
              </w:rPr>
              <w:t xml:space="preserve">get_current_turn_tools()</w:t>
            </w:r>
            <w:r>
              <w:rPr>
                <w:rFonts w:ascii="Calibri" w:cs="Calibri" w:eastAsia="Calibri" w:hAnsi="Calibri"/>
                <w:sz w:val="19"/>
                <w:szCs w:val="19"/>
              </w:rPr>
              <w:t xml:space="preserve"> and its per-tool-type variants</w:t>
            </w:r>
          </w:p>
        </w:tc>
      </w:tr>
    </w:tbl>
    <w:p>
      <w:pPr>
        <w:spacing w:after="160"/>
      </w:pPr>
    </w:p>
    <w:p>
      <w:pPr>
        <w:pStyle w:val="Heading2"/>
        <w:spacing w:after="120" w:before="220"/>
      </w:pPr>
      <w:r>
        <w:rPr>
          <w:rFonts w:ascii="Calibri" w:cs="Calibri" w:eastAsia="Calibri" w:hAnsi="Calibri"/>
          <w:b/>
          <w:bCs/>
          <w:color w:val="1F2937"/>
          <w:sz w:val="25"/>
          <w:szCs w:val="25"/>
        </w:rPr>
        <w:t xml:space="preserve">17.1 Turn Isolation Mechanism</w:t>
      </w:r>
    </w:p>
    <w:p>
      <w:pPr>
        <w:spacing w:after="140" w:line="280"/>
        <w:jc w:val="both"/>
      </w:pPr>
      <w:r>
        <w:rPr>
          <w:rFonts w:ascii="Calibri" w:cs="Calibri" w:eastAsia="Calibri" w:hAnsi="Calibri"/>
          <w:sz w:val="21"/>
          <w:szCs w:val="21"/>
        </w:rPr>
        <w:t xml:space="preserve">Every tool result is tagged with a </w:t>
      </w:r>
      <w:r>
        <w:rPr>
          <w:rFonts w:ascii="Consolas" w:cs="Consolas" w:eastAsia="Consolas" w:hAnsi="Consolas"/>
          <w:color w:val="8A2BE2"/>
          <w:sz w:val="19"/>
          <w:szCs w:val="19"/>
        </w:rPr>
        <w:t xml:space="preserve">turn_id</w:t>
      </w:r>
      <w:r>
        <w:rPr>
          <w:rFonts w:ascii="Calibri" w:cs="Calibri" w:eastAsia="Calibri" w:hAnsi="Calibri"/>
          <w:sz w:val="21"/>
          <w:szCs w:val="21"/>
        </w:rPr>
        <w:t xml:space="preserve"> and the originating </w:t>
      </w:r>
      <w:r>
        <w:rPr>
          <w:rFonts w:ascii="Consolas" w:cs="Consolas" w:eastAsia="Consolas" w:hAnsi="Consolas"/>
          <w:color w:val="8A2BE2"/>
          <w:sz w:val="19"/>
          <w:szCs w:val="19"/>
        </w:rPr>
        <w:t xml:space="preserve">query</w:t>
      </w:r>
      <w:r>
        <w:rPr>
          <w:rFonts w:ascii="Calibri" w:cs="Calibri" w:eastAsia="Calibri" w:hAnsi="Calibri"/>
          <w:sz w:val="21"/>
          <w:szCs w:val="21"/>
        </w:rPr>
        <w:t xml:space="preserve"> text at creation time (</w:t>
      </w:r>
      <w:r>
        <w:rPr>
          <w:rFonts w:ascii="Consolas" w:cs="Consolas" w:eastAsia="Consolas" w:hAnsi="Consolas"/>
          <w:color w:val="8A2BE2"/>
          <w:sz w:val="19"/>
          <w:szCs w:val="19"/>
        </w:rPr>
        <w:t xml:space="preserve">tag_tool_result</w:t>
      </w:r>
      <w:r>
        <w:rPr>
          <w:rFonts w:ascii="Calibri" w:cs="Calibri" w:eastAsia="Calibri" w:hAnsi="Calibri"/>
          <w:sz w:val="21"/>
          <w:szCs w:val="21"/>
        </w:rPr>
        <w:t xml:space="preserve">). </w:t>
      </w:r>
      <w:r>
        <w:rPr>
          <w:rFonts w:ascii="Consolas" w:cs="Consolas" w:eastAsia="Consolas" w:hAnsi="Consolas"/>
          <w:color w:val="8A2BE2"/>
          <w:sz w:val="19"/>
          <w:szCs w:val="19"/>
        </w:rPr>
        <w:t xml:space="preserve">get_current_turn_tools(state)</w:t>
      </w:r>
      <w:r>
        <w:rPr>
          <w:rFonts w:ascii="Calibri" w:cs="Calibri" w:eastAsia="Calibri" w:hAnsi="Calibri"/>
          <w:sz w:val="21"/>
          <w:szCs w:val="21"/>
        </w:rPr>
        <w:t xml:space="preserve"> then filters </w:t>
      </w:r>
      <w:r>
        <w:rPr>
          <w:rFonts w:ascii="Consolas" w:cs="Consolas" w:eastAsia="Consolas" w:hAnsi="Consolas"/>
          <w:color w:val="8A2BE2"/>
          <w:sz w:val="19"/>
          <w:szCs w:val="19"/>
        </w:rPr>
        <w:t xml:space="preserve">state["tool_results"]</w:t>
      </w:r>
      <w:r>
        <w:rPr>
          <w:rFonts w:ascii="Calibri" w:cs="Calibri" w:eastAsia="Calibri" w:hAnsi="Calibri"/>
          <w:sz w:val="21"/>
          <w:szCs w:val="21"/>
        </w:rPr>
        <w:t xml:space="preserve"> (which accumulates across the entire thread) down to only the entries matching the active </w:t>
      </w:r>
      <w:r>
        <w:rPr>
          <w:rFonts w:ascii="Consolas" w:cs="Consolas" w:eastAsia="Consolas" w:hAnsi="Consolas"/>
          <w:color w:val="8A2BE2"/>
          <w:sz w:val="19"/>
          <w:szCs w:val="19"/>
        </w:rPr>
        <w:t xml:space="preserve">turn_id</w:t>
      </w:r>
      <w:r>
        <w:rPr>
          <w:rFonts w:ascii="Calibri" w:cs="Calibri" w:eastAsia="Calibri" w:hAnsi="Calibri"/>
          <w:sz w:val="21"/>
          <w:szCs w:val="21"/>
        </w:rPr>
        <w:t xml:space="preserve"> — falling back to matching by </w:t>
      </w:r>
      <w:r>
        <w:rPr>
          <w:rFonts w:ascii="Consolas" w:cs="Consolas" w:eastAsia="Consolas" w:hAnsi="Consolas"/>
          <w:color w:val="8A2BE2"/>
          <w:sz w:val="19"/>
          <w:szCs w:val="19"/>
        </w:rPr>
        <w:t xml:space="preserve">query</w:t>
      </w:r>
      <w:r>
        <w:rPr>
          <w:rFonts w:ascii="Calibri" w:cs="Calibri" w:eastAsia="Calibri" w:hAnsi="Calibri"/>
          <w:sz w:val="21"/>
          <w:szCs w:val="21"/>
        </w:rPr>
        <w:t xml:space="preserve"> text if </w:t>
      </w:r>
      <w:r>
        <w:rPr>
          <w:rFonts w:ascii="Consolas" w:cs="Consolas" w:eastAsia="Consolas" w:hAnsi="Consolas"/>
          <w:color w:val="8A2BE2"/>
          <w:sz w:val="19"/>
          <w:szCs w:val="19"/>
        </w:rPr>
        <w:t xml:space="preserve">turn_id</w:t>
      </w:r>
      <w:r>
        <w:rPr>
          <w:rFonts w:ascii="Calibri" w:cs="Calibri" w:eastAsia="Calibri" w:hAnsi="Calibri"/>
          <w:sz w:val="21"/>
          <w:szCs w:val="21"/>
        </w:rPr>
        <w:t xml:space="preserve"> metadata is absent (e.g. legacy or directly-constructed test fixtures), and returning all results untagged if none carry turn metadata at all. This mechanism is what prevents, for example, a chart generated three turns ago from reappearing in </w:t>
      </w:r>
      <w:r>
        <w:rPr>
          <w:rFonts w:ascii="Consolas" w:cs="Consolas" w:eastAsia="Consolas" w:hAnsi="Consolas"/>
          <w:color w:val="8A2BE2"/>
          <w:sz w:val="19"/>
          <w:szCs w:val="19"/>
        </w:rPr>
        <w:t xml:space="preserve">ChatResponse.visualizations</w:t>
      </w:r>
      <w:r>
        <w:rPr>
          <w:rFonts w:ascii="Calibri" w:cs="Calibri" w:eastAsia="Calibri" w:hAnsi="Calibri"/>
          <w:sz w:val="21"/>
          <w:szCs w:val="21"/>
        </w:rPr>
        <w:t xml:space="preserve"> on an unrelated later turn.</w:t>
      </w:r>
    </w:p>
    <w:p>
      <w:pPr>
        <w:pStyle w:val="Heading2"/>
        <w:spacing w:after="120" w:before="220"/>
      </w:pPr>
      <w:r>
        <w:rPr>
          <w:rFonts w:ascii="Calibri" w:cs="Calibri" w:eastAsia="Calibri" w:hAnsi="Calibri"/>
          <w:b/>
          <w:bCs/>
          <w:color w:val="1F2937"/>
          <w:sz w:val="25"/>
          <w:szCs w:val="25"/>
        </w:rPr>
        <w:t xml:space="preserve">17.2 Multi-Turn Interaction</w:t>
      </w:r>
    </w:p>
    <w:p>
      <w:pPr>
        <w:spacing w:after="140" w:line="280"/>
        <w:jc w:val="both"/>
      </w:pPr>
      <w:r>
        <w:rPr>
          <w:rFonts w:ascii="Calibri" w:cs="Calibri" w:eastAsia="Calibri" w:hAnsi="Calibri"/>
          <w:sz w:val="21"/>
          <w:szCs w:val="21"/>
        </w:rPr>
        <w:t xml:space="preserve">Because </w:t>
      </w:r>
      <w:r>
        <w:rPr>
          <w:rFonts w:ascii="Consolas" w:cs="Consolas" w:eastAsia="Consolas" w:hAnsi="Consolas"/>
          <w:color w:val="8A2BE2"/>
          <w:sz w:val="19"/>
          <w:szCs w:val="19"/>
        </w:rPr>
        <w:t xml:space="preserve">messages</w:t>
      </w:r>
      <w:r>
        <w:rPr>
          <w:rFonts w:ascii="Calibri" w:cs="Calibri" w:eastAsia="Calibri" w:hAnsi="Calibri"/>
          <w:sz w:val="21"/>
          <w:szCs w:val="21"/>
        </w:rPr>
        <w:t xml:space="preserve"> uses LangGraph's </w:t>
      </w:r>
      <w:r>
        <w:rPr>
          <w:rFonts w:ascii="Consolas" w:cs="Consolas" w:eastAsia="Consolas" w:hAnsi="Consolas"/>
          <w:color w:val="8A2BE2"/>
          <w:sz w:val="19"/>
          <w:szCs w:val="19"/>
        </w:rPr>
        <w:t xml:space="preserve">add_messages</w:t>
      </w:r>
      <w:r>
        <w:rPr>
          <w:rFonts w:ascii="Calibri" w:cs="Calibri" w:eastAsia="Calibri" w:hAnsi="Calibri"/>
          <w:sz w:val="21"/>
          <w:szCs w:val="21"/>
        </w:rPr>
        <w:t xml:space="preserve"> reducer, each turn's </w:t>
      </w:r>
      <w:r>
        <w:rPr>
          <w:rFonts w:ascii="Consolas" w:cs="Consolas" w:eastAsia="Consolas" w:hAnsi="Consolas"/>
          <w:color w:val="8A2BE2"/>
          <w:sz w:val="19"/>
          <w:szCs w:val="19"/>
        </w:rPr>
        <w:t xml:space="preserve">HumanMessage</w:t>
      </w:r>
      <w:r>
        <w:rPr>
          <w:rFonts w:ascii="Calibri" w:cs="Calibri" w:eastAsia="Calibri" w:hAnsi="Calibri"/>
          <w:sz w:val="21"/>
          <w:szCs w:val="21"/>
        </w:rPr>
        <w:t xml:space="preserve">/</w:t>
      </w:r>
      <w:r>
        <w:rPr>
          <w:rFonts w:ascii="Consolas" w:cs="Consolas" w:eastAsia="Consolas" w:hAnsi="Consolas"/>
          <w:color w:val="8A2BE2"/>
          <w:sz w:val="19"/>
          <w:szCs w:val="19"/>
        </w:rPr>
        <w:t xml:space="preserve">AIMessage</w:t>
      </w:r>
      <w:r>
        <w:rPr>
          <w:rFonts w:ascii="Calibri" w:cs="Calibri" w:eastAsia="Calibri" w:hAnsi="Calibri"/>
          <w:sz w:val="21"/>
          <w:szCs w:val="21"/>
        </w:rPr>
        <w:t xml:space="preserve"> is appended (not replaced) to the checkpointed thread history, giving the model conversational continuity (e.g. name/dog/project-name recall implemented by scanning </w:t>
      </w:r>
      <w:r>
        <w:rPr>
          <w:rFonts w:ascii="Consolas" w:cs="Consolas" w:eastAsia="Consolas" w:hAnsi="Consolas"/>
          <w:color w:val="8A2BE2"/>
          <w:sz w:val="19"/>
          <w:szCs w:val="19"/>
        </w:rPr>
        <w:t xml:space="preserve">messages</w:t>
      </w:r>
      <w:r>
        <w:rPr>
          <w:rFonts w:ascii="Calibri" w:cs="Calibri" w:eastAsia="Calibri" w:hAnsi="Calibri"/>
          <w:sz w:val="21"/>
          <w:szCs w:val="21"/>
        </w:rPr>
        <w:t xml:space="preserve"> in </w:t>
      </w:r>
      <w:r>
        <w:rPr>
          <w:rFonts w:ascii="Consolas" w:cs="Consolas" w:eastAsia="Consolas" w:hAnsi="Consolas"/>
          <w:color w:val="8A2BE2"/>
          <w:sz w:val="19"/>
          <w:szCs w:val="19"/>
        </w:rPr>
        <w:t xml:space="preserve">_extract_user_name_from_messages()</w:t>
      </w:r>
      <w:r>
        <w:rPr>
          <w:rFonts w:ascii="Calibri" w:cs="Calibri" w:eastAsia="Calibri" w:hAnsi="Calibri"/>
          <w:sz w:val="21"/>
          <w:szCs w:val="21"/>
        </w:rPr>
        <w:t xml:space="preserve"> and siblings). </w:t>
      </w:r>
      <w:r>
        <w:rPr>
          <w:rFonts w:ascii="Consolas" w:cs="Consolas" w:eastAsia="Consolas" w:hAnsi="Consolas"/>
          <w:color w:val="8A2BE2"/>
          <w:sz w:val="19"/>
          <w:szCs w:val="19"/>
        </w:rPr>
        <w:t xml:space="preserve">step_count</w:t>
      </w:r>
      <w:r>
        <w:rPr>
          <w:rFonts w:ascii="Calibri" w:cs="Calibri" w:eastAsia="Calibri" w:hAnsi="Calibri"/>
          <w:sz w:val="21"/>
          <w:szCs w:val="21"/>
        </w:rPr>
        <w:t xml:space="preserve"> is explicitly reset to </w:t>
      </w:r>
      <w:r>
        <w:rPr>
          <w:rFonts w:ascii="Consolas" w:cs="Consolas" w:eastAsia="Consolas" w:hAnsi="Consolas"/>
          <w:color w:val="8A2BE2"/>
          <w:sz w:val="19"/>
          <w:szCs w:val="19"/>
        </w:rPr>
        <w:t xml:space="preserve">0</w:t>
      </w:r>
      <w:r>
        <w:rPr>
          <w:rFonts w:ascii="Calibri" w:cs="Calibri" w:eastAsia="Calibri" w:hAnsi="Calibri"/>
          <w:sz w:val="21"/>
          <w:szCs w:val="21"/>
        </w:rPr>
        <w:t xml:space="preserve"> in the input state on every </w:t>
      </w:r>
      <w:r>
        <w:rPr>
          <w:rFonts w:ascii="Consolas" w:cs="Consolas" w:eastAsia="Consolas" w:hAnsi="Consolas"/>
          <w:color w:val="8A2BE2"/>
          <w:sz w:val="19"/>
          <w:szCs w:val="19"/>
        </w:rPr>
        <w:t xml:space="preserve">/api/chat</w:t>
      </w:r>
      <w:r>
        <w:rPr>
          <w:rFonts w:ascii="Calibri" w:cs="Calibri" w:eastAsia="Calibri" w:hAnsi="Calibri"/>
          <w:sz w:val="21"/>
          <w:szCs w:val="21"/>
        </w:rPr>
        <w:t xml:space="preserve"> call (</w:t>
      </w:r>
      <w:r>
        <w:rPr>
          <w:rFonts w:ascii="Consolas" w:cs="Consolas" w:eastAsia="Consolas" w:hAnsi="Consolas"/>
          <w:color w:val="8A2BE2"/>
          <w:sz w:val="19"/>
          <w:szCs w:val="19"/>
        </w:rPr>
        <w:t xml:space="preserve">main.py</w:t>
      </w:r>
      <w:r>
        <w:rPr>
          <w:rFonts w:ascii="Calibri" w:cs="Calibri" w:eastAsia="Calibri" w:hAnsi="Calibri"/>
          <w:sz w:val="21"/>
          <w:szCs w:val="21"/>
        </w:rPr>
        <w:t xml:space="preserve">), so </w:t>
      </w:r>
      <w:r>
        <w:rPr>
          <w:rFonts w:ascii="Consolas" w:cs="Consolas" w:eastAsia="Consolas" w:hAnsi="Consolas"/>
          <w:color w:val="8A2BE2"/>
          <w:sz w:val="19"/>
          <w:szCs w:val="19"/>
        </w:rPr>
        <w:t xml:space="preserve">max_steps=5</w:t>
      </w:r>
      <w:r>
        <w:rPr>
          <w:rFonts w:ascii="Calibri" w:cs="Calibri" w:eastAsia="Calibri" w:hAnsi="Calibri"/>
          <w:sz w:val="21"/>
          <w:szCs w:val="21"/>
        </w:rPr>
        <w:t xml:space="preserve"> is enforced as a </w:t>
      </w:r>
      <w:r>
        <w:rPr>
          <w:rFonts w:ascii="Calibri" w:cs="Calibri" w:eastAsia="Calibri" w:hAnsi="Calibri"/>
          <w:b/>
          <w:bCs/>
          <w:sz w:val="21"/>
          <w:szCs w:val="21"/>
        </w:rPr>
        <w:t xml:space="preserve">per-turn</w:t>
      </w:r>
      <w:r>
        <w:rPr>
          <w:rFonts w:ascii="Calibri" w:cs="Calibri" w:eastAsia="Calibri" w:hAnsi="Calibri"/>
          <w:sz w:val="21"/>
          <w:szCs w:val="21"/>
        </w:rPr>
        <w:t xml:space="preserve"> bound on graph-node execution (supervisor + specialist + reflection hops within one request), not a cumulative bound across the whole thread.</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18. Reflection and Recovery</w:t>
      </w:r>
    </w:p>
    <w:p>
      <w:pPr>
        <w:spacing w:after="140" w:line="280"/>
        <w:jc w:val="both"/>
      </w:pP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w:t>
      </w:r>
      <w:r>
        <w:rPr>
          <w:rFonts w:ascii="Consolas" w:cs="Consolas" w:eastAsia="Consolas" w:hAnsi="Consolas"/>
          <w:color w:val="8A2BE2"/>
          <w:sz w:val="19"/>
          <w:szCs w:val="19"/>
        </w:rPr>
        <w:t xml:space="preserve">graphs/reflection.py</w:t>
      </w:r>
      <w:r>
        <w:rPr>
          <w:rFonts w:ascii="Calibri" w:cs="Calibri" w:eastAsia="Calibri" w:hAnsi="Calibri"/>
          <w:sz w:val="21"/>
          <w:szCs w:val="21"/>
        </w:rPr>
        <w:t xml:space="preserve">) runs after every specialist node and performs three checks in order, returning as soon as one applies:</w:t>
      </w:r>
    </w:p>
    <w:p>
      <w:pPr>
        <w:pStyle w:val="Heading2"/>
        <w:spacing w:after="120" w:before="220"/>
      </w:pPr>
      <w:r>
        <w:rPr>
          <w:rFonts w:ascii="Calibri" w:cs="Calibri" w:eastAsia="Calibri" w:hAnsi="Calibri"/>
          <w:b/>
          <w:bCs/>
          <w:color w:val="1F2937"/>
          <w:sz w:val="25"/>
          <w:szCs w:val="25"/>
        </w:rPr>
        <w:t xml:space="preserve">18.1 Check Order</w:t>
      </w:r>
    </w:p>
    <w:p>
      <w:pPr>
        <w:pStyle w:val="ListParagraph"/>
        <w:numPr>
          <w:ilvl w:val="0"/>
          <w:numId w:val="1"/>
        </w:numPr>
        <w:spacing w:after="80" w:line="270"/>
      </w:pPr>
      <w:r>
        <w:rPr>
          <w:rFonts w:ascii="Calibri" w:cs="Calibri" w:eastAsia="Calibri" w:hAnsi="Calibri"/>
          <w:b/>
          <w:bCs/>
          <w:sz w:val="21"/>
          <w:szCs w:val="21"/>
        </w:rPr>
        <w:t xml:space="preserve">1. HITL approval boundary.</w:t>
      </w:r>
      <w:r>
        <w:rPr>
          <w:rFonts w:ascii="Calibri" w:cs="Calibri" w:eastAsia="Calibri" w:hAnsi="Calibri"/>
          <w:sz w:val="21"/>
          <w:szCs w:val="21"/>
        </w:rPr>
        <w:t xml:space="preserve"> If the query matches controlled-operation keywords ("requires approval", "sensitive", "delete", "production model", "approve operation", "controlled operation") OR a </w:t>
      </w:r>
      <w:r>
        <w:rPr>
          <w:rFonts w:ascii="Consolas" w:cs="Consolas" w:eastAsia="Consolas" w:hAnsi="Consolas"/>
          <w:color w:val="8A2BE2"/>
          <w:sz w:val="19"/>
          <w:szCs w:val="19"/>
        </w:rPr>
        <w:t xml:space="preserve">train_ml_model_tool</w:t>
      </w:r>
      <w:r>
        <w:rPr>
          <w:rFonts w:ascii="Calibri" w:cs="Calibri" w:eastAsia="Calibri" w:hAnsi="Calibri"/>
          <w:sz w:val="21"/>
          <w:szCs w:val="21"/>
        </w:rPr>
        <w:t xml:space="preserve"> call ran this turn — and the current turn is not itself a prediction run, and no approval decision has yet been recorded — execution is interrupted: </w:t>
      </w:r>
      <w:r>
        <w:rPr>
          <w:rFonts w:ascii="Consolas" w:cs="Consolas" w:eastAsia="Consolas" w:hAnsi="Consolas"/>
          <w:color w:val="8A2BE2"/>
          <w:sz w:val="19"/>
          <w:szCs w:val="19"/>
        </w:rPr>
        <w:t xml:space="preserve">approval_required=True</w:t>
      </w:r>
      <w:r>
        <w:rPr>
          <w:rFonts w:ascii="Calibri" w:cs="Calibri" w:eastAsia="Calibri" w:hAnsi="Calibri"/>
          <w:sz w:val="21"/>
          <w:szCs w:val="21"/>
        </w:rPr>
        <w:t xml:space="preserve">, </w:t>
      </w:r>
      <w:r>
        <w:rPr>
          <w:rFonts w:ascii="Consolas" w:cs="Consolas" w:eastAsia="Consolas" w:hAnsi="Consolas"/>
          <w:color w:val="8A2BE2"/>
          <w:sz w:val="19"/>
          <w:szCs w:val="19"/>
        </w:rPr>
        <w:t xml:space="preserve">approval_status="pending"</w:t>
      </w:r>
      <w:r>
        <w:rPr>
          <w:rFonts w:ascii="Calibri" w:cs="Calibri" w:eastAsia="Calibri" w:hAnsi="Calibri"/>
          <w:sz w:val="21"/>
          <w:szCs w:val="21"/>
        </w:rPr>
        <w:t xml:space="preserve">, and a synthesized </w:t>
      </w:r>
      <w:r>
        <w:rPr>
          <w:rFonts w:ascii="Consolas" w:cs="Consolas" w:eastAsia="Consolas" w:hAnsi="Consolas"/>
          <w:color w:val="8A2BE2"/>
          <w:sz w:val="19"/>
          <w:szCs w:val="19"/>
        </w:rPr>
        <w:t xml:space="preserve">approval_id</w:t>
      </w:r>
      <w:r>
        <w:rPr>
          <w:rFonts w:ascii="Calibri" w:cs="Calibri" w:eastAsia="Calibri" w:hAnsi="Calibri"/>
          <w:sz w:val="21"/>
          <w:szCs w:val="21"/>
        </w:rPr>
        <w:t xml:space="preserve">/</w:t>
      </w:r>
      <w:r>
        <w:rPr>
          <w:rFonts w:ascii="Consolas" w:cs="Consolas" w:eastAsia="Consolas" w:hAnsi="Consolas"/>
          <w:color w:val="8A2BE2"/>
          <w:sz w:val="19"/>
          <w:szCs w:val="19"/>
        </w:rPr>
        <w:t xml:space="preserve">approval_reason</w:t>
      </w:r>
      <w:r>
        <w:rPr>
          <w:rFonts w:ascii="Calibri" w:cs="Calibri" w:eastAsia="Calibri" w:hAnsi="Calibri"/>
          <w:sz w:val="21"/>
          <w:szCs w:val="21"/>
        </w:rPr>
        <w:t xml:space="preserve"> are set. </w:t>
      </w:r>
      <w:r>
        <w:rPr>
          <w:rFonts w:ascii="Consolas" w:cs="Consolas" w:eastAsia="Consolas" w:hAnsi="Consolas"/>
          <w:color w:val="8A2BE2"/>
          <w:sz w:val="19"/>
          <w:szCs w:val="19"/>
        </w:rPr>
        <w:t xml:space="preserve">route_reflection_decision</w:t>
      </w:r>
      <w:r>
        <w:rPr>
          <w:rFonts w:ascii="Calibri" w:cs="Calibri" w:eastAsia="Calibri" w:hAnsi="Calibri"/>
          <w:sz w:val="21"/>
          <w:szCs w:val="21"/>
        </w:rPr>
        <w:t xml:space="preserve"> in </w:t>
      </w:r>
      <w:r>
        <w:rPr>
          <w:rFonts w:ascii="Consolas" w:cs="Consolas" w:eastAsia="Consolas" w:hAnsi="Consolas"/>
          <w:color w:val="8A2BE2"/>
          <w:sz w:val="19"/>
          <w:szCs w:val="19"/>
        </w:rPr>
        <w:t xml:space="preserve">chat.py</w:t>
      </w:r>
      <w:r>
        <w:rPr>
          <w:rFonts w:ascii="Calibri" w:cs="Calibri" w:eastAsia="Calibri" w:hAnsi="Calibri"/>
          <w:sz w:val="21"/>
          <w:szCs w:val="21"/>
        </w:rPr>
        <w:t xml:space="preserve"> sends this state directly to </w:t>
      </w:r>
      <w:r>
        <w:rPr>
          <w:rFonts w:ascii="Consolas" w:cs="Consolas" w:eastAsia="Consolas" w:hAnsi="Consolas"/>
          <w:color w:val="8A2BE2"/>
          <w:sz w:val="19"/>
          <w:szCs w:val="19"/>
        </w:rPr>
        <w:t xml:space="preserve">synthesize</w:t>
      </w:r>
      <w:r>
        <w:rPr>
          <w:rFonts w:ascii="Calibri" w:cs="Calibri" w:eastAsia="Calibri" w:hAnsi="Calibri"/>
          <w:sz w:val="21"/>
          <w:szCs w:val="21"/>
        </w:rPr>
        <w:t xml:space="preserve">, which renders the approval-request message (Section 19).</w:t>
      </w:r>
    </w:p>
    <w:p>
      <w:pPr>
        <w:pStyle w:val="ListParagraph"/>
        <w:numPr>
          <w:ilvl w:val="0"/>
          <w:numId w:val="1"/>
        </w:numPr>
        <w:spacing w:after="80" w:line="270"/>
      </w:pPr>
      <w:r>
        <w:rPr>
          <w:rFonts w:ascii="Calibri" w:cs="Calibri" w:eastAsia="Calibri" w:hAnsi="Calibri"/>
          <w:b/>
          <w:bCs/>
          <w:sz w:val="21"/>
          <w:szCs w:val="21"/>
        </w:rPr>
        <w:t xml:space="preserve">2. Bounded retry.</w:t>
      </w:r>
      <w:r>
        <w:rPr>
          <w:rFonts w:ascii="Calibri" w:cs="Calibri" w:eastAsia="Calibri" w:hAnsi="Calibri"/>
          <w:sz w:val="21"/>
          <w:szCs w:val="21"/>
        </w:rPr>
        <w:t xml:space="preserve"> If any current-turn tool result carries an </w:t>
      </w:r>
      <w:r>
        <w:rPr>
          <w:rFonts w:ascii="Consolas" w:cs="Consolas" w:eastAsia="Consolas" w:hAnsi="Consolas"/>
          <w:color w:val="8A2BE2"/>
          <w:sz w:val="19"/>
          <w:szCs w:val="19"/>
        </w:rPr>
        <w:t xml:space="preserve">error</w:t>
      </w:r>
      <w:r>
        <w:rPr>
          <w:rFonts w:ascii="Calibri" w:cs="Calibri" w:eastAsia="Calibri" w:hAnsi="Calibri"/>
          <w:sz w:val="21"/>
          <w:szCs w:val="21"/>
        </w:rPr>
        <w:t xml:space="preserve">, and that error is not classified as non-retryable (</w:t>
      </w:r>
      <w:r>
        <w:rPr>
          <w:rFonts w:ascii="Consolas" w:cs="Consolas" w:eastAsia="Consolas" w:hAnsi="Consolas"/>
          <w:color w:val="8A2BE2"/>
          <w:sz w:val="19"/>
          <w:szCs w:val="19"/>
        </w:rPr>
        <w:t xml:space="preserve">_is_non_retryable_provider_error</w:t>
      </w:r>
      <w:r>
        <w:rPr>
          <w:rFonts w:ascii="Calibri" w:cs="Calibri" w:eastAsia="Calibri" w:hAnsi="Calibri"/>
          <w:sz w:val="21"/>
          <w:szCs w:val="21"/>
        </w:rPr>
        <w:t xml:space="preserve"> — HTTP 429/401/403/quota/rate-limit/permission markers, which cannot succeed on immediate retry), and </w:t>
      </w:r>
      <w:r>
        <w:rPr>
          <w:rFonts w:ascii="Consolas" w:cs="Consolas" w:eastAsia="Consolas" w:hAnsi="Consolas"/>
          <w:color w:val="8A2BE2"/>
          <w:sz w:val="19"/>
          <w:szCs w:val="19"/>
        </w:rPr>
        <w:t xml:space="preserve">retry_count &lt; max_retries</w:t>
      </w:r>
      <w:r>
        <w:rPr>
          <w:rFonts w:ascii="Calibri" w:cs="Calibri" w:eastAsia="Calibri" w:hAnsi="Calibri"/>
          <w:sz w:val="21"/>
          <w:szCs w:val="21"/>
        </w:rPr>
        <w:t xml:space="preserve"> (1), the reflection returns </w:t>
      </w:r>
      <w:r>
        <w:rPr>
          <w:rFonts w:ascii="Consolas" w:cs="Consolas" w:eastAsia="Consolas" w:hAnsi="Consolas"/>
          <w:color w:val="8A2BE2"/>
          <w:sz w:val="19"/>
          <w:szCs w:val="19"/>
        </w:rPr>
        <w:t xml:space="preserve">needs_retry=True</w:t>
      </w:r>
      <w:r>
        <w:rPr>
          <w:rFonts w:ascii="Calibri" w:cs="Calibri" w:eastAsia="Calibri" w:hAnsi="Calibri"/>
          <w:sz w:val="21"/>
          <w:szCs w:val="21"/>
        </w:rPr>
        <w:t xml:space="preserve">, incrementing </w:t>
      </w:r>
      <w:r>
        <w:rPr>
          <w:rFonts w:ascii="Consolas" w:cs="Consolas" w:eastAsia="Consolas" w:hAnsi="Consolas"/>
          <w:color w:val="8A2BE2"/>
          <w:sz w:val="19"/>
          <w:szCs w:val="19"/>
        </w:rPr>
        <w:t xml:space="preserve">retry_count</w:t>
      </w:r>
      <w:r>
        <w:rPr>
          <w:rFonts w:ascii="Calibri" w:cs="Calibri" w:eastAsia="Calibri" w:hAnsi="Calibri"/>
          <w:sz w:val="21"/>
          <w:szCs w:val="21"/>
        </w:rPr>
        <w:t xml:space="preserve">. </w:t>
      </w:r>
      <w:r>
        <w:rPr>
          <w:rFonts w:ascii="Consolas" w:cs="Consolas" w:eastAsia="Consolas" w:hAnsi="Consolas"/>
          <w:color w:val="8A2BE2"/>
          <w:sz w:val="19"/>
          <w:szCs w:val="19"/>
        </w:rPr>
        <w:t xml:space="preserve">route_reflection_decision</w:t>
      </w:r>
      <w:r>
        <w:rPr>
          <w:rFonts w:ascii="Calibri" w:cs="Calibri" w:eastAsia="Calibri" w:hAnsi="Calibri"/>
          <w:sz w:val="21"/>
          <w:szCs w:val="21"/>
        </w:rPr>
        <w:t xml:space="preserve"> then re-routes back to the same specialist via </w:t>
      </w:r>
      <w:r>
        <w:rPr>
          <w:rFonts w:ascii="Consolas" w:cs="Consolas" w:eastAsia="Consolas" w:hAnsi="Consolas"/>
          <w:color w:val="8A2BE2"/>
          <w:sz w:val="19"/>
          <w:szCs w:val="19"/>
        </w:rPr>
        <w:t xml:space="preserve">route_supervisor_decision(state)</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3. Quality pass.</w:t>
      </w:r>
      <w:r>
        <w:rPr>
          <w:rFonts w:ascii="Calibri" w:cs="Calibri" w:eastAsia="Calibri" w:hAnsi="Calibri"/>
          <w:sz w:val="21"/>
          <w:szCs w:val="21"/>
        </w:rPr>
        <w:t xml:space="preserve"> If neither of the above applies,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returns </w:t>
      </w:r>
      <w:r>
        <w:rPr>
          <w:rFonts w:ascii="Consolas" w:cs="Consolas" w:eastAsia="Consolas" w:hAnsi="Consolas"/>
          <w:color w:val="8A2BE2"/>
          <w:sz w:val="19"/>
          <w:szCs w:val="19"/>
        </w:rPr>
        <w:t xml:space="preserve">quality_ok=True</w:t>
      </w:r>
      <w:r>
        <w:rPr>
          <w:rFonts w:ascii="Calibri" w:cs="Calibri" w:eastAsia="Calibri" w:hAnsi="Calibri"/>
          <w:sz w:val="21"/>
          <w:szCs w:val="21"/>
        </w:rPr>
        <w:t xml:space="preserve"> and the graph proceeds to </w:t>
      </w:r>
      <w:r>
        <w:rPr>
          <w:rFonts w:ascii="Consolas" w:cs="Consolas" w:eastAsia="Consolas" w:hAnsi="Consolas"/>
          <w:color w:val="8A2BE2"/>
          <w:sz w:val="19"/>
          <w:szCs w:val="19"/>
        </w:rPr>
        <w:t xml:space="preserve">synthesize</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18.2 Distinguishing Recovery From Normal Exception Handling</w:t>
      </w:r>
    </w:p>
    <w:p>
      <w:pPr>
        <w:spacing w:after="140" w:line="280"/>
        <w:jc w:val="both"/>
      </w:pPr>
      <w:r>
        <w:rPr>
          <w:rFonts w:ascii="Calibri" w:cs="Calibri" w:eastAsia="Calibri" w:hAnsi="Calibri"/>
          <w:sz w:val="21"/>
          <w:szCs w:val="21"/>
        </w:rPr>
        <w:t xml:space="preserve">Ordinary Python exceptions inside a tool call are already caught *within* the tool or specialist node and converted into a structured </w:t>
      </w:r>
      <w:r>
        <w:rPr>
          <w:rFonts w:ascii="Consolas" w:cs="Consolas" w:eastAsia="Consolas" w:hAnsi="Consolas"/>
          <w:color w:val="8A2BE2"/>
          <w:sz w:val="19"/>
          <w:szCs w:val="19"/>
        </w:rPr>
        <w:t xml:space="preserve">{"error": ...}</w:t>
      </w:r>
      <w:r>
        <w:rPr>
          <w:rFonts w:ascii="Calibri" w:cs="Calibri" w:eastAsia="Calibri" w:hAnsi="Calibri"/>
          <w:sz w:val="21"/>
          <w:szCs w:val="21"/>
        </w:rPr>
        <w:t xml:space="preserve"> result (Section 11.3) — this is local exception handling, not workflow-level recovery.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's retry logic operates one level up: it inspects the *already-caught* error string across all current-turn tool results and decides whether the entire specialist step should be re-attempted from the top (a fresh Supervisor-directed re-entry into the same specialist), which is a graph-level control-flow decision, not a </w:t>
      </w:r>
      <w:r>
        <w:rPr>
          <w:rFonts w:ascii="Consolas" w:cs="Consolas" w:eastAsia="Consolas" w:hAnsi="Consolas"/>
          <w:color w:val="8A2BE2"/>
          <w:sz w:val="19"/>
          <w:szCs w:val="19"/>
        </w:rPr>
        <w:t xml:space="preserve">try</w:t>
      </w:r>
      <w:r>
        <w:rPr>
          <w:rFonts w:ascii="Calibri" w:cs="Calibri" w:eastAsia="Calibri" w:hAnsi="Calibri"/>
          <w:sz w:val="21"/>
          <w:szCs w:val="21"/>
        </w:rPr>
        <w:t xml:space="preserve">/</w:t>
      </w:r>
      <w:r>
        <w:rPr>
          <w:rFonts w:ascii="Consolas" w:cs="Consolas" w:eastAsia="Consolas" w:hAnsi="Consolas"/>
          <w:color w:val="8A2BE2"/>
          <w:sz w:val="19"/>
          <w:szCs w:val="19"/>
        </w:rPr>
        <w:t xml:space="preserve">except</w:t>
      </w:r>
      <w:r>
        <w:rPr>
          <w:rFonts w:ascii="Calibri" w:cs="Calibri" w:eastAsia="Calibri" w:hAnsi="Calibri"/>
          <w:sz w:val="21"/>
          <w:szCs w:val="21"/>
        </w:rPr>
        <w:t xml:space="preserve"> block.</w:t>
      </w:r>
    </w:p>
    <w:p>
      <w:pPr>
        <w:spacing w:after="40" w:before="100"/>
      </w:pPr>
      <w:r>
        <w:rPr>
          <w:rFonts w:ascii="Calibri" w:cs="Calibri" w:eastAsia="Calibri" w:hAnsi="Calibri"/>
          <w:b/>
          <w:bCs/>
          <w:i/>
          <w:iCs/>
          <w:color w:val="6B7280"/>
          <w:sz w:val="19"/>
          <w:szCs w:val="19"/>
        </w:rPr>
        <w:t xml:space="preserve">Figure 18.1 — Reflection Decision Flow</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specialist node completes</w:t>
            </w:r>
          </w:p>
          <w:p>
            <w:pPr>
              <w:spacing w:after="0" w:line="240"/>
            </w:pPr>
            <w:r>
              <w:rPr>
                <w:rFonts w:ascii="Consolas" w:cs="Consolas" w:eastAsia="Consolas" w:hAnsi="Consolas"/>
                <w:color w:val="1F2937"/>
                <w:sz w:val="18"/>
                <w:szCs w:val="18"/>
              </w:rPr>
              <w:t xml:space="preserve">   v</w:t>
            </w:r>
          </w:p>
          <w:p>
            <w:pPr>
              <w:spacing w:after="0" w:line="240"/>
            </w:pPr>
            <w:r>
              <w:rPr>
                <w:rFonts w:ascii="Consolas" w:cs="Consolas" w:eastAsia="Consolas" w:hAnsi="Consolas"/>
                <w:color w:val="1F2937"/>
                <w:sz w:val="18"/>
                <w:szCs w:val="18"/>
              </w:rPr>
              <w:t xml:space="preserve">reflection_node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controlled op OR ML training this turn,</w:t>
            </w:r>
          </w:p>
          <w:p>
            <w:pPr>
              <w:spacing w:after="0" w:line="240"/>
            </w:pPr>
            <w:r>
              <w:rPr>
                <w:rFonts w:ascii="Consolas" w:cs="Consolas" w:eastAsia="Consolas" w:hAnsi="Consolas"/>
                <w:color w:val="1F2937"/>
                <w:sz w:val="18"/>
                <w:szCs w:val="18"/>
              </w:rPr>
              <w:t xml:space="preserve">   |   AND not a prediction run,</w:t>
            </w:r>
          </w:p>
          <w:p>
            <w:pPr>
              <w:spacing w:after="0" w:line="240"/>
            </w:pPr>
            <w:r>
              <w:rPr>
                <w:rFonts w:ascii="Consolas" w:cs="Consolas" w:eastAsia="Consolas" w:hAnsi="Consolas"/>
                <w:color w:val="1F2937"/>
                <w:sz w:val="18"/>
                <w:szCs w:val="18"/>
              </w:rPr>
              <w:t xml:space="preserve">   |   AND approval_status not in (approved, rejected)</w:t>
            </w:r>
          </w:p>
          <w:p>
            <w:pPr>
              <w:spacing w:after="0" w:line="240"/>
            </w:pPr>
            <w:r>
              <w:rPr>
                <w:rFonts w:ascii="Consolas" w:cs="Consolas" w:eastAsia="Consolas" w:hAnsi="Consolas"/>
                <w:color w:val="1F2937"/>
                <w:sz w:val="18"/>
                <w:szCs w:val="18"/>
              </w:rPr>
              <w:t xml:space="preserve">   |         --&gt; approval_required=True, status=pending  --&gt; synthesize (HITL pause)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current-turn tool error present</w:t>
            </w:r>
          </w:p>
          <w:p>
            <w:pPr>
              <w:spacing w:after="0" w:line="240"/>
            </w:pPr>
            <w:r>
              <w:rPr>
                <w:rFonts w:ascii="Consolas" w:cs="Consolas" w:eastAsia="Consolas" w:hAnsi="Consolas"/>
                <w:color w:val="1F2937"/>
                <w:sz w:val="18"/>
                <w:szCs w:val="18"/>
              </w:rPr>
              <w:t xml:space="preserve">   |   AND not a non-retryable provider error</w:t>
            </w:r>
          </w:p>
          <w:p>
            <w:pPr>
              <w:spacing w:after="0" w:line="240"/>
            </w:pPr>
            <w:r>
              <w:rPr>
                <w:rFonts w:ascii="Consolas" w:cs="Consolas" w:eastAsia="Consolas" w:hAnsi="Consolas"/>
                <w:color w:val="1F2937"/>
                <w:sz w:val="18"/>
                <w:szCs w:val="18"/>
              </w:rPr>
              <w:t xml:space="preserve">   |   AND retry_count &lt; max_retries (1)</w:t>
            </w:r>
          </w:p>
          <w:p>
            <w:pPr>
              <w:spacing w:after="0" w:line="240"/>
            </w:pPr>
            <w:r>
              <w:rPr>
                <w:rFonts w:ascii="Consolas" w:cs="Consolas" w:eastAsia="Consolas" w:hAnsi="Consolas"/>
                <w:color w:val="1F2937"/>
                <w:sz w:val="18"/>
                <w:szCs w:val="18"/>
              </w:rPr>
              <w:t xml:space="preserve">   |         --&gt; needs_retry=True, retry_count += 1  --&gt; back to same specialist</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 otherwise</w:t>
            </w:r>
          </w:p>
          <w:p>
            <w:pPr>
              <w:spacing w:after="0" w:line="240"/>
            </w:pPr>
            <w:r>
              <w:rPr>
                <w:rFonts w:ascii="Consolas" w:cs="Consolas" w:eastAsia="Consolas" w:hAnsi="Consolas"/>
                <w:color w:val="1F2937"/>
                <w:sz w:val="18"/>
                <w:szCs w:val="18"/>
              </w:rPr>
              <w:t xml:space="preserve">             --&gt; quality_ok=True  --&gt; synthesize</w:t>
            </w:r>
          </w:p>
        </w:tc>
      </w:tr>
    </w:tbl>
    <w:p>
      <w:pPr>
        <w:spacing w:after="120"/>
      </w:pPr>
    </w:p>
    <w:p>
      <w:pPr>
        <w:pStyle w:val="Heading1"/>
        <w:pBdr>
          <w:bottom w:val="single" w:color="6B3FA0" w:sz="8" w:space="4"/>
        </w:pBdr>
        <w:spacing w:after="160" w:before="240"/>
      </w:pPr>
      <w:r>
        <w:rPr>
          <w:rFonts w:ascii="Calibri" w:cs="Calibri" w:eastAsia="Calibri" w:hAnsi="Calibri"/>
          <w:b/>
          <w:bCs/>
          <w:color w:val="6B3FA0"/>
          <w:sz w:val="32"/>
          <w:szCs w:val="32"/>
        </w:rPr>
        <w:t xml:space="preserve">19. Human-in-the-Loop (HITL) Approval</w:t>
      </w:r>
    </w:p>
    <w:p>
      <w:pPr>
        <w:spacing w:after="140" w:line="280"/>
        <w:jc w:val="both"/>
      </w:pPr>
      <w:r>
        <w:rPr>
          <w:rFonts w:ascii="Calibri" w:cs="Calibri" w:eastAsia="Calibri" w:hAnsi="Calibri"/>
          <w:sz w:val="21"/>
          <w:szCs w:val="21"/>
        </w:rPr>
        <w:t xml:space="preserve">The approval mechanism is implemented jointly by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(gate), </w:t>
      </w: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 (message rendering while paused), and </w:t>
      </w:r>
      <w:r>
        <w:rPr>
          <w:rFonts w:ascii="Consolas" w:cs="Consolas" w:eastAsia="Consolas" w:hAnsi="Consolas"/>
          <w:color w:val="8A2BE2"/>
          <w:sz w:val="19"/>
          <w:szCs w:val="19"/>
        </w:rPr>
        <w:t xml:space="preserve">SupervisorRouter.route()</w:t>
      </w:r>
      <w:r>
        <w:rPr>
          <w:rFonts w:ascii="Calibri" w:cs="Calibri" w:eastAsia="Calibri" w:hAnsi="Calibri"/>
          <w:sz w:val="21"/>
          <w:szCs w:val="21"/>
        </w:rPr>
        <w:t xml:space="preserve"> (resumption).</w:t>
      </w:r>
    </w:p>
    <w:p>
      <w:pPr>
        <w:pStyle w:val="Heading2"/>
        <w:spacing w:after="120" w:before="220"/>
      </w:pPr>
      <w:r>
        <w:rPr>
          <w:rFonts w:ascii="Calibri" w:cs="Calibri" w:eastAsia="Calibri" w:hAnsi="Calibri"/>
          <w:b/>
          <w:bCs/>
          <w:color w:val="1F2937"/>
          <w:sz w:val="25"/>
          <w:szCs w:val="25"/>
        </w:rPr>
        <w:t xml:space="preserve">19.1 Approval Lifecycle</w:t>
      </w:r>
    </w:p>
    <w:p>
      <w:pPr>
        <w:pStyle w:val="ListParagraph"/>
        <w:numPr>
          <w:ilvl w:val="0"/>
          <w:numId w:val="1"/>
        </w:numPr>
        <w:spacing w:after="80" w:line="270"/>
      </w:pPr>
      <w:r>
        <w:rPr>
          <w:rFonts w:ascii="Calibri" w:cs="Calibri" w:eastAsia="Calibri" w:hAnsi="Calibri"/>
          <w:b/>
          <w:bCs/>
          <w:sz w:val="21"/>
          <w:szCs w:val="21"/>
        </w:rPr>
        <w:t xml:space="preserve">Creation</w:t>
      </w:r>
      <w:r>
        <w:rPr>
          <w:rFonts w:ascii="Calibri" w:cs="Calibri" w:eastAsia="Calibri" w:hAnsi="Calibri"/>
          <w:sz w:val="21"/>
          <w:szCs w:val="21"/>
        </w:rPr>
        <w:t xml:space="preserve"> —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generates </w:t>
      </w:r>
      <w:r>
        <w:rPr>
          <w:rFonts w:ascii="Consolas" w:cs="Consolas" w:eastAsia="Consolas" w:hAnsi="Consolas"/>
          <w:color w:val="8A2BE2"/>
          <w:sz w:val="19"/>
          <w:szCs w:val="19"/>
        </w:rPr>
        <w:t xml:space="preserve">approval_id = f"appr_{uuid4().hex[:8]}"</w:t>
      </w:r>
      <w:r>
        <w:rPr>
          <w:rFonts w:ascii="Calibri" w:cs="Calibri" w:eastAsia="Calibri" w:hAnsi="Calibri"/>
          <w:sz w:val="21"/>
          <w:szCs w:val="21"/>
        </w:rPr>
        <w:t xml:space="preserve"> and </w:t>
      </w:r>
      <w:r>
        <w:rPr>
          <w:rFonts w:ascii="Consolas" w:cs="Consolas" w:eastAsia="Consolas" w:hAnsi="Consolas"/>
          <w:color w:val="8A2BE2"/>
          <w:sz w:val="19"/>
          <w:szCs w:val="19"/>
        </w:rPr>
        <w:t xml:space="preserve">approval_reason</w:t>
      </w:r>
      <w:r>
        <w:rPr>
          <w:rFonts w:ascii="Calibri" w:cs="Calibri" w:eastAsia="Calibri" w:hAnsi="Calibri"/>
          <w:sz w:val="21"/>
          <w:szCs w:val="21"/>
        </w:rPr>
        <w:t xml:space="preserve"> describing the operation (e.g. "Human approval is required before completing controlled operation 'ml' (approval_id: appr_xxxxxxxx)."), setting </w:t>
      </w:r>
      <w:r>
        <w:rPr>
          <w:rFonts w:ascii="Consolas" w:cs="Consolas" w:eastAsia="Consolas" w:hAnsi="Consolas"/>
          <w:color w:val="8A2BE2"/>
          <w:sz w:val="19"/>
          <w:szCs w:val="19"/>
        </w:rPr>
        <w:t xml:space="preserve">approval_status="pending"</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Pause</w:t>
      </w:r>
      <w:r>
        <w:rPr>
          <w:rFonts w:ascii="Calibri" w:cs="Calibri" w:eastAsia="Calibri" w:hAnsi="Calibri"/>
          <w:sz w:val="21"/>
          <w:szCs w:val="21"/>
        </w:rPr>
        <w:t xml:space="preserve"> — </w:t>
      </w: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 detects </w:t>
      </w:r>
      <w:r>
        <w:rPr>
          <w:rFonts w:ascii="Consolas" w:cs="Consolas" w:eastAsia="Consolas" w:hAnsi="Consolas"/>
          <w:color w:val="8A2BE2"/>
          <w:sz w:val="19"/>
          <w:szCs w:val="19"/>
        </w:rPr>
        <w:t xml:space="preserve">approval_required and approval_status != "approved"</w:t>
      </w:r>
      <w:r>
        <w:rPr>
          <w:rFonts w:ascii="Calibri" w:cs="Calibri" w:eastAsia="Calibri" w:hAnsi="Calibri"/>
          <w:sz w:val="21"/>
          <w:szCs w:val="21"/>
        </w:rPr>
        <w:t xml:space="preserve"> and returns a formatted Markdown message showing the approval ID and reason, without producing any further model-training side effects. </w:t>
      </w:r>
      <w:r>
        <w:rPr>
          <w:rFonts w:ascii="Consolas" w:cs="Consolas" w:eastAsia="Consolas" w:hAnsi="Consolas"/>
          <w:color w:val="8A2BE2"/>
          <w:sz w:val="19"/>
          <w:szCs w:val="19"/>
        </w:rPr>
        <w:t xml:space="preserve">ChatResponse.approval_required</w:t>
      </w:r>
      <w:r>
        <w:rPr>
          <w:rFonts w:ascii="Calibri" w:cs="Calibri" w:eastAsia="Calibri" w:hAnsi="Calibri"/>
          <w:sz w:val="21"/>
          <w:szCs w:val="21"/>
        </w:rPr>
        <w:t xml:space="preserve">/</w:t>
      </w:r>
      <w:r>
        <w:rPr>
          <w:rFonts w:ascii="Consolas" w:cs="Consolas" w:eastAsia="Consolas" w:hAnsi="Consolas"/>
          <w:color w:val="8A2BE2"/>
          <w:sz w:val="19"/>
          <w:szCs w:val="19"/>
        </w:rPr>
        <w:t xml:space="preserve">approval_id</w:t>
      </w:r>
      <w:r>
        <w:rPr>
          <w:rFonts w:ascii="Calibri" w:cs="Calibri" w:eastAsia="Calibri" w:hAnsi="Calibri"/>
          <w:sz w:val="21"/>
          <w:szCs w:val="21"/>
        </w:rPr>
        <w:t xml:space="preserve">/</w:t>
      </w:r>
      <w:r>
        <w:rPr>
          <w:rFonts w:ascii="Consolas" w:cs="Consolas" w:eastAsia="Consolas" w:hAnsi="Consolas"/>
          <w:color w:val="8A2BE2"/>
          <w:sz w:val="19"/>
          <w:szCs w:val="19"/>
        </w:rPr>
        <w:t xml:space="preserve">approval_reason</w:t>
      </w:r>
      <w:r>
        <w:rPr>
          <w:rFonts w:ascii="Calibri" w:cs="Calibri" w:eastAsia="Calibri" w:hAnsi="Calibri"/>
          <w:sz w:val="21"/>
          <w:szCs w:val="21"/>
        </w:rPr>
        <w:t xml:space="preserve">/</w:t>
      </w:r>
      <w:r>
        <w:rPr>
          <w:rFonts w:ascii="Consolas" w:cs="Consolas" w:eastAsia="Consolas" w:hAnsi="Consolas"/>
          <w:color w:val="8A2BE2"/>
          <w:sz w:val="19"/>
          <w:szCs w:val="19"/>
        </w:rPr>
        <w:t xml:space="preserve">operation</w:t>
      </w:r>
      <w:r>
        <w:rPr>
          <w:rFonts w:ascii="Calibri" w:cs="Calibri" w:eastAsia="Calibri" w:hAnsi="Calibri"/>
          <w:sz w:val="21"/>
          <w:szCs w:val="21"/>
        </w:rPr>
        <w:t xml:space="preserve"> surface this to the frontend.</w:t>
      </w:r>
    </w:p>
    <w:p>
      <w:pPr>
        <w:pStyle w:val="ListParagraph"/>
        <w:numPr>
          <w:ilvl w:val="0"/>
          <w:numId w:val="1"/>
        </w:numPr>
        <w:spacing w:after="80" w:line="270"/>
      </w:pPr>
      <w:r>
        <w:rPr>
          <w:rFonts w:ascii="Calibri" w:cs="Calibri" w:eastAsia="Calibri" w:hAnsi="Calibri"/>
          <w:b/>
          <w:bCs/>
          <w:sz w:val="21"/>
          <w:szCs w:val="21"/>
        </w:rPr>
        <w:t xml:space="preserve">User decision</w:t>
      </w:r>
      <w:r>
        <w:rPr>
          <w:rFonts w:ascii="Calibri" w:cs="Calibri" w:eastAsia="Calibri" w:hAnsi="Calibri"/>
          <w:sz w:val="21"/>
          <w:szCs w:val="21"/>
        </w:rPr>
        <w:t xml:space="preserve"> — submitted via </w:t>
      </w:r>
      <w:r>
        <w:rPr>
          <w:rFonts w:ascii="Consolas" w:cs="Consolas" w:eastAsia="Consolas" w:hAnsi="Consolas"/>
          <w:color w:val="8A2BE2"/>
          <w:sz w:val="19"/>
          <w:szCs w:val="19"/>
        </w:rPr>
        <w:t xml:space="preserve">POST /api/chat/approval</w:t>
      </w:r>
      <w:r>
        <w:rPr>
          <w:rFonts w:ascii="Calibri" w:cs="Calibri" w:eastAsia="Calibri" w:hAnsi="Calibri"/>
          <w:sz w:val="21"/>
          <w:szCs w:val="21"/>
        </w:rPr>
        <w:t xml:space="preserve"> (</w:t>
      </w:r>
      <w:r>
        <w:rPr>
          <w:rFonts w:ascii="Consolas" w:cs="Consolas" w:eastAsia="Consolas" w:hAnsi="Consolas"/>
          <w:color w:val="8A2BE2"/>
          <w:sz w:val="19"/>
          <w:szCs w:val="19"/>
        </w:rPr>
        <w:t xml:space="preserve">ApprovalDecisionRequest</w:t>
      </w:r>
      <w:r>
        <w:rPr>
          <w:rFonts w:ascii="Calibri" w:cs="Calibri" w:eastAsia="Calibri" w:hAnsi="Calibri"/>
          <w:sz w:val="21"/>
          <w:szCs w:val="21"/>
        </w:rPr>
        <w:t xml:space="preserve">: </w:t>
      </w:r>
      <w:r>
        <w:rPr>
          <w:rFonts w:ascii="Consolas" w:cs="Consolas" w:eastAsia="Consolas" w:hAnsi="Consolas"/>
          <w:color w:val="8A2BE2"/>
          <w:sz w:val="19"/>
          <w:szCs w:val="19"/>
        </w:rPr>
        <w:t xml:space="preserve">thread_id</w:t>
      </w:r>
      <w:r>
        <w:rPr>
          <w:rFonts w:ascii="Calibri" w:cs="Calibri" w:eastAsia="Calibri" w:hAnsi="Calibri"/>
          <w:sz w:val="21"/>
          <w:szCs w:val="21"/>
        </w:rPr>
        <w:t xml:space="preserve">, </w:t>
      </w:r>
      <w:r>
        <w:rPr>
          <w:rFonts w:ascii="Consolas" w:cs="Consolas" w:eastAsia="Consolas" w:hAnsi="Consolas"/>
          <w:color w:val="8A2BE2"/>
          <w:sz w:val="19"/>
          <w:szCs w:val="19"/>
        </w:rPr>
        <w:t xml:space="preserve">decision</w:t>
      </w:r>
      <w:r>
        <w:rPr>
          <w:rFonts w:ascii="Calibri" w:cs="Calibri" w:eastAsia="Calibri" w:hAnsi="Calibri"/>
          <w:sz w:val="21"/>
          <w:szCs w:val="21"/>
        </w:rPr>
        <w:t xml:space="preserve"> \in {</w:t>
      </w:r>
      <w:r>
        <w:rPr>
          <w:rFonts w:ascii="Consolas" w:cs="Consolas" w:eastAsia="Consolas" w:hAnsi="Consolas"/>
          <w:color w:val="8A2BE2"/>
          <w:sz w:val="19"/>
          <w:szCs w:val="19"/>
        </w:rPr>
        <w:t xml:space="preserve">approved</w:t>
      </w:r>
      <w:r>
        <w:rPr>
          <w:rFonts w:ascii="Calibri" w:cs="Calibri" w:eastAsia="Calibri" w:hAnsi="Calibri"/>
          <w:sz w:val="21"/>
          <w:szCs w:val="21"/>
        </w:rPr>
        <w:t xml:space="preserve">,</w:t>
      </w:r>
      <w:r>
        <w:rPr>
          <w:rFonts w:ascii="Consolas" w:cs="Consolas" w:eastAsia="Consolas" w:hAnsi="Consolas"/>
          <w:color w:val="8A2BE2"/>
          <w:sz w:val="19"/>
          <w:szCs w:val="19"/>
        </w:rPr>
        <w:t xml:space="preserve">rejected</w:t>
      </w:r>
      <w:r>
        <w:rPr>
          <w:rFonts w:ascii="Calibri" w:cs="Calibri" w:eastAsia="Calibri" w:hAnsi="Calibri"/>
          <w:sz w:val="21"/>
          <w:szCs w:val="21"/>
        </w:rPr>
        <w:t xml:space="preserve">}, optional </w:t>
      </w:r>
      <w:r>
        <w:rPr>
          <w:rFonts w:ascii="Consolas" w:cs="Consolas" w:eastAsia="Consolas" w:hAnsi="Consolas"/>
          <w:color w:val="8A2BE2"/>
          <w:sz w:val="19"/>
          <w:szCs w:val="19"/>
        </w:rPr>
        <w:t xml:space="preserve">approval_id</w:t>
      </w:r>
      <w:r>
        <w:rPr>
          <w:rFonts w:ascii="Calibri" w:cs="Calibri" w:eastAsia="Calibri" w:hAnsi="Calibri"/>
          <w:sz w:val="21"/>
          <w:szCs w:val="21"/>
        </w:rPr>
        <w:t xml:space="preserve">/</w:t>
      </w:r>
      <w:r>
        <w:rPr>
          <w:rFonts w:ascii="Consolas" w:cs="Consolas" w:eastAsia="Consolas" w:hAnsi="Consolas"/>
          <w:color w:val="8A2BE2"/>
          <w:sz w:val="19"/>
          <w:szCs w:val="19"/>
        </w:rPr>
        <w:t xml:space="preserve">message</w:t>
      </w:r>
      <w:r>
        <w:rPr>
          <w:rFonts w:ascii="Calibri" w:cs="Calibri" w:eastAsia="Calibri" w:hAnsi="Calibri"/>
          <w:sz w:val="21"/>
          <w:szCs w:val="21"/>
        </w:rPr>
        <w:t xml:space="preserve">), which internally constructs a </w:t>
      </w:r>
      <w:r>
        <w:rPr>
          <w:rFonts w:ascii="Consolas" w:cs="Consolas" w:eastAsia="Consolas" w:hAnsi="Consolas"/>
          <w:color w:val="8A2BE2"/>
          <w:sz w:val="19"/>
          <w:szCs w:val="19"/>
        </w:rPr>
        <w:t xml:space="preserve">ChatRequest</w:t>
      </w:r>
      <w:r>
        <w:rPr>
          <w:rFonts w:ascii="Calibri" w:cs="Calibri" w:eastAsia="Calibri" w:hAnsi="Calibri"/>
          <w:sz w:val="21"/>
          <w:szCs w:val="21"/>
        </w:rPr>
        <w:t xml:space="preserve"> with </w:t>
      </w:r>
      <w:r>
        <w:rPr>
          <w:rFonts w:ascii="Consolas" w:cs="Consolas" w:eastAsia="Consolas" w:hAnsi="Consolas"/>
          <w:color w:val="8A2BE2"/>
          <w:sz w:val="19"/>
          <w:szCs w:val="19"/>
        </w:rPr>
        <w:t xml:space="preserve">approval=decision</w:t>
      </w:r>
      <w:r>
        <w:rPr>
          <w:rFonts w:ascii="Calibri" w:cs="Calibri" w:eastAsia="Calibri" w:hAnsi="Calibri"/>
          <w:sz w:val="21"/>
          <w:szCs w:val="21"/>
        </w:rPr>
        <w:t xml:space="preserve"> and re-invokes the same </w:t>
      </w:r>
      <w:r>
        <w:rPr>
          <w:rFonts w:ascii="Consolas" w:cs="Consolas" w:eastAsia="Consolas" w:hAnsi="Consolas"/>
          <w:color w:val="8A2BE2"/>
          <w:sz w:val="19"/>
          <w:szCs w:val="19"/>
        </w:rPr>
        <w:t xml:space="preserve">/api/chat</w:t>
      </w:r>
      <w:r>
        <w:rPr>
          <w:rFonts w:ascii="Calibri" w:cs="Calibri" w:eastAsia="Calibri" w:hAnsi="Calibri"/>
          <w:sz w:val="21"/>
          <w:szCs w:val="21"/>
        </w:rPr>
        <w:t xml:space="preserve"> handler.</w:t>
      </w:r>
    </w:p>
    <w:p>
      <w:pPr>
        <w:pStyle w:val="ListParagraph"/>
        <w:numPr>
          <w:ilvl w:val="0"/>
          <w:numId w:val="1"/>
        </w:numPr>
        <w:spacing w:after="80" w:line="270"/>
      </w:pPr>
      <w:r>
        <w:rPr>
          <w:rFonts w:ascii="Calibri" w:cs="Calibri" w:eastAsia="Calibri" w:hAnsi="Calibri"/>
          <w:b/>
          <w:bCs/>
          <w:sz w:val="21"/>
          <w:szCs w:val="21"/>
        </w:rPr>
        <w:t xml:space="preserve">Resume</w:t>
      </w:r>
      <w:r>
        <w:rPr>
          <w:rFonts w:ascii="Calibri" w:cs="Calibri" w:eastAsia="Calibri" w:hAnsi="Calibri"/>
          <w:sz w:val="21"/>
          <w:szCs w:val="21"/>
        </w:rPr>
        <w:t xml:space="preserve"> — </w:t>
      </w:r>
      <w:r>
        <w:rPr>
          <w:rFonts w:ascii="Consolas" w:cs="Consolas" w:eastAsia="Consolas" w:hAnsi="Consolas"/>
          <w:color w:val="8A2BE2"/>
          <w:sz w:val="19"/>
          <w:szCs w:val="19"/>
        </w:rPr>
        <w:t xml:space="preserve">SupervisorRouter.route()</w:t>
      </w:r>
      <w:r>
        <w:rPr>
          <w:rFonts w:ascii="Calibri" w:cs="Calibri" w:eastAsia="Calibri" w:hAnsi="Calibri"/>
          <w:sz w:val="21"/>
          <w:szCs w:val="21"/>
        </w:rPr>
        <w:t xml:space="preserve">'s approval-resumption check (Section 8) detects </w:t>
      </w:r>
      <w:r>
        <w:rPr>
          <w:rFonts w:ascii="Consolas" w:cs="Consolas" w:eastAsia="Consolas" w:hAnsi="Consolas"/>
          <w:color w:val="8A2BE2"/>
          <w:sz w:val="19"/>
          <w:szCs w:val="19"/>
        </w:rPr>
        <w:t xml:space="preserve">approval_status=="approved"</w:t>
      </w:r>
      <w:r>
        <w:rPr>
          <w:rFonts w:ascii="Calibri" w:cs="Calibri" w:eastAsia="Calibri" w:hAnsi="Calibri"/>
          <w:sz w:val="21"/>
          <w:szCs w:val="21"/>
        </w:rPr>
        <w:t xml:space="preserve"> and routes directly to the previously stored </w:t>
      </w:r>
      <w:r>
        <w:rPr>
          <w:rFonts w:ascii="Consolas" w:cs="Consolas" w:eastAsia="Consolas" w:hAnsi="Consolas"/>
          <w:color w:val="8A2BE2"/>
          <w:sz w:val="19"/>
          <w:szCs w:val="19"/>
        </w:rPr>
        <w:t xml:space="preserve">operation</w:t>
      </w:r>
      <w:r>
        <w:rPr>
          <w:rFonts w:ascii="Calibri" w:cs="Calibri" w:eastAsia="Calibri" w:hAnsi="Calibri"/>
          <w:sz w:val="21"/>
          <w:szCs w:val="21"/>
        </w:rPr>
        <w:t xml:space="preserve"> (typically </w:t>
      </w:r>
      <w:r>
        <w:rPr>
          <w:rFonts w:ascii="Consolas" w:cs="Consolas" w:eastAsia="Consolas" w:hAnsi="Consolas"/>
          <w:color w:val="8A2BE2"/>
          <w:sz w:val="19"/>
          <w:szCs w:val="19"/>
        </w:rPr>
        <w:t xml:space="preserve">ml</w:t>
      </w:r>
      <w:r>
        <w:rPr>
          <w:rFonts w:ascii="Calibri" w:cs="Calibri" w:eastAsia="Calibri" w:hAnsi="Calibri"/>
          <w:sz w:val="21"/>
          <w:szCs w:val="21"/>
        </w:rPr>
        <w:t xml:space="preserve">), re-entering the graph to actually perform the training this time (now that </w:t>
      </w:r>
      <w:r>
        <w:rPr>
          <w:rFonts w:ascii="Consolas" w:cs="Consolas" w:eastAsia="Consolas" w:hAnsi="Consolas"/>
          <w:color w:val="8A2BE2"/>
          <w:sz w:val="19"/>
          <w:szCs w:val="19"/>
        </w:rPr>
        <w:t xml:space="preserve">ml_train_run</w:t>
      </w:r>
      <w:r>
        <w:rPr>
          <w:rFonts w:ascii="Calibri" w:cs="Calibri" w:eastAsia="Calibri" w:hAnsi="Calibri"/>
          <w:sz w:val="21"/>
          <w:szCs w:val="21"/>
        </w:rPr>
        <w:t xml:space="preserve"> and </w:t>
      </w:r>
      <w:r>
        <w:rPr>
          <w:rFonts w:ascii="Consolas" w:cs="Consolas" w:eastAsia="Consolas" w:hAnsi="Consolas"/>
          <w:color w:val="8A2BE2"/>
          <w:sz w:val="19"/>
          <w:szCs w:val="19"/>
        </w:rPr>
        <w:t xml:space="preserve">approval_status=="approved"</w:t>
      </w:r>
      <w:r>
        <w:rPr>
          <w:rFonts w:ascii="Calibri" w:cs="Calibri" w:eastAsia="Calibri" w:hAnsi="Calibri"/>
          <w:sz w:val="21"/>
          <w:szCs w:val="21"/>
        </w:rPr>
        <w:t xml:space="preserve"> together bypass the reflection gate on the next pass).</w:t>
      </w:r>
    </w:p>
    <w:p>
      <w:pPr>
        <w:pStyle w:val="ListParagraph"/>
        <w:numPr>
          <w:ilvl w:val="0"/>
          <w:numId w:val="1"/>
        </w:numPr>
        <w:spacing w:after="80" w:line="270"/>
      </w:pPr>
      <w:r>
        <w:rPr>
          <w:rFonts w:ascii="Calibri" w:cs="Calibri" w:eastAsia="Calibri" w:hAnsi="Calibri"/>
          <w:b/>
          <w:bCs/>
          <w:sz w:val="21"/>
          <w:szCs w:val="21"/>
        </w:rPr>
        <w:t xml:space="preserve">Rejection</w:t>
      </w:r>
      <w:r>
        <w:rPr>
          <w:rFonts w:ascii="Calibri" w:cs="Calibri" w:eastAsia="Calibri" w:hAnsi="Calibri"/>
          <w:sz w:val="21"/>
          <w:szCs w:val="21"/>
        </w:rPr>
        <w:t xml:space="preserve"> — if </w:t>
      </w:r>
      <w:r>
        <w:rPr>
          <w:rFonts w:ascii="Consolas" w:cs="Consolas" w:eastAsia="Consolas" w:hAnsi="Consolas"/>
          <w:color w:val="8A2BE2"/>
          <w:sz w:val="19"/>
          <w:szCs w:val="19"/>
        </w:rPr>
        <w:t xml:space="preserve">decision=="rejected"</w:t>
      </w:r>
      <w:r>
        <w:rPr>
          <w:rFonts w:ascii="Calibri" w:cs="Calibri" w:eastAsia="Calibri" w:hAnsi="Calibri"/>
          <w:sz w:val="21"/>
          <w:szCs w:val="21"/>
        </w:rPr>
        <w:t xml:space="preserve">, </w:t>
      </w:r>
      <w:r>
        <w:rPr>
          <w:rFonts w:ascii="Consolas" w:cs="Consolas" w:eastAsia="Consolas" w:hAnsi="Consolas"/>
          <w:color w:val="8A2BE2"/>
          <w:sz w:val="19"/>
          <w:szCs w:val="19"/>
        </w:rPr>
        <w:t xml:space="preserve">synthesize_node</w:t>
      </w:r>
      <w:r>
        <w:rPr>
          <w:rFonts w:ascii="Calibri" w:cs="Calibri" w:eastAsia="Calibri" w:hAnsi="Calibri"/>
          <w:sz w:val="21"/>
          <w:szCs w:val="21"/>
        </w:rPr>
        <w:t xml:space="preserve">'s dedicated rejection branch returns a message confirming no training or action was performed, and clears </w:t>
      </w:r>
      <w:r>
        <w:rPr>
          <w:rFonts w:ascii="Consolas" w:cs="Consolas" w:eastAsia="Consolas" w:hAnsi="Consolas"/>
          <w:color w:val="8A2BE2"/>
          <w:sz w:val="19"/>
          <w:szCs w:val="19"/>
        </w:rPr>
        <w:t xml:space="preserve">tool_results</w:t>
      </w:r>
      <w:r>
        <w:rPr>
          <w:rFonts w:ascii="Calibri" w:cs="Calibri" w:eastAsia="Calibri" w:hAnsi="Calibri"/>
          <w:sz w:val="21"/>
          <w:szCs w:val="21"/>
        </w:rPr>
        <w:t xml:space="preserve">/</w:t>
      </w:r>
      <w:r>
        <w:rPr>
          <w:rFonts w:ascii="Consolas" w:cs="Consolas" w:eastAsia="Consolas" w:hAnsi="Consolas"/>
          <w:color w:val="8A2BE2"/>
          <w:sz w:val="19"/>
          <w:szCs w:val="19"/>
        </w:rPr>
        <w:t xml:space="preserve">reports</w:t>
      </w:r>
      <w:r>
        <w:rPr>
          <w:rFonts w:ascii="Calibri" w:cs="Calibri" w:eastAsia="Calibri" w:hAnsi="Calibri"/>
          <w:sz w:val="21"/>
          <w:szCs w:val="21"/>
        </w:rPr>
        <w:t xml:space="preserve"> for that turn.</w:t>
      </w:r>
    </w:p>
    <w:p>
      <w:pPr>
        <w:pStyle w:val="ListParagraph"/>
        <w:numPr>
          <w:ilvl w:val="0"/>
          <w:numId w:val="1"/>
        </w:numPr>
        <w:spacing w:after="80" w:line="270"/>
      </w:pPr>
      <w:r>
        <w:rPr>
          <w:rFonts w:ascii="Calibri" w:cs="Calibri" w:eastAsia="Calibri" w:hAnsi="Calibri"/>
          <w:b/>
          <w:bCs/>
          <w:sz w:val="21"/>
          <w:szCs w:val="21"/>
        </w:rPr>
        <w:t xml:space="preserve">State preservation</w:t>
      </w:r>
      <w:r>
        <w:rPr>
          <w:rFonts w:ascii="Calibri" w:cs="Calibri" w:eastAsia="Calibri" w:hAnsi="Calibri"/>
          <w:sz w:val="21"/>
          <w:szCs w:val="21"/>
        </w:rPr>
        <w:t xml:space="preserve"> — because the graph is checkpointed per </w:t>
      </w:r>
      <w:r>
        <w:rPr>
          <w:rFonts w:ascii="Consolas" w:cs="Consolas" w:eastAsia="Consolas" w:hAnsi="Consolas"/>
          <w:color w:val="8A2BE2"/>
          <w:sz w:val="19"/>
          <w:szCs w:val="19"/>
        </w:rPr>
        <w:t xml:space="preserve">thread_id</w:t>
      </w:r>
      <w:r>
        <w:rPr>
          <w:rFonts w:ascii="Calibri" w:cs="Calibri" w:eastAsia="Calibri" w:hAnsi="Calibri"/>
          <w:sz w:val="21"/>
          <w:szCs w:val="21"/>
        </w:rPr>
        <w:t xml:space="preserve">, the pending approval survives across the pause; the frontend's </w:t>
      </w:r>
      <w:r>
        <w:rPr>
          <w:rFonts w:ascii="Consolas" w:cs="Consolas" w:eastAsia="Consolas" w:hAnsi="Consolas"/>
          <w:color w:val="8A2BE2"/>
          <w:sz w:val="19"/>
          <w:szCs w:val="19"/>
        </w:rPr>
        <w:t xml:space="preserve">ApprovalCard.tsx</w:t>
      </w:r>
      <w:r>
        <w:rPr>
          <w:rFonts w:ascii="Calibri" w:cs="Calibri" w:eastAsia="Calibri" w:hAnsi="Calibri"/>
          <w:sz w:val="21"/>
          <w:szCs w:val="21"/>
        </w:rPr>
        <w:t xml:space="preserve"> component (Section 21) renders the approval prompt and posts the decision back on the same thread.</w:t>
      </w:r>
    </w:p>
    <w:p>
      <w:pPr>
        <w:pStyle w:val="Heading2"/>
        <w:spacing w:after="120" w:before="220"/>
      </w:pPr>
      <w:r>
        <w:rPr>
          <w:rFonts w:ascii="Calibri" w:cs="Calibri" w:eastAsia="Calibri" w:hAnsi="Calibri"/>
          <w:b/>
          <w:bCs/>
          <w:color w:val="1F2937"/>
          <w:sz w:val="25"/>
          <w:szCs w:val="25"/>
        </w:rPr>
        <w:t xml:space="preserve">19.2 Why ML Training Is Gated</w:t>
      </w:r>
    </w:p>
    <w:p>
      <w:pPr>
        <w:spacing w:after="140" w:line="280"/>
        <w:jc w:val="both"/>
      </w:pPr>
      <w:r>
        <w:rPr>
          <w:rFonts w:ascii="Calibri" w:cs="Calibri" w:eastAsia="Calibri" w:hAnsi="Calibri"/>
          <w:sz w:val="21"/>
          <w:szCs w:val="21"/>
        </w:rPr>
        <w:t xml:space="preserve">Model training is treated as a controlled operation because, unlike prediction or read-only profiling, it mutates process state (adds an entry to the in-memory model cache) and consumes non-trivial compute — the codebase's chosen policy is to require an explicit human confirmation step before that mutation executes, consistent with a "controlled action abstraction" design documented in </w:t>
      </w:r>
      <w:r>
        <w:rPr>
          <w:rFonts w:ascii="Consolas" w:cs="Consolas" w:eastAsia="Consolas" w:hAnsi="Consolas"/>
          <w:color w:val="8A2BE2"/>
          <w:sz w:val="19"/>
          <w:szCs w:val="19"/>
        </w:rPr>
        <w:t xml:space="preserve">docs/ARCHITECTURE.md</w:t>
      </w:r>
      <w:r>
        <w:rPr>
          <w:rFonts w:ascii="Calibri" w:cs="Calibri" w:eastAsia="Calibri" w:hAnsi="Calibri"/>
          <w:sz w:val="21"/>
          <w:szCs w:val="21"/>
        </w:rPr>
        <w:t xml:space="preserve">'s Phase 8 summary.</w:t>
      </w:r>
    </w:p>
    <w:p>
      <w:pPr>
        <w:pStyle w:val="Heading2"/>
        <w:spacing w:after="120" w:before="220"/>
      </w:pPr>
      <w:r>
        <w:rPr>
          <w:rFonts w:ascii="Calibri" w:cs="Calibri" w:eastAsia="Calibri" w:hAnsi="Calibri"/>
          <w:b/>
          <w:bCs/>
          <w:color w:val="1F2937"/>
          <w:sz w:val="25"/>
          <w:szCs w:val="25"/>
        </w:rPr>
        <w:t xml:space="preserve">19.3 Preventing Unrelated Visualization Requests From Triggering Approval</w:t>
      </w:r>
    </w:p>
    <w:p>
      <w:pPr>
        <w:spacing w:after="140" w:line="280"/>
        <w:jc w:val="both"/>
      </w:pPr>
      <w:r>
        <w:rPr>
          <w:rFonts w:ascii="Calibri" w:cs="Calibri" w:eastAsia="Calibri" w:hAnsi="Calibri"/>
          <w:sz w:val="21"/>
          <w:szCs w:val="21"/>
        </w:rPr>
        <w:t xml:space="preserve">The approval-gate condition in </w:t>
      </w:r>
      <w:r>
        <w:rPr>
          <w:rFonts w:ascii="Consolas" w:cs="Consolas" w:eastAsia="Consolas" w:hAnsi="Consolas"/>
          <w:color w:val="8A2BE2"/>
          <w:sz w:val="19"/>
          <w:szCs w:val="19"/>
        </w:rPr>
        <w:t xml:space="preserve">reflection_node</w:t>
      </w:r>
      <w:r>
        <w:rPr>
          <w:rFonts w:ascii="Calibri" w:cs="Calibri" w:eastAsia="Calibri" w:hAnsi="Calibri"/>
          <w:sz w:val="21"/>
          <w:szCs w:val="21"/>
        </w:rPr>
        <w:t xml:space="preserve"> is scoped specifically to </w:t>
      </w:r>
      <w:r>
        <w:rPr>
          <w:rFonts w:ascii="Consolas" w:cs="Consolas" w:eastAsia="Consolas" w:hAnsi="Consolas"/>
          <w:color w:val="8A2BE2"/>
          <w:sz w:val="19"/>
          <w:szCs w:val="19"/>
        </w:rPr>
        <w:t xml:space="preserve">train_ml_model_tool</w:t>
      </w:r>
      <w:r>
        <w:rPr>
          <w:rFonts w:ascii="Calibri" w:cs="Calibri" w:eastAsia="Calibri" w:hAnsi="Calibri"/>
          <w:sz w:val="21"/>
          <w:szCs w:val="21"/>
        </w:rPr>
        <w:t xml:space="preserve"> execution (</w:t>
      </w:r>
      <w:r>
        <w:rPr>
          <w:rFonts w:ascii="Consolas" w:cs="Consolas" w:eastAsia="Consolas" w:hAnsi="Consolas"/>
          <w:color w:val="8A2BE2"/>
          <w:sz w:val="19"/>
          <w:szCs w:val="19"/>
        </w:rPr>
        <w:t xml:space="preserve">ml_train_run</w:t>
      </w:r>
      <w:r>
        <w:rPr>
          <w:rFonts w:ascii="Calibri" w:cs="Calibri" w:eastAsia="Calibri" w:hAnsi="Calibri"/>
          <w:sz w:val="21"/>
          <w:szCs w:val="21"/>
        </w:rPr>
        <w:t xml:space="preserve">) or explicit controlled-operation keyword phrasing — it does not check for </w:t>
      </w:r>
      <w:r>
        <w:rPr>
          <w:rFonts w:ascii="Consolas" w:cs="Consolas" w:eastAsia="Consolas" w:hAnsi="Consolas"/>
          <w:color w:val="8A2BE2"/>
          <w:sz w:val="19"/>
          <w:szCs w:val="19"/>
        </w:rPr>
        <w:t xml:space="preserve">visualize_dataset_tool</w:t>
      </w:r>
      <w:r>
        <w:rPr>
          <w:rFonts w:ascii="Calibri" w:cs="Calibri" w:eastAsia="Calibri" w:hAnsi="Calibri"/>
          <w:sz w:val="21"/>
          <w:szCs w:val="21"/>
        </w:rPr>
        <w:t xml:space="preserve">, </w:t>
      </w:r>
      <w:r>
        <w:rPr>
          <w:rFonts w:ascii="Consolas" w:cs="Consolas" w:eastAsia="Consolas" w:hAnsi="Consolas"/>
          <w:color w:val="8A2BE2"/>
          <w:sz w:val="19"/>
          <w:szCs w:val="19"/>
        </w:rPr>
        <w:t xml:space="preserve">profile_dataset_tool</w:t>
      </w:r>
      <w:r>
        <w:rPr>
          <w:rFonts w:ascii="Calibri" w:cs="Calibri" w:eastAsia="Calibri" w:hAnsi="Calibri"/>
          <w:sz w:val="21"/>
          <w:szCs w:val="21"/>
        </w:rPr>
        <w:t xml:space="preserve">, or </w:t>
      </w:r>
      <w:r>
        <w:rPr>
          <w:rFonts w:ascii="Consolas" w:cs="Consolas" w:eastAsia="Consolas" w:hAnsi="Consolas"/>
          <w:color w:val="8A2BE2"/>
          <w:sz w:val="19"/>
          <w:szCs w:val="19"/>
        </w:rPr>
        <w:t xml:space="preserve">predict_ml_model_tool</w:t>
      </w:r>
      <w:r>
        <w:rPr>
          <w:rFonts w:ascii="Calibri" w:cs="Calibri" w:eastAsia="Calibri" w:hAnsi="Calibri"/>
          <w:sz w:val="21"/>
          <w:szCs w:val="21"/>
        </w:rPr>
        <w:t xml:space="preserve"> (predictions are explicitly excluded via </w:t>
      </w:r>
      <w:r>
        <w:rPr>
          <w:rFonts w:ascii="Consolas" w:cs="Consolas" w:eastAsia="Consolas" w:hAnsi="Consolas"/>
          <w:color w:val="8A2BE2"/>
          <w:sz w:val="19"/>
          <w:szCs w:val="19"/>
        </w:rPr>
        <w:t xml:space="preserve">and not is_prediction_run</w:t>
      </w:r>
      <w:r>
        <w:rPr>
          <w:rFonts w:ascii="Calibri" w:cs="Calibri" w:eastAsia="Calibri" w:hAnsi="Calibri"/>
          <w:sz w:val="21"/>
          <w:szCs w:val="21"/>
        </w:rPr>
        <w:t xml:space="preserve">). A chart or KPI request routed to </w:t>
      </w:r>
      <w:r>
        <w:rPr>
          <w:rFonts w:ascii="Consolas" w:cs="Consolas" w:eastAsia="Consolas" w:hAnsi="Consolas"/>
          <w:color w:val="8A2BE2"/>
          <w:sz w:val="19"/>
          <w:szCs w:val="19"/>
        </w:rPr>
        <w:t xml:space="preserve">data_agent_node</w:t>
      </w:r>
      <w:r>
        <w:rPr>
          <w:rFonts w:ascii="Calibri" w:cs="Calibri" w:eastAsia="Calibri" w:hAnsi="Calibri"/>
          <w:sz w:val="21"/>
          <w:szCs w:val="21"/>
        </w:rPr>
        <w:t xml:space="preserve"> therefore never sets </w:t>
      </w:r>
      <w:r>
        <w:rPr>
          <w:rFonts w:ascii="Consolas" w:cs="Consolas" w:eastAsia="Consolas" w:hAnsi="Consolas"/>
          <w:color w:val="8A2BE2"/>
          <w:sz w:val="19"/>
          <w:szCs w:val="19"/>
        </w:rPr>
        <w:t xml:space="preserve">approval_required</w:t>
      </w:r>
      <w:r>
        <w:rPr>
          <w:rFonts w:ascii="Calibri" w:cs="Calibri" w:eastAsia="Calibri" w:hAnsi="Calibri"/>
          <w:sz w:val="21"/>
          <w:szCs w:val="21"/>
        </w:rPr>
        <w:t xml:space="preserve">, since no ML-training tool call is present in that turn's </w:t>
      </w:r>
      <w:r>
        <w:rPr>
          <w:rFonts w:ascii="Consolas" w:cs="Consolas" w:eastAsia="Consolas" w:hAnsi="Consolas"/>
          <w:color w:val="8A2BE2"/>
          <w:sz w:val="19"/>
          <w:szCs w:val="19"/>
        </w:rPr>
        <w:t xml:space="preserve">get_current_turn_tools()</w:t>
      </w:r>
      <w:r>
        <w:rPr>
          <w:rFonts w:ascii="Calibri" w:cs="Calibri" w:eastAsia="Calibri" w:hAnsi="Calibri"/>
          <w:sz w:val="21"/>
          <w:szCs w:val="21"/>
        </w:rPr>
        <w:t xml:space="preserve"> result.</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20. API Architecture</w:t>
      </w:r>
    </w:p>
    <w:p>
      <w:pPr>
        <w:spacing w:after="140" w:line="280"/>
        <w:jc w:val="both"/>
      </w:pPr>
      <w:r>
        <w:rPr>
          <w:rFonts w:ascii="Calibri" w:cs="Calibri" w:eastAsia="Calibri" w:hAnsi="Calibri"/>
          <w:sz w:val="21"/>
          <w:szCs w:val="21"/>
        </w:rPr>
        <w:t xml:space="preserve">All routes are defined in </w:t>
      </w:r>
      <w:r>
        <w:rPr>
          <w:rFonts w:ascii="Consolas" w:cs="Consolas" w:eastAsia="Consolas" w:hAnsi="Consolas"/>
          <w:color w:val="8A2BE2"/>
          <w:sz w:val="19"/>
          <w:szCs w:val="19"/>
        </w:rPr>
        <w:t xml:space="preserve">backend/src/poc_kanini/main.py</w:t>
      </w:r>
      <w:r>
        <w:rPr>
          <w:rFonts w:ascii="Calibri" w:cs="Calibri" w:eastAsia="Calibri" w:hAnsi="Calibri"/>
          <w:sz w:val="21"/>
          <w:szCs w:val="21"/>
        </w:rPr>
        <w:t xml:space="preserve">. FastAPI's </w:t>
      </w:r>
      <w:r>
        <w:rPr>
          <w:rFonts w:ascii="Consolas" w:cs="Consolas" w:eastAsia="Consolas" w:hAnsi="Consolas"/>
          <w:color w:val="8A2BE2"/>
          <w:sz w:val="19"/>
          <w:szCs w:val="19"/>
        </w:rPr>
        <w:t xml:space="preserve">response_model</w:t>
      </w:r>
      <w:r>
        <w:rPr>
          <w:rFonts w:ascii="Calibri" w:cs="Calibri" w:eastAsia="Calibri" w:hAnsi="Calibri"/>
          <w:sz w:val="21"/>
          <w:szCs w:val="21"/>
        </w:rPr>
        <w:t xml:space="preserve"> is set on every route for automatic response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00"/>
      </w:tblGrid>
      <w:tr>
        <w:trPr>
          <w:tblHeader/>
        </w:trPr>
        <w:tc>
          <w:tcPr>
            <w:tcW w:type="dxa" w:w="9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Method</w:t>
            </w:r>
          </w:p>
        </w:tc>
        <w:tc>
          <w:tcPr>
            <w:tcW w:type="dxa" w:w="28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Path</w:t>
            </w:r>
          </w:p>
        </w:tc>
        <w:tc>
          <w:tcPr>
            <w:tcW w:type="dxa" w:w="53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19"/>
                <w:szCs w:val="19"/>
              </w:rPr>
              <w:t xml:space="preserve">GET</w:t>
            </w:r>
          </w:p>
        </w:tc>
        <w:tc>
          <w:tcPr>
            <w:tcW w:type="dxa" w:w="2800"/>
            <w:shd w:fill="FFFFFF" w:val="clear"/>
            <w:tcMar>
              <w:top w:type="dxa" w:w="90"/>
              <w:left w:type="dxa" w:w="120"/>
              <w:bottom w:type="dxa" w:w="90"/>
              <w:right w:type="dxa" w:w="120"/>
            </w:tcMar>
            <w:vAlign w:val="center"/>
          </w:tcPr>
          <w:p>
            <w:r>
              <w:rPr>
                <w:rFonts w:ascii="Calibri" w:cs="Calibri" w:eastAsia="Calibri" w:hAnsi="Calibri"/>
                <w:sz w:val="19"/>
                <w:szCs w:val="19"/>
              </w:rPr>
              <w:t xml:space="preserve">/api/health</w:t>
            </w:r>
          </w:p>
        </w:tc>
        <w:tc>
          <w:tcPr>
            <w:tcW w:type="dxa" w:w="5300"/>
            <w:shd w:fill="FFFFFF" w:val="clear"/>
            <w:tcMar>
              <w:top w:type="dxa" w:w="90"/>
              <w:left w:type="dxa" w:w="120"/>
              <w:bottom w:type="dxa" w:w="90"/>
              <w:right w:type="dxa" w:w="120"/>
            </w:tcMar>
            <w:vAlign w:val="center"/>
          </w:tcPr>
          <w:p>
            <w:r>
              <w:rPr>
                <w:rFonts w:ascii="Calibri" w:cs="Calibri" w:eastAsia="Calibri" w:hAnsi="Calibri"/>
                <w:sz w:val="19"/>
                <w:szCs w:val="19"/>
              </w:rPr>
              <w:t xml:space="preserve">Liveness/readiness check; returns environment and whether a Gemini key is configured (never the key itself).</w:t>
            </w:r>
          </w:p>
        </w:tc>
      </w:tr>
      <w:tr>
        <w:tc>
          <w:tcPr>
            <w:tcW w:type="dxa" w:w="900"/>
            <w:shd w:fill="F3F1FA"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3F1FA" w:val="clear"/>
            <w:tcMar>
              <w:top w:type="dxa" w:w="90"/>
              <w:left w:type="dxa" w:w="120"/>
              <w:bottom w:type="dxa" w:w="90"/>
              <w:right w:type="dxa" w:w="120"/>
            </w:tcMar>
            <w:vAlign w:val="center"/>
          </w:tcPr>
          <w:p>
            <w:r>
              <w:rPr>
                <w:rFonts w:ascii="Calibri" w:cs="Calibri" w:eastAsia="Calibri" w:hAnsi="Calibri"/>
                <w:sz w:val="19"/>
                <w:szCs w:val="19"/>
              </w:rPr>
              <w:t xml:space="preserve">/api/chat</w:t>
            </w:r>
          </w:p>
        </w:tc>
        <w:tc>
          <w:tcPr>
            <w:tcW w:type="dxa" w:w="5300"/>
            <w:shd w:fill="F3F1FA" w:val="clear"/>
            <w:tcMar>
              <w:top w:type="dxa" w:w="90"/>
              <w:left w:type="dxa" w:w="120"/>
              <w:bottom w:type="dxa" w:w="90"/>
              <w:right w:type="dxa" w:w="120"/>
            </w:tcMar>
            <w:vAlign w:val="center"/>
          </w:tcPr>
          <w:p>
            <w:r>
              <w:rPr>
                <w:rFonts w:ascii="Calibri" w:cs="Calibri" w:eastAsia="Calibri" w:hAnsi="Calibri"/>
                <w:sz w:val="19"/>
                <w:szCs w:val="19"/>
              </w:rPr>
              <w:t xml:space="preserve">Primary unified endpoint — routes text/document/dataset/image/ML requests through </w:t>
            </w:r>
            <w:r>
              <w:rPr>
                <w:rFonts w:ascii="Consolas" w:cs="Consolas" w:eastAsia="Consolas" w:hAnsi="Consolas"/>
                <w:color w:val="8A2BE2"/>
                <w:sz w:val="19"/>
                <w:szCs w:val="19"/>
              </w:rPr>
              <w:t xml:space="preserve">hybrid_chat_graph</w:t>
            </w:r>
            <w:r>
              <w:rPr>
                <w:rFonts w:ascii="Calibri" w:cs="Calibri" w:eastAsia="Calibri" w:hAnsi="Calibri"/>
                <w:sz w:val="19"/>
                <w:szCs w:val="19"/>
              </w:rPr>
              <w:t xml:space="preserve">.</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FFFFF" w:val="clear"/>
            <w:tcMar>
              <w:top w:type="dxa" w:w="90"/>
              <w:left w:type="dxa" w:w="120"/>
              <w:bottom w:type="dxa" w:w="90"/>
              <w:right w:type="dxa" w:w="120"/>
            </w:tcMar>
            <w:vAlign w:val="center"/>
          </w:tcPr>
          <w:p>
            <w:r>
              <w:rPr>
                <w:rFonts w:ascii="Calibri" w:cs="Calibri" w:eastAsia="Calibri" w:hAnsi="Calibri"/>
                <w:sz w:val="19"/>
                <w:szCs w:val="19"/>
              </w:rPr>
              <w:t xml:space="preserve">/api/chat/approval</w:t>
            </w:r>
          </w:p>
        </w:tc>
        <w:tc>
          <w:tcPr>
            <w:tcW w:type="dxa" w:w="5300"/>
            <w:shd w:fill="FFFFFF" w:val="clear"/>
            <w:tcMar>
              <w:top w:type="dxa" w:w="90"/>
              <w:left w:type="dxa" w:w="120"/>
              <w:bottom w:type="dxa" w:w="90"/>
              <w:right w:type="dxa" w:w="120"/>
            </w:tcMar>
            <w:vAlign w:val="center"/>
          </w:tcPr>
          <w:p>
            <w:r>
              <w:rPr>
                <w:rFonts w:ascii="Calibri" w:cs="Calibri" w:eastAsia="Calibri" w:hAnsi="Calibri"/>
                <w:sz w:val="19"/>
                <w:szCs w:val="19"/>
              </w:rPr>
              <w:t xml:space="preserve">Submit a human approval/rejection decision for a pending controlled operation; internally re-invokes </w:t>
            </w:r>
            <w:r>
              <w:rPr>
                <w:rFonts w:ascii="Consolas" w:cs="Consolas" w:eastAsia="Consolas" w:hAnsi="Consolas"/>
                <w:color w:val="8A2BE2"/>
                <w:sz w:val="19"/>
                <w:szCs w:val="19"/>
              </w:rPr>
              <w:t xml:space="preserve">/api/chat</w:t>
            </w:r>
            <w:r>
              <w:rPr>
                <w:rFonts w:ascii="Calibri" w:cs="Calibri" w:eastAsia="Calibri" w:hAnsi="Calibri"/>
                <w:sz w:val="19"/>
                <w:szCs w:val="19"/>
              </w:rPr>
              <w:t xml:space="preserve">.</w:t>
            </w:r>
          </w:p>
        </w:tc>
      </w:tr>
      <w:tr>
        <w:tc>
          <w:tcPr>
            <w:tcW w:type="dxa" w:w="900"/>
            <w:shd w:fill="F3F1FA"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3F1FA" w:val="clear"/>
            <w:tcMar>
              <w:top w:type="dxa" w:w="90"/>
              <w:left w:type="dxa" w:w="120"/>
              <w:bottom w:type="dxa" w:w="90"/>
              <w:right w:type="dxa" w:w="120"/>
            </w:tcMar>
            <w:vAlign w:val="center"/>
          </w:tcPr>
          <w:p>
            <w:r>
              <w:rPr>
                <w:rFonts w:ascii="Calibri" w:cs="Calibri" w:eastAsia="Calibri" w:hAnsi="Calibri"/>
                <w:sz w:val="19"/>
                <w:szCs w:val="19"/>
              </w:rPr>
              <w:t xml:space="preserve">/api/reports/generate</w:t>
            </w:r>
          </w:p>
        </w:tc>
        <w:tc>
          <w:tcPr>
            <w:tcW w:type="dxa" w:w="5300"/>
            <w:shd w:fill="F3F1FA" w:val="clear"/>
            <w:tcMar>
              <w:top w:type="dxa" w:w="90"/>
              <w:left w:type="dxa" w:w="120"/>
              <w:bottom w:type="dxa" w:w="90"/>
              <w:right w:type="dxa" w:w="120"/>
            </w:tcMar>
            <w:vAlign w:val="center"/>
          </w:tcPr>
          <w:p>
            <w:r>
              <w:rPr>
                <w:rFonts w:ascii="Calibri" w:cs="Calibri" w:eastAsia="Calibri" w:hAnsi="Calibri"/>
                <w:sz w:val="19"/>
                <w:szCs w:val="19"/>
              </w:rPr>
              <w:t xml:space="preserve">Generate a structured </w:t>
            </w:r>
            <w:r>
              <w:rPr>
                <w:rFonts w:ascii="Consolas" w:cs="Consolas" w:eastAsia="Consolas" w:hAnsi="Consolas"/>
                <w:color w:val="8A2BE2"/>
                <w:sz w:val="19"/>
                <w:szCs w:val="19"/>
              </w:rPr>
              <w:t xml:space="preserve">ReportPayload</w:t>
            </w:r>
            <w:r>
              <w:rPr>
                <w:rFonts w:ascii="Calibri" w:cs="Calibri" w:eastAsia="Calibri" w:hAnsi="Calibri"/>
                <w:sz w:val="19"/>
                <w:szCs w:val="19"/>
              </w:rPr>
              <w:t xml:space="preserve"> from supplied tool results (Pydantic-validated </w:t>
            </w:r>
            <w:r>
              <w:rPr>
                <w:rFonts w:ascii="Consolas" w:cs="Consolas" w:eastAsia="Consolas" w:hAnsi="Consolas"/>
                <w:color w:val="8A2BE2"/>
                <w:sz w:val="19"/>
                <w:szCs w:val="19"/>
              </w:rPr>
              <w:t xml:space="preserve">report_type</w:t>
            </w:r>
            <w:r>
              <w:rPr>
                <w:rFonts w:ascii="Calibri" w:cs="Calibri" w:eastAsia="Calibri" w:hAnsi="Calibri"/>
                <w:sz w:val="19"/>
                <w:szCs w:val="19"/>
              </w:rPr>
              <w:t xml:space="preserve">).</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FFFFF" w:val="clear"/>
            <w:tcMar>
              <w:top w:type="dxa" w:w="90"/>
              <w:left w:type="dxa" w:w="120"/>
              <w:bottom w:type="dxa" w:w="90"/>
              <w:right w:type="dxa" w:w="120"/>
            </w:tcMar>
            <w:vAlign w:val="center"/>
          </w:tcPr>
          <w:p>
            <w:r>
              <w:rPr>
                <w:rFonts w:ascii="Calibri" w:cs="Calibri" w:eastAsia="Calibri" w:hAnsi="Calibri"/>
                <w:sz w:val="19"/>
                <w:szCs w:val="19"/>
              </w:rPr>
              <w:t xml:space="preserve">/api/actions/execute</w:t>
            </w:r>
          </w:p>
        </w:tc>
        <w:tc>
          <w:tcPr>
            <w:tcW w:type="dxa" w:w="5300"/>
            <w:shd w:fill="FFFFFF" w:val="clear"/>
            <w:tcMar>
              <w:top w:type="dxa" w:w="90"/>
              <w:left w:type="dxa" w:w="120"/>
              <w:bottom w:type="dxa" w:w="90"/>
              <w:right w:type="dxa" w:w="120"/>
            </w:tcMar>
            <w:vAlign w:val="center"/>
          </w:tcPr>
          <w:p>
            <w:r>
              <w:rPr>
                <w:rFonts w:ascii="Calibri" w:cs="Calibri" w:eastAsia="Calibri" w:hAnsi="Calibri"/>
                <w:sz w:val="19"/>
                <w:szCs w:val="19"/>
              </w:rPr>
              <w:t xml:space="preserve">Execute one of five safe, local, controlled demonstration actions.</w:t>
            </w:r>
          </w:p>
        </w:tc>
      </w:tr>
      <w:tr>
        <w:tc>
          <w:tcPr>
            <w:tcW w:type="dxa" w:w="900"/>
            <w:shd w:fill="F3F1FA"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3F1FA" w:val="clear"/>
            <w:tcMar>
              <w:top w:type="dxa" w:w="90"/>
              <w:left w:type="dxa" w:w="120"/>
              <w:bottom w:type="dxa" w:w="90"/>
              <w:right w:type="dxa" w:w="120"/>
            </w:tcMar>
            <w:vAlign w:val="center"/>
          </w:tcPr>
          <w:p>
            <w:r>
              <w:rPr>
                <w:rFonts w:ascii="Calibri" w:cs="Calibri" w:eastAsia="Calibri" w:hAnsi="Calibri"/>
                <w:sz w:val="19"/>
                <w:szCs w:val="19"/>
              </w:rPr>
              <w:t xml:space="preserve">/api/documents/process</w:t>
            </w:r>
          </w:p>
        </w:tc>
        <w:tc>
          <w:tcPr>
            <w:tcW w:type="dxa" w:w="5300"/>
            <w:shd w:fill="F3F1FA" w:val="clear"/>
            <w:tcMar>
              <w:top w:type="dxa" w:w="90"/>
              <w:left w:type="dxa" w:w="120"/>
              <w:bottom w:type="dxa" w:w="90"/>
              <w:right w:type="dxa" w:w="120"/>
            </w:tcMar>
            <w:vAlign w:val="center"/>
          </w:tcPr>
          <w:p>
            <w:r>
              <w:rPr>
                <w:rFonts w:ascii="Calibri" w:cs="Calibri" w:eastAsia="Calibri" w:hAnsi="Calibri"/>
                <w:sz w:val="19"/>
                <w:szCs w:val="19"/>
              </w:rPr>
              <w:t xml:space="preserve">Process one PDF into structured, provenance-preserving pages (no indexing).</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FFFFF" w:val="clear"/>
            <w:tcMar>
              <w:top w:type="dxa" w:w="90"/>
              <w:left w:type="dxa" w:w="120"/>
              <w:bottom w:type="dxa" w:w="90"/>
              <w:right w:type="dxa" w:w="120"/>
            </w:tcMar>
            <w:vAlign w:val="center"/>
          </w:tcPr>
          <w:p>
            <w:r>
              <w:rPr>
                <w:rFonts w:ascii="Calibri" w:cs="Calibri" w:eastAsia="Calibri" w:hAnsi="Calibri"/>
                <w:sz w:val="19"/>
                <w:szCs w:val="19"/>
              </w:rPr>
              <w:t xml:space="preserve">/api/documents/index</w:t>
            </w:r>
          </w:p>
        </w:tc>
        <w:tc>
          <w:tcPr>
            <w:tcW w:type="dxa" w:w="5300"/>
            <w:shd w:fill="FFFFFF" w:val="clear"/>
            <w:tcMar>
              <w:top w:type="dxa" w:w="90"/>
              <w:left w:type="dxa" w:w="120"/>
              <w:bottom w:type="dxa" w:w="90"/>
              <w:right w:type="dxa" w:w="120"/>
            </w:tcMar>
            <w:vAlign w:val="center"/>
          </w:tcPr>
          <w:p>
            <w:r>
              <w:rPr>
                <w:rFonts w:ascii="Calibri" w:cs="Calibri" w:eastAsia="Calibri" w:hAnsi="Calibri"/>
                <w:sz w:val="19"/>
                <w:szCs w:val="19"/>
              </w:rPr>
              <w:t xml:space="preserve">Process and index one PDF into the ChromaDB vector store.</w:t>
            </w:r>
          </w:p>
        </w:tc>
      </w:tr>
      <w:tr>
        <w:tc>
          <w:tcPr>
            <w:tcW w:type="dxa" w:w="900"/>
            <w:shd w:fill="F3F1FA"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3F1FA" w:val="clear"/>
            <w:tcMar>
              <w:top w:type="dxa" w:w="90"/>
              <w:left w:type="dxa" w:w="120"/>
              <w:bottom w:type="dxa" w:w="90"/>
              <w:right w:type="dxa" w:w="120"/>
            </w:tcMar>
            <w:vAlign w:val="center"/>
          </w:tcPr>
          <w:p>
            <w:r>
              <w:rPr>
                <w:rFonts w:ascii="Calibri" w:cs="Calibri" w:eastAsia="Calibri" w:hAnsi="Calibri"/>
                <w:sz w:val="19"/>
                <w:szCs w:val="19"/>
              </w:rPr>
              <w:t xml:space="preserve">/api/documents/chat</w:t>
            </w:r>
          </w:p>
        </w:tc>
        <w:tc>
          <w:tcPr>
            <w:tcW w:type="dxa" w:w="5300"/>
            <w:shd w:fill="F3F1FA" w:val="clear"/>
            <w:tcMar>
              <w:top w:type="dxa" w:w="90"/>
              <w:left w:type="dxa" w:w="120"/>
              <w:bottom w:type="dxa" w:w="90"/>
              <w:right w:type="dxa" w:w="120"/>
            </w:tcMar>
            <w:vAlign w:val="center"/>
          </w:tcPr>
          <w:p>
            <w:r>
              <w:rPr>
                <w:rFonts w:ascii="Calibri" w:cs="Calibri" w:eastAsia="Calibri" w:hAnsi="Calibri"/>
                <w:sz w:val="19"/>
                <w:szCs w:val="19"/>
              </w:rPr>
              <w:t xml:space="preserve">Standalone document Q&amp;A: retrieve evidence and return a Gemini-grounded answer with citations, outside the main chat graph.</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FFFFF" w:val="clear"/>
            <w:tcMar>
              <w:top w:type="dxa" w:w="90"/>
              <w:left w:type="dxa" w:w="120"/>
              <w:bottom w:type="dxa" w:w="90"/>
              <w:right w:type="dxa" w:w="120"/>
            </w:tcMar>
            <w:vAlign w:val="center"/>
          </w:tcPr>
          <w:p>
            <w:r>
              <w:rPr>
                <w:rFonts w:ascii="Calibri" w:cs="Calibri" w:eastAsia="Calibri" w:hAnsi="Calibri"/>
                <w:sz w:val="19"/>
                <w:szCs w:val="19"/>
              </w:rPr>
              <w:t xml:space="preserve">/api/ml/profile</w:t>
            </w:r>
          </w:p>
        </w:tc>
        <w:tc>
          <w:tcPr>
            <w:tcW w:type="dxa" w:w="5300"/>
            <w:shd w:fill="FFFFFF" w:val="clear"/>
            <w:tcMar>
              <w:top w:type="dxa" w:w="90"/>
              <w:left w:type="dxa" w:w="120"/>
              <w:bottom w:type="dxa" w:w="90"/>
              <w:right w:type="dxa" w:w="120"/>
            </w:tcMar>
            <w:vAlign w:val="center"/>
          </w:tcPr>
          <w:p>
            <w:r>
              <w:rPr>
                <w:rFonts w:ascii="Calibri" w:cs="Calibri" w:eastAsia="Calibri" w:hAnsi="Calibri"/>
                <w:sz w:val="19"/>
                <w:szCs w:val="19"/>
              </w:rPr>
              <w:t xml:space="preserve">Profile a JSON tabular dataset; returns a </w:t>
            </w:r>
            <w:r>
              <w:rPr>
                <w:rFonts w:ascii="Consolas" w:cs="Consolas" w:eastAsia="Consolas" w:hAnsi="Consolas"/>
                <w:color w:val="8A2BE2"/>
                <w:sz w:val="19"/>
                <w:szCs w:val="19"/>
              </w:rPr>
              <w:t xml:space="preserve">DatasetProfile</w:t>
            </w:r>
            <w:r>
              <w:rPr>
                <w:rFonts w:ascii="Calibri" w:cs="Calibri" w:eastAsia="Calibri" w:hAnsi="Calibri"/>
                <w:sz w:val="19"/>
                <w:szCs w:val="19"/>
              </w:rPr>
              <w:t xml:space="preserve">.</w:t>
            </w:r>
          </w:p>
        </w:tc>
      </w:tr>
      <w:tr>
        <w:tc>
          <w:tcPr>
            <w:tcW w:type="dxa" w:w="900"/>
            <w:shd w:fill="F3F1FA"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3F1FA" w:val="clear"/>
            <w:tcMar>
              <w:top w:type="dxa" w:w="90"/>
              <w:left w:type="dxa" w:w="120"/>
              <w:bottom w:type="dxa" w:w="90"/>
              <w:right w:type="dxa" w:w="120"/>
            </w:tcMar>
            <w:vAlign w:val="center"/>
          </w:tcPr>
          <w:p>
            <w:r>
              <w:rPr>
                <w:rFonts w:ascii="Calibri" w:cs="Calibri" w:eastAsia="Calibri" w:hAnsi="Calibri"/>
                <w:sz w:val="19"/>
                <w:szCs w:val="19"/>
              </w:rPr>
              <w:t xml:space="preserve">/api/ml/train</w:t>
            </w:r>
          </w:p>
        </w:tc>
        <w:tc>
          <w:tcPr>
            <w:tcW w:type="dxa" w:w="5300"/>
            <w:shd w:fill="F3F1FA" w:val="clear"/>
            <w:tcMar>
              <w:top w:type="dxa" w:w="90"/>
              <w:left w:type="dxa" w:w="120"/>
              <w:bottom w:type="dxa" w:w="90"/>
              <w:right w:type="dxa" w:w="120"/>
            </w:tcMar>
            <w:vAlign w:val="center"/>
          </w:tcPr>
          <w:p>
            <w:r>
              <w:rPr>
                <w:rFonts w:ascii="Calibri" w:cs="Calibri" w:eastAsia="Calibri" w:hAnsi="Calibri"/>
                <w:sz w:val="19"/>
                <w:szCs w:val="19"/>
              </w:rPr>
              <w:t xml:space="preserve">Train a classifier/regressor; returns a </w:t>
            </w:r>
            <w:r>
              <w:rPr>
                <w:rFonts w:ascii="Consolas" w:cs="Consolas" w:eastAsia="Consolas" w:hAnsi="Consolas"/>
                <w:color w:val="8A2BE2"/>
                <w:sz w:val="19"/>
                <w:szCs w:val="19"/>
              </w:rPr>
              <w:t xml:space="preserve">TrainResponse</w:t>
            </w:r>
            <w:r>
              <w:rPr>
                <w:rFonts w:ascii="Calibri" w:cs="Calibri" w:eastAsia="Calibri" w:hAnsi="Calibri"/>
                <w:sz w:val="19"/>
                <w:szCs w:val="19"/>
              </w:rPr>
              <w:t xml:space="preserve">.</w:t>
            </w:r>
          </w:p>
        </w:tc>
      </w:tr>
      <w:tr>
        <w:tc>
          <w:tcPr>
            <w:tcW w:type="dxa" w:w="900"/>
            <w:shd w:fill="FFFFFF"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FFFFF" w:val="clear"/>
            <w:tcMar>
              <w:top w:type="dxa" w:w="90"/>
              <w:left w:type="dxa" w:w="120"/>
              <w:bottom w:type="dxa" w:w="90"/>
              <w:right w:type="dxa" w:w="120"/>
            </w:tcMar>
            <w:vAlign w:val="center"/>
          </w:tcPr>
          <w:p>
            <w:r>
              <w:rPr>
                <w:rFonts w:ascii="Calibri" w:cs="Calibri" w:eastAsia="Calibri" w:hAnsi="Calibri"/>
                <w:sz w:val="19"/>
                <w:szCs w:val="19"/>
              </w:rPr>
              <w:t xml:space="preserve">/api/ml/predict</w:t>
            </w:r>
          </w:p>
        </w:tc>
        <w:tc>
          <w:tcPr>
            <w:tcW w:type="dxa" w:w="5300"/>
            <w:shd w:fill="FFFFFF" w:val="clear"/>
            <w:tcMar>
              <w:top w:type="dxa" w:w="90"/>
              <w:left w:type="dxa" w:w="120"/>
              <w:bottom w:type="dxa" w:w="90"/>
              <w:right w:type="dxa" w:w="120"/>
            </w:tcMar>
            <w:vAlign w:val="center"/>
          </w:tcPr>
          <w:p>
            <w:r>
              <w:rPr>
                <w:rFonts w:ascii="Calibri" w:cs="Calibri" w:eastAsia="Calibri" w:hAnsi="Calibri"/>
                <w:sz w:val="19"/>
                <w:szCs w:val="19"/>
              </w:rPr>
              <w:t xml:space="preserve">Predict using a cached </w:t>
            </w:r>
            <w:r>
              <w:rPr>
                <w:rFonts w:ascii="Consolas" w:cs="Consolas" w:eastAsia="Consolas" w:hAnsi="Consolas"/>
                <w:color w:val="8A2BE2"/>
                <w:sz w:val="19"/>
                <w:szCs w:val="19"/>
              </w:rPr>
              <w:t xml:space="preserve">model_id</w:t>
            </w:r>
            <w:r>
              <w:rPr>
                <w:rFonts w:ascii="Calibri" w:cs="Calibri" w:eastAsia="Calibri" w:hAnsi="Calibri"/>
                <w:sz w:val="19"/>
                <w:szCs w:val="19"/>
              </w:rPr>
              <w:t xml:space="preserve">; returns a </w:t>
            </w:r>
            <w:r>
              <w:rPr>
                <w:rFonts w:ascii="Consolas" w:cs="Consolas" w:eastAsia="Consolas" w:hAnsi="Consolas"/>
                <w:color w:val="8A2BE2"/>
                <w:sz w:val="19"/>
                <w:szCs w:val="19"/>
              </w:rPr>
              <w:t xml:space="preserve">PredictResponse</w:t>
            </w:r>
            <w:r>
              <w:rPr>
                <w:rFonts w:ascii="Calibri" w:cs="Calibri" w:eastAsia="Calibri" w:hAnsi="Calibri"/>
                <w:sz w:val="19"/>
                <w:szCs w:val="19"/>
              </w:rPr>
              <w:t xml:space="preserve">.</w:t>
            </w:r>
          </w:p>
        </w:tc>
      </w:tr>
      <w:tr>
        <w:tc>
          <w:tcPr>
            <w:tcW w:type="dxa" w:w="900"/>
            <w:shd w:fill="F3F1FA" w:val="clear"/>
            <w:tcMar>
              <w:top w:type="dxa" w:w="90"/>
              <w:left w:type="dxa" w:w="120"/>
              <w:bottom w:type="dxa" w:w="90"/>
              <w:right w:type="dxa" w:w="120"/>
            </w:tcMar>
            <w:vAlign w:val="center"/>
          </w:tcPr>
          <w:p>
            <w:r>
              <w:rPr>
                <w:rFonts w:ascii="Calibri" w:cs="Calibri" w:eastAsia="Calibri" w:hAnsi="Calibri"/>
                <w:sz w:val="19"/>
                <w:szCs w:val="19"/>
              </w:rPr>
              <w:t xml:space="preserve">POST</w:t>
            </w:r>
          </w:p>
        </w:tc>
        <w:tc>
          <w:tcPr>
            <w:tcW w:type="dxa" w:w="2800"/>
            <w:shd w:fill="F3F1FA" w:val="clear"/>
            <w:tcMar>
              <w:top w:type="dxa" w:w="90"/>
              <w:left w:type="dxa" w:w="120"/>
              <w:bottom w:type="dxa" w:w="90"/>
              <w:right w:type="dxa" w:w="120"/>
            </w:tcMar>
            <w:vAlign w:val="center"/>
          </w:tcPr>
          <w:p>
            <w:r>
              <w:rPr>
                <w:rFonts w:ascii="Calibri" w:cs="Calibri" w:eastAsia="Calibri" w:hAnsi="Calibri"/>
                <w:sz w:val="19"/>
                <w:szCs w:val="19"/>
              </w:rPr>
              <w:t xml:space="preserve">/api/multimodal/analyze</w:t>
            </w:r>
          </w:p>
        </w:tc>
        <w:tc>
          <w:tcPr>
            <w:tcW w:type="dxa" w:w="5300"/>
            <w:shd w:fill="F3F1FA" w:val="clear"/>
            <w:tcMar>
              <w:top w:type="dxa" w:w="90"/>
              <w:left w:type="dxa" w:w="120"/>
              <w:bottom w:type="dxa" w:w="90"/>
              <w:right w:type="dxa" w:w="120"/>
            </w:tcMar>
            <w:vAlign w:val="center"/>
          </w:tcPr>
          <w:p>
            <w:r>
              <w:rPr>
                <w:rFonts w:ascii="Calibri" w:cs="Calibri" w:eastAsia="Calibri" w:hAnsi="Calibri"/>
                <w:sz w:val="19"/>
                <w:szCs w:val="19"/>
              </w:rPr>
              <w:t xml:space="preserve">Analyze a multipart-uploaded image with Gemini vision; returns a </w:t>
            </w:r>
            <w:r>
              <w:rPr>
                <w:rFonts w:ascii="Consolas" w:cs="Consolas" w:eastAsia="Consolas" w:hAnsi="Consolas"/>
                <w:color w:val="8A2BE2"/>
                <w:sz w:val="19"/>
                <w:szCs w:val="19"/>
              </w:rPr>
              <w:t xml:space="preserve">MultimodalAnalysis</w:t>
            </w:r>
            <w:r>
              <w:rPr>
                <w:rFonts w:ascii="Calibri" w:cs="Calibri" w:eastAsia="Calibri" w:hAnsi="Calibri"/>
                <w:sz w:val="19"/>
                <w:szCs w:val="19"/>
              </w:rPr>
              <w:t xml:space="preserve">.</w:t>
            </w:r>
          </w:p>
        </w:tc>
      </w:tr>
    </w:tbl>
    <w:p>
      <w:pPr>
        <w:spacing w:after="160"/>
      </w:pPr>
    </w:p>
    <w:p>
      <w:pPr>
        <w:pStyle w:val="Heading2"/>
        <w:spacing w:after="120" w:before="220"/>
      </w:pPr>
      <w:r>
        <w:rPr>
          <w:rFonts w:ascii="Calibri" w:cs="Calibri" w:eastAsia="Calibri" w:hAnsi="Calibri"/>
          <w:b/>
          <w:bCs/>
          <w:color w:val="1F2937"/>
          <w:sz w:val="25"/>
          <w:szCs w:val="25"/>
        </w:rPr>
        <w:t xml:space="preserve">20.1 POST /api/chat — Detailed Trace</w:t>
      </w:r>
    </w:p>
    <w:p>
      <w:pPr>
        <w:spacing w:after="140" w:line="280"/>
        <w:jc w:val="both"/>
      </w:pPr>
      <w:r>
        <w:rPr>
          <w:rFonts w:ascii="Calibri" w:cs="Calibri" w:eastAsia="Calibri" w:hAnsi="Calibri"/>
          <w:sz w:val="21"/>
          <w:szCs w:val="21"/>
        </w:rPr>
        <w:t xml:space="preserve">Request body validated as </w:t>
      </w:r>
      <w:r>
        <w:rPr>
          <w:rFonts w:ascii="Consolas" w:cs="Consolas" w:eastAsia="Consolas" w:hAnsi="Consolas"/>
          <w:color w:val="8A2BE2"/>
          <w:sz w:val="19"/>
          <w:szCs w:val="19"/>
        </w:rPr>
        <w:t xml:space="preserve">ChatRequest</w:t>
      </w:r>
      <w:r>
        <w:rPr>
          <w:rFonts w:ascii="Calibri" w:cs="Calibri" w:eastAsia="Calibri" w:hAnsi="Calibri"/>
          <w:sz w:val="21"/>
          <w:szCs w:val="21"/>
        </w:rPr>
        <w:t xml:space="preserve"> (</w:t>
      </w:r>
      <w:r>
        <w:rPr>
          <w:rFonts w:ascii="Consolas" w:cs="Consolas" w:eastAsia="Consolas" w:hAnsi="Consolas"/>
          <w:color w:val="8A2BE2"/>
          <w:sz w:val="19"/>
          <w:szCs w:val="19"/>
        </w:rPr>
        <w:t xml:space="preserve">messages</w:t>
      </w:r>
      <w:r>
        <w:rPr>
          <w:rFonts w:ascii="Calibri" w:cs="Calibri" w:eastAsia="Calibri" w:hAnsi="Calibri"/>
          <w:sz w:val="21"/>
          <w:szCs w:val="21"/>
        </w:rPr>
        <w:t xml:space="preserve"> \u2264 40 items, </w:t>
      </w:r>
      <w:r>
        <w:rPr>
          <w:rFonts w:ascii="Consolas" w:cs="Consolas" w:eastAsia="Consolas" w:hAnsi="Consolas"/>
          <w:color w:val="8A2BE2"/>
          <w:sz w:val="19"/>
          <w:szCs w:val="19"/>
        </w:rPr>
        <w:t xml:space="preserve">attachments</w:t>
      </w:r>
      <w:r>
        <w:rPr>
          <w:rFonts w:ascii="Calibri" w:cs="Calibri" w:eastAsia="Calibri" w:hAnsi="Calibri"/>
          <w:sz w:val="21"/>
          <w:szCs w:val="21"/>
        </w:rPr>
        <w:t xml:space="preserve"> \u2264 5 images, optional </w:t>
      </w:r>
      <w:r>
        <w:rPr>
          <w:rFonts w:ascii="Consolas" w:cs="Consolas" w:eastAsia="Consolas" w:hAnsi="Consolas"/>
          <w:color w:val="8A2BE2"/>
          <w:sz w:val="19"/>
          <w:szCs w:val="19"/>
        </w:rPr>
        <w:t xml:space="preserve">thread_id</w:t>
      </w:r>
      <w:r>
        <w:rPr>
          <w:rFonts w:ascii="Calibri" w:cs="Calibri" w:eastAsia="Calibri" w:hAnsi="Calibri"/>
          <w:sz w:val="21"/>
          <w:szCs w:val="21"/>
        </w:rPr>
        <w:t xml:space="preserve">/</w:t>
      </w:r>
      <w:r>
        <w:rPr>
          <w:rFonts w:ascii="Consolas" w:cs="Consolas" w:eastAsia="Consolas" w:hAnsi="Consolas"/>
          <w:color w:val="8A2BE2"/>
          <w:sz w:val="19"/>
          <w:szCs w:val="19"/>
        </w:rPr>
        <w:t xml:space="preserve">document_id</w:t>
      </w:r>
      <w:r>
        <w:rPr>
          <w:rFonts w:ascii="Calibri" w:cs="Calibri" w:eastAsia="Calibri" w:hAnsi="Calibri"/>
          <w:sz w:val="21"/>
          <w:szCs w:val="21"/>
        </w:rPr>
        <w:t xml:space="preserve">/</w:t>
      </w:r>
      <w:r>
        <w:rPr>
          <w:rFonts w:ascii="Consolas" w:cs="Consolas" w:eastAsia="Consolas" w:hAnsi="Consolas"/>
          <w:color w:val="8A2BE2"/>
          <w:sz w:val="19"/>
          <w:szCs w:val="19"/>
        </w:rPr>
        <w:t xml:space="preserve">document_ids</w:t>
      </w:r>
      <w:r>
        <w:rPr>
          <w:rFonts w:ascii="Calibri" w:cs="Calibri" w:eastAsia="Calibri" w:hAnsi="Calibri"/>
          <w:sz w:val="21"/>
          <w:szCs w:val="21"/>
        </w:rPr>
        <w:t xml:space="preserve">/</w:t>
      </w:r>
      <w:r>
        <w:rPr>
          <w:rFonts w:ascii="Consolas" w:cs="Consolas" w:eastAsia="Consolas" w:hAnsi="Consolas"/>
          <w:color w:val="8A2BE2"/>
          <w:sz w:val="19"/>
          <w:szCs w:val="19"/>
        </w:rPr>
        <w:t xml:space="preserve">approval</w:t>
      </w:r>
      <w:r>
        <w:rPr>
          <w:rFonts w:ascii="Calibri" w:cs="Calibri" w:eastAsia="Calibri" w:hAnsi="Calibri"/>
          <w:sz w:val="21"/>
          <w:szCs w:val="21"/>
        </w:rPr>
        <w:t xml:space="preserve">/</w:t>
      </w:r>
      <w:r>
        <w:rPr>
          <w:rFonts w:ascii="Consolas" w:cs="Consolas" w:eastAsia="Consolas" w:hAnsi="Consolas"/>
          <w:color w:val="8A2BE2"/>
          <w:sz w:val="19"/>
          <w:szCs w:val="19"/>
        </w:rPr>
        <w:t xml:space="preserve">csv_data</w:t>
      </w:r>
      <w:r>
        <w:rPr>
          <w:rFonts w:ascii="Calibri" w:cs="Calibri" w:eastAsia="Calibri" w:hAnsi="Calibri"/>
          <w:sz w:val="21"/>
          <w:szCs w:val="21"/>
        </w:rPr>
        <w:t xml:space="preserve">). The handler:</w:t>
      </w:r>
    </w:p>
    <w:p>
      <w:pPr>
        <w:pStyle w:val="ListParagraph"/>
        <w:numPr>
          <w:ilvl w:val="0"/>
          <w:numId w:val="1"/>
        </w:numPr>
        <w:spacing w:after="80" w:line="270"/>
      </w:pPr>
      <w:r>
        <w:rPr>
          <w:rFonts w:ascii="Calibri" w:cs="Calibri" w:eastAsia="Calibri" w:hAnsi="Calibri"/>
          <w:sz w:val="21"/>
          <w:szCs w:val="21"/>
        </w:rPr>
        <w:t xml:space="preserve">Generates </w:t>
      </w:r>
      <w:r>
        <w:rPr>
          <w:rFonts w:ascii="Consolas" w:cs="Consolas" w:eastAsia="Consolas" w:hAnsi="Consolas"/>
          <w:color w:val="8A2BE2"/>
          <w:sz w:val="19"/>
          <w:szCs w:val="19"/>
        </w:rPr>
        <w:t xml:space="preserve">thread_id</w:t>
      </w:r>
      <w:r>
        <w:rPr>
          <w:rFonts w:ascii="Calibri" w:cs="Calibri" w:eastAsia="Calibri" w:hAnsi="Calibri"/>
          <w:sz w:val="21"/>
          <w:szCs w:val="21"/>
        </w:rPr>
        <w:t xml:space="preserve"> (if absent) and a fresh </w:t>
      </w:r>
      <w:r>
        <w:rPr>
          <w:rFonts w:ascii="Consolas" w:cs="Consolas" w:eastAsia="Consolas" w:hAnsi="Consolas"/>
          <w:color w:val="8A2BE2"/>
          <w:sz w:val="19"/>
          <w:szCs w:val="19"/>
        </w:rPr>
        <w:t xml:space="preserve">turn_id</w:t>
      </w:r>
      <w:r>
        <w:rPr>
          <w:rFonts w:ascii="Calibri" w:cs="Calibri" w:eastAsia="Calibri" w:hAnsi="Calibri"/>
          <w:sz w:val="21"/>
          <w:szCs w:val="21"/>
        </w:rPr>
        <w:t xml:space="preserve"> per call.</w:t>
      </w:r>
    </w:p>
    <w:p>
      <w:pPr>
        <w:pStyle w:val="ListParagraph"/>
        <w:numPr>
          <w:ilvl w:val="0"/>
          <w:numId w:val="1"/>
        </w:numPr>
        <w:spacing w:after="80" w:line="270"/>
      </w:pPr>
      <w:r>
        <w:rPr>
          <w:rFonts w:ascii="Calibri" w:cs="Calibri" w:eastAsia="Calibri" w:hAnsi="Calibri"/>
          <w:sz w:val="21"/>
          <w:szCs w:val="21"/>
        </w:rPr>
        <w:t xml:space="preserve">Converts </w:t>
      </w:r>
      <w:r>
        <w:rPr>
          <w:rFonts w:ascii="Consolas" w:cs="Consolas" w:eastAsia="Consolas" w:hAnsi="Consolas"/>
          <w:color w:val="8A2BE2"/>
          <w:sz w:val="19"/>
          <w:szCs w:val="19"/>
        </w:rPr>
        <w:t xml:space="preserve">ChatMessage</w:t>
      </w:r>
      <w:r>
        <w:rPr>
          <w:rFonts w:ascii="Calibri" w:cs="Calibri" w:eastAsia="Calibri" w:hAnsi="Calibri"/>
          <w:sz w:val="21"/>
          <w:szCs w:val="21"/>
        </w:rPr>
        <w:t xml:space="preserve"> list into LangChain </w:t>
      </w:r>
      <w:r>
        <w:rPr>
          <w:rFonts w:ascii="Consolas" w:cs="Consolas" w:eastAsia="Consolas" w:hAnsi="Consolas"/>
          <w:color w:val="8A2BE2"/>
          <w:sz w:val="19"/>
          <w:szCs w:val="19"/>
        </w:rPr>
        <w:t xml:space="preserve">HumanMessage</w:t>
      </w:r>
      <w:r>
        <w:rPr>
          <w:rFonts w:ascii="Calibri" w:cs="Calibri" w:eastAsia="Calibri" w:hAnsi="Calibri"/>
          <w:sz w:val="21"/>
          <w:szCs w:val="21"/>
        </w:rPr>
        <w:t xml:space="preserve">/</w:t>
      </w:r>
      <w:r>
        <w:rPr>
          <w:rFonts w:ascii="Consolas" w:cs="Consolas" w:eastAsia="Consolas" w:hAnsi="Consolas"/>
          <w:color w:val="8A2BE2"/>
          <w:sz w:val="19"/>
          <w:szCs w:val="19"/>
        </w:rPr>
        <w:t xml:space="preserve">AIMessage</w:t>
      </w:r>
      <w:r>
        <w:rPr>
          <w:rFonts w:ascii="Calibri" w:cs="Calibri" w:eastAsia="Calibri" w:hAnsi="Calibri"/>
          <w:sz w:val="21"/>
          <w:szCs w:val="21"/>
        </w:rPr>
        <w:t xml:space="preserve"> objects.</w:t>
      </w:r>
    </w:p>
    <w:p>
      <w:pPr>
        <w:pStyle w:val="ListParagraph"/>
        <w:numPr>
          <w:ilvl w:val="0"/>
          <w:numId w:val="1"/>
        </w:numPr>
        <w:spacing w:after="80" w:line="270"/>
      </w:pPr>
      <w:r>
        <w:rPr>
          <w:rFonts w:ascii="Calibri" w:cs="Calibri" w:eastAsia="Calibri" w:hAnsi="Calibri"/>
          <w:sz w:val="21"/>
          <w:szCs w:val="21"/>
        </w:rPr>
        <w:t xml:space="preserve">Builds </w:t>
      </w:r>
      <w:r>
        <w:rPr>
          <w:rFonts w:ascii="Consolas" w:cs="Consolas" w:eastAsia="Consolas" w:hAnsi="Consolas"/>
          <w:color w:val="8A2BE2"/>
          <w:sz w:val="19"/>
          <w:szCs w:val="19"/>
        </w:rPr>
        <w:t xml:space="preserve">input_state</w:t>
      </w:r>
      <w:r>
        <w:rPr>
          <w:rFonts w:ascii="Calibri" w:cs="Calibri" w:eastAsia="Calibri" w:hAnsi="Calibri"/>
          <w:sz w:val="21"/>
          <w:szCs w:val="21"/>
        </w:rPr>
        <w:t xml:space="preserve"> with </w:t>
      </w:r>
      <w:r>
        <w:rPr>
          <w:rFonts w:ascii="Consolas" w:cs="Consolas" w:eastAsia="Consolas" w:hAnsi="Consolas"/>
          <w:color w:val="8A2BE2"/>
          <w:sz w:val="19"/>
          <w:szCs w:val="19"/>
        </w:rPr>
        <w:t xml:space="preserve">step_count=0</w:t>
      </w:r>
      <w:r>
        <w:rPr>
          <w:rFonts w:ascii="Calibri" w:cs="Calibri" w:eastAsia="Calibri" w:hAnsi="Calibri"/>
          <w:sz w:val="21"/>
          <w:szCs w:val="21"/>
        </w:rPr>
        <w:t xml:space="preserve">, </w:t>
      </w:r>
      <w:r>
        <w:rPr>
          <w:rFonts w:ascii="Consolas" w:cs="Consolas" w:eastAsia="Consolas" w:hAnsi="Consolas"/>
          <w:color w:val="8A2BE2"/>
          <w:sz w:val="19"/>
          <w:szCs w:val="19"/>
        </w:rPr>
        <w:t xml:space="preserve">max_steps=5</w:t>
      </w:r>
      <w:r>
        <w:rPr>
          <w:rFonts w:ascii="Calibri" w:cs="Calibri" w:eastAsia="Calibri" w:hAnsi="Calibri"/>
          <w:sz w:val="21"/>
          <w:szCs w:val="21"/>
        </w:rPr>
        <w:t xml:space="preserve">, and resolves </w:t>
      </w:r>
      <w:r>
        <w:rPr>
          <w:rFonts w:ascii="Consolas" w:cs="Consolas" w:eastAsia="Consolas" w:hAnsi="Consolas"/>
          <w:color w:val="8A2BE2"/>
          <w:sz w:val="19"/>
          <w:szCs w:val="19"/>
        </w:rPr>
        <w:t xml:space="preserve">document_ids</w:t>
      </w:r>
      <w:r>
        <w:rPr>
          <w:rFonts w:ascii="Calibri" w:cs="Calibri" w:eastAsia="Calibri" w:hAnsi="Calibri"/>
          <w:sz w:val="21"/>
          <w:szCs w:val="21"/>
        </w:rPr>
        <w:t xml:space="preserve"> (merging the singular </w:t>
      </w:r>
      <w:r>
        <w:rPr>
          <w:rFonts w:ascii="Consolas" w:cs="Consolas" w:eastAsia="Consolas" w:hAnsi="Consolas"/>
          <w:color w:val="8A2BE2"/>
          <w:sz w:val="19"/>
          <w:szCs w:val="19"/>
        </w:rPr>
        <w:t xml:space="preserve">document_id</w:t>
      </w:r>
      <w:r>
        <w:rPr>
          <w:rFonts w:ascii="Calibri" w:cs="Calibri" w:eastAsia="Calibri" w:hAnsi="Calibri"/>
          <w:sz w:val="21"/>
          <w:szCs w:val="21"/>
        </w:rPr>
        <w:t xml:space="preserve"> field for backwards compatibility, or explicitly clearing document association if neither is set this turn).</w:t>
      </w:r>
    </w:p>
    <w:p>
      <w:pPr>
        <w:pStyle w:val="ListParagraph"/>
        <w:numPr>
          <w:ilvl w:val="0"/>
          <w:numId w:val="1"/>
        </w:numPr>
        <w:spacing w:after="80" w:line="270"/>
      </w:pPr>
      <w:r>
        <w:rPr>
          <w:rFonts w:ascii="Calibri" w:cs="Calibri" w:eastAsia="Calibri" w:hAnsi="Calibri"/>
          <w:sz w:val="21"/>
          <w:szCs w:val="21"/>
        </w:rPr>
        <w:t xml:space="preserve">Invokes </w:t>
      </w:r>
      <w:r>
        <w:rPr>
          <w:rFonts w:ascii="Consolas" w:cs="Consolas" w:eastAsia="Consolas" w:hAnsi="Consolas"/>
          <w:color w:val="8A2BE2"/>
          <w:sz w:val="19"/>
          <w:szCs w:val="19"/>
        </w:rPr>
        <w:t xml:space="preserve">hybrid_chat_graph.ainvoke(input_state, config={"configurable":{"thread_id":thread_id}})</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sz w:val="21"/>
          <w:szCs w:val="21"/>
        </w:rPr>
        <w:t xml:space="preserve">Catches </w:t>
      </w:r>
      <w:r>
        <w:rPr>
          <w:rFonts w:ascii="Consolas" w:cs="Consolas" w:eastAsia="Consolas" w:hAnsi="Consolas"/>
          <w:color w:val="8A2BE2"/>
          <w:sz w:val="19"/>
          <w:szCs w:val="19"/>
        </w:rPr>
        <w:t xml:space="preserve">RuntimeError</w:t>
      </w:r>
      <w:r>
        <w:rPr>
          <w:rFonts w:ascii="Calibri" w:cs="Calibri" w:eastAsia="Calibri" w:hAnsi="Calibri"/>
          <w:sz w:val="21"/>
          <w:szCs w:val="21"/>
        </w:rPr>
        <w:t xml:space="preserve"> (classified via </w:t>
      </w:r>
      <w:r>
        <w:rPr>
          <w:rFonts w:ascii="Consolas" w:cs="Consolas" w:eastAsia="Consolas" w:hAnsi="Consolas"/>
          <w:color w:val="8A2BE2"/>
          <w:sz w:val="19"/>
          <w:szCs w:val="19"/>
        </w:rPr>
        <w:t xml:space="preserve">_provider_http_status</w:t>
      </w:r>
      <w:r>
        <w:rPr>
          <w:rFonts w:ascii="Calibri" w:cs="Calibri" w:eastAsia="Calibri" w:hAnsi="Calibri"/>
          <w:sz w:val="21"/>
          <w:szCs w:val="21"/>
        </w:rPr>
        <w:t xml:space="preserve"> into 401/429/404/504/503) and any other </w:t>
      </w:r>
      <w:r>
        <w:rPr>
          <w:rFonts w:ascii="Consolas" w:cs="Consolas" w:eastAsia="Consolas" w:hAnsi="Consolas"/>
          <w:color w:val="8A2BE2"/>
          <w:sz w:val="19"/>
          <w:szCs w:val="19"/>
        </w:rPr>
        <w:t xml:space="preserve">Exception</w:t>
      </w:r>
      <w:r>
        <w:rPr>
          <w:rFonts w:ascii="Calibri" w:cs="Calibri" w:eastAsia="Calibri" w:hAnsi="Calibri"/>
          <w:sz w:val="21"/>
          <w:szCs w:val="21"/>
        </w:rPr>
        <w:t xml:space="preserve"> (mapped to HTTP 502), never leaking a raw stack trace or provider error string to the client.</w:t>
      </w:r>
    </w:p>
    <w:p>
      <w:pPr>
        <w:pStyle w:val="ListParagraph"/>
        <w:numPr>
          <w:ilvl w:val="0"/>
          <w:numId w:val="1"/>
        </w:numPr>
        <w:spacing w:after="80" w:line="270"/>
      </w:pPr>
      <w:r>
        <w:rPr>
          <w:rFonts w:ascii="Calibri" w:cs="Calibri" w:eastAsia="Calibri" w:hAnsi="Calibri"/>
          <w:sz w:val="21"/>
          <w:szCs w:val="21"/>
        </w:rPr>
        <w:t xml:space="preserve">Extracts the final assistant message text, activities, approval fields, citations, current-turn tool results (via </w:t>
      </w:r>
      <w:r>
        <w:rPr>
          <w:rFonts w:ascii="Consolas" w:cs="Consolas" w:eastAsia="Consolas" w:hAnsi="Consolas"/>
          <w:color w:val="8A2BE2"/>
          <w:sz w:val="19"/>
          <w:szCs w:val="19"/>
        </w:rPr>
        <w:t xml:space="preserve">get_current_turn_tools</w:t>
      </w:r>
      <w:r>
        <w:rPr>
          <w:rFonts w:ascii="Calibri" w:cs="Calibri" w:eastAsia="Calibri" w:hAnsi="Calibri"/>
          <w:sz w:val="21"/>
          <w:szCs w:val="21"/>
        </w:rPr>
        <w:t xml:space="preserve">), warnings, </w:t>
      </w:r>
      <w:r>
        <w:rPr>
          <w:rFonts w:ascii="Consolas" w:cs="Consolas" w:eastAsia="Consolas" w:hAnsi="Consolas"/>
          <w:color w:val="8A2BE2"/>
          <w:sz w:val="19"/>
          <w:szCs w:val="19"/>
        </w:rPr>
        <w:t xml:space="preserve">synthesis_status</w:t>
      </w:r>
      <w:r>
        <w:rPr>
          <w:rFonts w:ascii="Calibri" w:cs="Calibri" w:eastAsia="Calibri" w:hAnsi="Calibri"/>
          <w:sz w:val="21"/>
          <w:szCs w:val="21"/>
        </w:rPr>
        <w:t xml:space="preserve">, reports, actions, and visualizations into a </w:t>
      </w:r>
      <w:r>
        <w:rPr>
          <w:rFonts w:ascii="Consolas" w:cs="Consolas" w:eastAsia="Consolas" w:hAnsi="Consolas"/>
          <w:color w:val="8A2BE2"/>
          <w:sz w:val="19"/>
          <w:szCs w:val="19"/>
        </w:rPr>
        <w:t xml:space="preserve">ChatResponse</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20.2 Provider Error Classification — _provider_http_status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tblGrid>
      <w:tr>
        <w:trPr>
          <w:tblHeader/>
        </w:trPr>
        <w:tc>
          <w:tcPr>
            <w:tcW w:type="dxa" w:w="5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Error Text Contains</w:t>
            </w:r>
          </w:p>
        </w:tc>
        <w:tc>
          <w:tcPr>
            <w:tcW w:type="dxa" w:w="18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HTTP Status</w:t>
            </w:r>
          </w:p>
        </w:tc>
      </w:tr>
      <w:tr>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"api_key" / "api key" / "unauthenticated" / "permission"</w:t>
            </w:r>
          </w:p>
        </w:tc>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401</w:t>
            </w:r>
          </w:p>
        </w:tc>
      </w:tr>
      <w:tr>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"quota" / "rate" / "429"</w:t>
            </w:r>
          </w:p>
        </w:tc>
        <w:tc>
          <w:tcPr>
            <w:tcW w:type="dxa" w:w="1800"/>
            <w:shd w:fill="F3F1FA" w:val="clear"/>
            <w:tcMar>
              <w:top w:type="dxa" w:w="90"/>
              <w:left w:type="dxa" w:w="120"/>
              <w:bottom w:type="dxa" w:w="90"/>
              <w:right w:type="dxa" w:w="120"/>
            </w:tcMar>
            <w:vAlign w:val="center"/>
          </w:tcPr>
          <w:p>
            <w:r>
              <w:rPr>
                <w:rFonts w:ascii="Calibri" w:cs="Calibri" w:eastAsia="Calibri" w:hAnsi="Calibri"/>
                <w:sz w:val="19"/>
                <w:szCs w:val="19"/>
              </w:rPr>
              <w:t xml:space="preserve">429</w:t>
            </w:r>
          </w:p>
        </w:tc>
      </w:tr>
      <w:tr>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"not found" / "404"</w:t>
            </w:r>
          </w:p>
        </w:tc>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404</w:t>
            </w:r>
          </w:p>
        </w:tc>
      </w:tr>
      <w:tr>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"timeout" / "deadline"</w:t>
            </w:r>
          </w:p>
        </w:tc>
        <w:tc>
          <w:tcPr>
            <w:tcW w:type="dxa" w:w="1800"/>
            <w:shd w:fill="F3F1FA" w:val="clear"/>
            <w:tcMar>
              <w:top w:type="dxa" w:w="90"/>
              <w:left w:type="dxa" w:w="120"/>
              <w:bottom w:type="dxa" w:w="90"/>
              <w:right w:type="dxa" w:w="120"/>
            </w:tcMar>
            <w:vAlign w:val="center"/>
          </w:tcPr>
          <w:p>
            <w:r>
              <w:rPr>
                <w:rFonts w:ascii="Calibri" w:cs="Calibri" w:eastAsia="Calibri" w:hAnsi="Calibri"/>
                <w:sz w:val="19"/>
                <w:szCs w:val="19"/>
              </w:rPr>
              <w:t xml:space="preserve">504</w:t>
            </w:r>
          </w:p>
        </w:tc>
      </w:tr>
      <w:tr>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(default — any other provider failure)</w:t>
            </w:r>
          </w:p>
        </w:tc>
        <w:tc>
          <w:tcPr>
            <w:tcW w:type="dxa" w:w="1800"/>
            <w:shd w:fill="FFFFFF" w:val="clear"/>
            <w:tcMar>
              <w:top w:type="dxa" w:w="90"/>
              <w:left w:type="dxa" w:w="120"/>
              <w:bottom w:type="dxa" w:w="90"/>
              <w:right w:type="dxa" w:w="120"/>
            </w:tcMar>
            <w:vAlign w:val="center"/>
          </w:tcPr>
          <w:p>
            <w:r>
              <w:rPr>
                <w:rFonts w:ascii="Calibri" w:cs="Calibri" w:eastAsia="Calibri" w:hAnsi="Calibri"/>
                <w:sz w:val="19"/>
                <w:szCs w:val="19"/>
              </w:rPr>
              <w:t xml:space="preserve">503</w:t>
            </w:r>
          </w:p>
        </w:tc>
      </w:tr>
    </w:tbl>
    <w:p>
      <w:pPr>
        <w:spacing w:after="160"/>
      </w:pP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21. Frontend Architecture</w:t>
      </w:r>
    </w:p>
    <w:p>
      <w:pPr>
        <w:spacing w:after="140" w:line="280"/>
        <w:jc w:val="both"/>
      </w:pPr>
      <w:r>
        <w:rPr>
          <w:rFonts w:ascii="Calibri" w:cs="Calibri" w:eastAsia="Calibri" w:hAnsi="Calibri"/>
          <w:sz w:val="21"/>
          <w:szCs w:val="21"/>
        </w:rPr>
        <w:t xml:space="preserve">The frontend is a Vite-built React 19 + TypeScript single-page application under </w:t>
      </w:r>
      <w:r>
        <w:rPr>
          <w:rFonts w:ascii="Consolas" w:cs="Consolas" w:eastAsia="Consolas" w:hAnsi="Consolas"/>
          <w:color w:val="8A2BE2"/>
          <w:sz w:val="19"/>
          <w:szCs w:val="19"/>
        </w:rPr>
        <w:t xml:space="preserve">frontend/src/</w:t>
      </w:r>
      <w:r>
        <w:rPr>
          <w:rFonts w:ascii="Calibri" w:cs="Calibri" w:eastAsia="Calibri" w:hAnsi="Calibri"/>
          <w:sz w:val="21"/>
          <w:szCs w:val="21"/>
        </w:rPr>
        <w:t xml:space="preserve">, with all component-level state held in </w:t>
      </w:r>
      <w:r>
        <w:rPr>
          <w:rFonts w:ascii="Consolas" w:cs="Consolas" w:eastAsia="Consolas" w:hAnsi="Consolas"/>
          <w:color w:val="8A2BE2"/>
          <w:sz w:val="19"/>
          <w:szCs w:val="19"/>
        </w:rPr>
        <w:t xml:space="preserve">App.tsx</w:t>
      </w:r>
      <w:r>
        <w:rPr>
          <w:rFonts w:ascii="Calibri" w:cs="Calibri" w:eastAsia="Calibri" w:hAnsi="Calibri"/>
          <w:sz w:val="21"/>
          <w:szCs w:val="21"/>
        </w:rPr>
        <w:t xml:space="preserve">.</w:t>
      </w:r>
    </w:p>
    <w:p>
      <w:pPr>
        <w:spacing w:after="40" w:before="100"/>
      </w:pPr>
      <w:r>
        <w:rPr>
          <w:rFonts w:ascii="Calibri" w:cs="Calibri" w:eastAsia="Calibri" w:hAnsi="Calibri"/>
          <w:b/>
          <w:bCs/>
          <w:i/>
          <w:iCs/>
          <w:color w:val="6B7280"/>
          <w:sz w:val="19"/>
          <w:szCs w:val="19"/>
        </w:rPr>
        <w:t xml:space="preserve">Figure 21.1 — Frontend Component Structure</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frontend/src/</w:t>
            </w:r>
          </w:p>
          <w:p>
            <w:pPr>
              <w:spacing w:after="0" w:line="240"/>
            </w:pPr>
            <w:r>
              <w:rPr>
                <w:rFonts w:ascii="Consolas" w:cs="Consolas" w:eastAsia="Consolas" w:hAnsi="Consolas"/>
                <w:color w:val="1F2937"/>
                <w:sz w:val="18"/>
                <w:szCs w:val="18"/>
              </w:rPr>
              <w:t xml:space="preserve">|-- main.tsx              React root mount</w:t>
            </w:r>
          </w:p>
          <w:p>
            <w:pPr>
              <w:spacing w:after="0" w:line="240"/>
            </w:pPr>
            <w:r>
              <w:rPr>
                <w:rFonts w:ascii="Consolas" w:cs="Consolas" w:eastAsia="Consolas" w:hAnsi="Consolas"/>
                <w:color w:val="1F2937"/>
                <w:sz w:val="18"/>
                <w:szCs w:val="18"/>
              </w:rPr>
              <w:t xml:space="preserve">|-- App.tsx                top-level state, chat submission, approval handling</w:t>
            </w:r>
          </w:p>
          <w:p>
            <w:pPr>
              <w:spacing w:after="0" w:line="240"/>
            </w:pPr>
            <w:r>
              <w:rPr>
                <w:rFonts w:ascii="Consolas" w:cs="Consolas" w:eastAsia="Consolas" w:hAnsi="Consolas"/>
                <w:color w:val="1F2937"/>
                <w:sz w:val="18"/>
                <w:szCs w:val="18"/>
              </w:rPr>
              <w:t xml:space="preserve">|-- components/</w:t>
            </w:r>
          </w:p>
          <w:p>
            <w:pPr>
              <w:spacing w:after="0" w:line="240"/>
            </w:pPr>
            <w:r>
              <w:rPr>
                <w:rFonts w:ascii="Consolas" w:cs="Consolas" w:eastAsia="Consolas" w:hAnsi="Consolas"/>
                <w:color w:val="1F2937"/>
                <w:sz w:val="18"/>
                <w:szCs w:val="18"/>
              </w:rPr>
              <w:t xml:space="preserve">|    |-- Topbar.tsx         document/session controls, request counter</w:t>
            </w:r>
          </w:p>
          <w:p>
            <w:pPr>
              <w:spacing w:after="0" w:line="240"/>
            </w:pPr>
            <w:r>
              <w:rPr>
                <w:rFonts w:ascii="Consolas" w:cs="Consolas" w:eastAsia="Consolas" w:hAnsi="Consolas"/>
                <w:color w:val="1F2937"/>
                <w:sz w:val="18"/>
                <w:szCs w:val="18"/>
              </w:rPr>
              <w:t xml:space="preserve">|    |-- WelcomeScreen.tsx  empty-state prompt suggestions</w:t>
            </w:r>
          </w:p>
          <w:p>
            <w:pPr>
              <w:spacing w:after="0" w:line="240"/>
            </w:pPr>
            <w:r>
              <w:rPr>
                <w:rFonts w:ascii="Consolas" w:cs="Consolas" w:eastAsia="Consolas" w:hAnsi="Consolas"/>
                <w:color w:val="1F2937"/>
                <w:sz w:val="18"/>
                <w:szCs w:val="18"/>
              </w:rPr>
              <w:t xml:space="preserve">|    |-- ChatComposer.tsx   message input, image/CSV attachment picker</w:t>
            </w:r>
          </w:p>
          <w:p>
            <w:pPr>
              <w:spacing w:after="0" w:line="240"/>
            </w:pPr>
            <w:r>
              <w:rPr>
                <w:rFonts w:ascii="Consolas" w:cs="Consolas" w:eastAsia="Consolas" w:hAnsi="Consolas"/>
                <w:color w:val="1F2937"/>
                <w:sz w:val="18"/>
                <w:szCs w:val="18"/>
              </w:rPr>
              <w:t xml:space="preserve">|    |-- ChatMessagesView.tsx  message list, Markdown rendering</w:t>
            </w:r>
          </w:p>
          <w:p>
            <w:pPr>
              <w:spacing w:after="0" w:line="240"/>
            </w:pPr>
            <w:r>
              <w:rPr>
                <w:rFonts w:ascii="Consolas" w:cs="Consolas" w:eastAsia="Consolas" w:hAnsi="Consolas"/>
                <w:color w:val="1F2937"/>
                <w:sz w:val="18"/>
                <w:szCs w:val="18"/>
              </w:rPr>
              <w:t xml:space="preserve">|    |-- ActivityTimeline.tsx  live/historical activity feed</w:t>
            </w:r>
          </w:p>
          <w:p>
            <w:pPr>
              <w:spacing w:after="0" w:line="240"/>
            </w:pPr>
            <w:r>
              <w:rPr>
                <w:rFonts w:ascii="Consolas" w:cs="Consolas" w:eastAsia="Consolas" w:hAnsi="Consolas"/>
                <w:color w:val="1F2937"/>
                <w:sz w:val="18"/>
                <w:szCs w:val="18"/>
              </w:rPr>
              <w:t xml:space="preserve">|    |-- ApprovalCard.tsx   HITL approval/rejection UI</w:t>
            </w:r>
          </w:p>
          <w:p>
            <w:pPr>
              <w:spacing w:after="0" w:line="240"/>
            </w:pPr>
            <w:r>
              <w:rPr>
                <w:rFonts w:ascii="Consolas" w:cs="Consolas" w:eastAsia="Consolas" w:hAnsi="Consolas"/>
                <w:color w:val="1F2937"/>
                <w:sz w:val="18"/>
                <w:szCs w:val="18"/>
              </w:rPr>
              <w:t xml:space="preserve">|    |-- ToolResultCard.tsx citations, ML metrics grid, visual observations, warnings</w:t>
            </w:r>
          </w:p>
          <w:p>
            <w:pPr>
              <w:spacing w:after="0" w:line="240"/>
            </w:pPr>
            <w:r>
              <w:rPr>
                <w:rFonts w:ascii="Consolas" w:cs="Consolas" w:eastAsia="Consolas" w:hAnsi="Consolas"/>
                <w:color w:val="1F2937"/>
                <w:sz w:val="18"/>
                <w:szCs w:val="18"/>
              </w:rPr>
              <w:t xml:space="preserve">|    |-- ReportCard.tsx     structured ReportPayload rendering</w:t>
            </w:r>
          </w:p>
          <w:p>
            <w:pPr>
              <w:spacing w:after="0" w:line="240"/>
            </w:pPr>
            <w:r>
              <w:rPr>
                <w:rFonts w:ascii="Consolas" w:cs="Consolas" w:eastAsia="Consolas" w:hAnsi="Consolas"/>
                <w:color w:val="1F2937"/>
                <w:sz w:val="18"/>
                <w:szCs w:val="18"/>
              </w:rPr>
              <w:t xml:space="preserve">|    |-- ChartRenderer.tsx  native SVG chart rendering (bar/line/pie/scatter/table/kpi)</w:t>
            </w:r>
          </w:p>
          <w:p>
            <w:pPr>
              <w:spacing w:after="0" w:line="240"/>
            </w:pPr>
            <w:r>
              <w:rPr>
                <w:rFonts w:ascii="Consolas" w:cs="Consolas" w:eastAsia="Consolas" w:hAnsi="Consolas"/>
                <w:color w:val="1F2937"/>
                <w:sz w:val="18"/>
                <w:szCs w:val="18"/>
              </w:rPr>
              <w:t xml:space="preserve">|    |-- DocumentUpload.tsx PDF index/upload control</w:t>
            </w:r>
          </w:p>
          <w:p>
            <w:pPr>
              <w:spacing w:after="0" w:line="240"/>
            </w:pPr>
            <w:r>
              <w:rPr>
                <w:rFonts w:ascii="Consolas" w:cs="Consolas" w:eastAsia="Consolas" w:hAnsi="Consolas"/>
                <w:color w:val="1F2937"/>
                <w:sz w:val="18"/>
                <w:szCs w:val="18"/>
              </w:rPr>
              <w:t xml:space="preserve">|    |-- InputForm.tsx      image picker + Base64 conversion + thumbnails</w:t>
            </w:r>
          </w:p>
          <w:p>
            <w:pPr>
              <w:spacing w:after="0" w:line="240"/>
            </w:pPr>
            <w:r>
              <w:rPr>
                <w:rFonts w:ascii="Consolas" w:cs="Consolas" w:eastAsia="Consolas" w:hAnsi="Consolas"/>
                <w:color w:val="1F2937"/>
                <w:sz w:val="18"/>
                <w:szCs w:val="18"/>
              </w:rPr>
              <w:t xml:space="preserve">|    |-- AuraOrb.tsx        animated status orb (idle/typing/processing/vision/ml/...)</w:t>
            </w:r>
          </w:p>
          <w:p>
            <w:pPr>
              <w:spacing w:after="0" w:line="240"/>
            </w:pPr>
            <w:r>
              <w:rPr>
                <w:rFonts w:ascii="Consolas" w:cs="Consolas" w:eastAsia="Consolas" w:hAnsi="Consolas"/>
                <w:color w:val="1F2937"/>
                <w:sz w:val="18"/>
                <w:szCs w:val="18"/>
              </w:rPr>
              <w:t xml:space="preserve">|    `-- ui/                 Radix-based primitives (button, scroll-area, etc.)</w:t>
            </w:r>
          </w:p>
          <w:p>
            <w:pPr>
              <w:spacing w:after="0" w:line="240"/>
            </w:pPr>
            <w:r>
              <w:rPr>
                <w:rFonts w:ascii="Consolas" w:cs="Consolas" w:eastAsia="Consolas" w:hAnsi="Consolas"/>
                <w:color w:val="1F2937"/>
                <w:sz w:val="18"/>
                <w:szCs w:val="18"/>
              </w:rPr>
              <w:t xml:space="preserve">|-- lib/</w:t>
            </w:r>
          </w:p>
          <w:p>
            <w:pPr>
              <w:spacing w:after="0" w:line="240"/>
            </w:pPr>
            <w:r>
              <w:rPr>
                <w:rFonts w:ascii="Consolas" w:cs="Consolas" w:eastAsia="Consolas" w:hAnsi="Consolas"/>
                <w:color w:val="1F2937"/>
                <w:sz w:val="18"/>
                <w:szCs w:val="18"/>
              </w:rPr>
              <w:t xml:space="preserve">|    |-- chat.ts             sendChat(), submitApprovalDecision(), sendDocumentChat(), types</w:t>
            </w:r>
          </w:p>
          <w:p>
            <w:pPr>
              <w:spacing w:after="0" w:line="240"/>
            </w:pPr>
            <w:r>
              <w:rPr>
                <w:rFonts w:ascii="Consolas" w:cs="Consolas" w:eastAsia="Consolas" w:hAnsi="Consolas"/>
                <w:color w:val="1F2937"/>
                <w:sz w:val="18"/>
                <w:szCs w:val="18"/>
              </w:rPr>
              <w:t xml:space="preserve">|    |-- geminiUsage.ts      client-side request counter persistence</w:t>
            </w:r>
          </w:p>
          <w:p>
            <w:pPr>
              <w:spacing w:after="0" w:line="240"/>
            </w:pPr>
            <w:r>
              <w:rPr>
                <w:rFonts w:ascii="Consolas" w:cs="Consolas" w:eastAsia="Consolas" w:hAnsi="Consolas"/>
                <w:color w:val="1F2937"/>
                <w:sz w:val="18"/>
                <w:szCs w:val="18"/>
              </w:rPr>
              <w:t xml:space="preserve">|    `-- utils.ts</w:t>
            </w:r>
          </w:p>
          <w:p>
            <w:pPr>
              <w:spacing w:after="0" w:line="240"/>
            </w:pPr>
            <w:r>
              <w:rPr>
                <w:rFonts w:ascii="Consolas" w:cs="Consolas" w:eastAsia="Consolas" w:hAnsi="Consolas"/>
                <w:color w:val="1F2937"/>
                <w:sz w:val="18"/>
                <w:szCs w:val="18"/>
              </w:rPr>
              <w:t xml:space="preserve">`-- global.css               Tailwind v4 + AURA dark theme tokens</w:t>
            </w:r>
          </w:p>
        </w:tc>
      </w:tr>
    </w:tbl>
    <w:p>
      <w:pPr>
        <w:spacing w:after="120"/>
      </w:pPr>
    </w:p>
    <w:p>
      <w:pPr>
        <w:pStyle w:val="Heading2"/>
        <w:spacing w:after="120" w:before="220"/>
      </w:pPr>
      <w:r>
        <w:rPr>
          <w:rFonts w:ascii="Calibri" w:cs="Calibri" w:eastAsia="Calibri" w:hAnsi="Calibri"/>
          <w:b/>
          <w:bCs/>
          <w:color w:val="1F2937"/>
          <w:sz w:val="25"/>
          <w:szCs w:val="25"/>
        </w:rPr>
        <w:t xml:space="preserve">21.1 Application Structure and State</w:t>
      </w:r>
    </w:p>
    <w:p>
      <w:pPr>
        <w:spacing w:after="140" w:line="280"/>
        <w:jc w:val="both"/>
      </w:pPr>
      <w:r>
        <w:rPr>
          <w:rFonts w:ascii="Consolas" w:cs="Consolas" w:eastAsia="Consolas" w:hAnsi="Consolas"/>
          <w:color w:val="8A2BE2"/>
          <w:sz w:val="19"/>
          <w:szCs w:val="19"/>
        </w:rPr>
        <w:t xml:space="preserve">App.tsx</w:t>
      </w:r>
      <w:r>
        <w:rPr>
          <w:rFonts w:ascii="Calibri" w:cs="Calibri" w:eastAsia="Calibri" w:hAnsi="Calibri"/>
          <w:sz w:val="21"/>
          <w:szCs w:val="21"/>
        </w:rPr>
        <w:t xml:space="preserve"> owns all top-level state: </w:t>
      </w:r>
      <w:r>
        <w:rPr>
          <w:rFonts w:ascii="Consolas" w:cs="Consolas" w:eastAsia="Consolas" w:hAnsi="Consolas"/>
          <w:color w:val="8A2BE2"/>
          <w:sz w:val="19"/>
          <w:szCs w:val="19"/>
        </w:rPr>
        <w:t xml:space="preserve">messages</w:t>
      </w:r>
      <w:r>
        <w:rPr>
          <w:rFonts w:ascii="Calibri" w:cs="Calibri" w:eastAsia="Calibri" w:hAnsi="Calibri"/>
          <w:sz w:val="21"/>
          <w:szCs w:val="21"/>
        </w:rPr>
        <w:t xml:space="preserve">, </w:t>
      </w:r>
      <w:r>
        <w:rPr>
          <w:rFonts w:ascii="Consolas" w:cs="Consolas" w:eastAsia="Consolas" w:hAnsi="Consolas"/>
          <w:color w:val="8A2BE2"/>
          <w:sz w:val="19"/>
          <w:szCs w:val="19"/>
        </w:rPr>
        <w:t xml:space="preserve">liveActivities</w:t>
      </w:r>
      <w:r>
        <w:rPr>
          <w:rFonts w:ascii="Calibri" w:cs="Calibri" w:eastAsia="Calibri" w:hAnsi="Calibri"/>
          <w:sz w:val="21"/>
          <w:szCs w:val="21"/>
        </w:rPr>
        <w:t xml:space="preserve">/</w:t>
      </w:r>
      <w:r>
        <w:rPr>
          <w:rFonts w:ascii="Consolas" w:cs="Consolas" w:eastAsia="Consolas" w:hAnsi="Consolas"/>
          <w:color w:val="8A2BE2"/>
          <w:sz w:val="19"/>
          <w:szCs w:val="19"/>
        </w:rPr>
        <w:t xml:space="preserve">history</w:t>
      </w:r>
      <w:r>
        <w:rPr>
          <w:rFonts w:ascii="Calibri" w:cs="Calibri" w:eastAsia="Calibri" w:hAnsi="Calibri"/>
          <w:sz w:val="21"/>
          <w:szCs w:val="21"/>
        </w:rPr>
        <w:t xml:space="preserve"> (per-message activity timelines), </w:t>
      </w:r>
      <w:r>
        <w:rPr>
          <w:rFonts w:ascii="Consolas" w:cs="Consolas" w:eastAsia="Consolas" w:hAnsi="Consolas"/>
          <w:color w:val="8A2BE2"/>
          <w:sz w:val="19"/>
          <w:szCs w:val="19"/>
        </w:rPr>
        <w:t xml:space="preserve">documentId</w:t>
      </w:r>
      <w:r>
        <w:rPr>
          <w:rFonts w:ascii="Calibri" w:cs="Calibri" w:eastAsia="Calibri" w:hAnsi="Calibri"/>
          <w:sz w:val="21"/>
          <w:szCs w:val="21"/>
        </w:rPr>
        <w:t xml:space="preserve">/</w:t>
      </w:r>
      <w:r>
        <w:rPr>
          <w:rFonts w:ascii="Consolas" w:cs="Consolas" w:eastAsia="Consolas" w:hAnsi="Consolas"/>
          <w:color w:val="8A2BE2"/>
          <w:sz w:val="19"/>
          <w:szCs w:val="19"/>
        </w:rPr>
        <w:t xml:space="preserve">documentName</w:t>
      </w:r>
      <w:r>
        <w:rPr>
          <w:rFonts w:ascii="Calibri" w:cs="Calibri" w:eastAsia="Calibri" w:hAnsi="Calibri"/>
          <w:sz w:val="21"/>
          <w:szCs w:val="21"/>
        </w:rPr>
        <w:t xml:space="preserve">, </w:t>
      </w:r>
      <w:r>
        <w:rPr>
          <w:rFonts w:ascii="Consolas" w:cs="Consolas" w:eastAsia="Consolas" w:hAnsi="Consolas"/>
          <w:color w:val="8A2BE2"/>
          <w:sz w:val="19"/>
          <w:szCs w:val="19"/>
        </w:rPr>
        <w:t xml:space="preserve">threadId</w:t>
      </w:r>
      <w:r>
        <w:rPr>
          <w:rFonts w:ascii="Calibri" w:cs="Calibri" w:eastAsia="Calibri" w:hAnsi="Calibri"/>
          <w:sz w:val="21"/>
          <w:szCs w:val="21"/>
        </w:rPr>
        <w:t xml:space="preserve">, </w:t>
      </w:r>
      <w:r>
        <w:rPr>
          <w:rFonts w:ascii="Consolas" w:cs="Consolas" w:eastAsia="Consolas" w:hAnsi="Consolas"/>
          <w:color w:val="8A2BE2"/>
          <w:sz w:val="19"/>
          <w:szCs w:val="19"/>
        </w:rPr>
        <w:t xml:space="preserve">pendingApproval</w:t>
      </w:r>
      <w:r>
        <w:rPr>
          <w:rFonts w:ascii="Calibri" w:cs="Calibri" w:eastAsia="Calibri" w:hAnsi="Calibri"/>
          <w:sz w:val="21"/>
          <w:szCs w:val="21"/>
        </w:rPr>
        <w:t xml:space="preserve">, and a </w:t>
      </w:r>
      <w:r>
        <w:rPr>
          <w:rFonts w:ascii="Consolas" w:cs="Consolas" w:eastAsia="Consolas" w:hAnsi="Consolas"/>
          <w:color w:val="8A2BE2"/>
          <w:sz w:val="19"/>
          <w:szCs w:val="19"/>
        </w:rPr>
        <w:t xml:space="preserve">computeAuraState()</w:t>
      </w:r>
      <w:r>
        <w:rPr>
          <w:rFonts w:ascii="Calibri" w:cs="Calibri" w:eastAsia="Calibri" w:hAnsi="Calibri"/>
          <w:sz w:val="21"/>
          <w:szCs w:val="21"/>
        </w:rPr>
        <w:t xml:space="preserve"> function deriving the </w:t>
      </w:r>
      <w:r>
        <w:rPr>
          <w:rFonts w:ascii="Consolas" w:cs="Consolas" w:eastAsia="Consolas" w:hAnsi="Consolas"/>
          <w:color w:val="8A2BE2"/>
          <w:sz w:val="19"/>
          <w:szCs w:val="19"/>
        </w:rPr>
        <w:t xml:space="preserve">AuraOrb</w:t>
      </w:r>
      <w:r>
        <w:rPr>
          <w:rFonts w:ascii="Calibri" w:cs="Calibri" w:eastAsia="Calibri" w:hAnsi="Calibri"/>
          <w:sz w:val="21"/>
          <w:szCs w:val="21"/>
        </w:rPr>
        <w:t xml:space="preserve">'s visual state (idle/focus/typing/processing/vision/retrieval/ml/hitl/error/result) from current UI conditions. The </w:t>
      </w:r>
      <w:r>
        <w:rPr>
          <w:rFonts w:ascii="Consolas" w:cs="Consolas" w:eastAsia="Consolas" w:hAnsi="Consolas"/>
          <w:color w:val="8A2BE2"/>
          <w:sz w:val="19"/>
          <w:szCs w:val="19"/>
        </w:rPr>
        <w:t xml:space="preserve">submit()</w:t>
      </w:r>
      <w:r>
        <w:rPr>
          <w:rFonts w:ascii="Calibri" w:cs="Calibri" w:eastAsia="Calibri" w:hAnsi="Calibri"/>
          <w:sz w:val="21"/>
          <w:szCs w:val="21"/>
        </w:rPr>
        <w:t xml:space="preserve"> callback assembles an optimistic user message with locally-synthesized placeholder activities, calls </w:t>
      </w:r>
      <w:r>
        <w:rPr>
          <w:rFonts w:ascii="Consolas" w:cs="Consolas" w:eastAsia="Consolas" w:hAnsi="Consolas"/>
          <w:color w:val="8A2BE2"/>
          <w:sz w:val="19"/>
          <w:szCs w:val="19"/>
        </w:rPr>
        <w:t xml:space="preserve">sendChat()</w:t>
      </w:r>
      <w:r>
        <w:rPr>
          <w:rFonts w:ascii="Calibri" w:cs="Calibri" w:eastAsia="Calibri" w:hAnsi="Calibri"/>
          <w:sz w:val="21"/>
          <w:szCs w:val="21"/>
        </w:rPr>
        <w:t xml:space="preserve">, and on response updates </w:t>
      </w:r>
      <w:r>
        <w:rPr>
          <w:rFonts w:ascii="Consolas" w:cs="Consolas" w:eastAsia="Consolas" w:hAnsi="Consolas"/>
          <w:color w:val="8A2BE2"/>
          <w:sz w:val="19"/>
          <w:szCs w:val="19"/>
        </w:rPr>
        <w:t xml:space="preserve">threadId</w:t>
      </w:r>
      <w:r>
        <w:rPr>
          <w:rFonts w:ascii="Calibri" w:cs="Calibri" w:eastAsia="Calibri" w:hAnsi="Calibri"/>
          <w:sz w:val="21"/>
          <w:szCs w:val="21"/>
        </w:rPr>
        <w:t xml:space="preserve">, appends the assistant message (annotated with citations/toolResults/warnings/reports/visualizations/approval fields), and opens </w:t>
      </w:r>
      <w:r>
        <w:rPr>
          <w:rFonts w:ascii="Consolas" w:cs="Consolas" w:eastAsia="Consolas" w:hAnsi="Consolas"/>
          <w:color w:val="8A2BE2"/>
          <w:sz w:val="19"/>
          <w:szCs w:val="19"/>
        </w:rPr>
        <w:t xml:space="preserve">pendingApproval</w:t>
      </w:r>
      <w:r>
        <w:rPr>
          <w:rFonts w:ascii="Calibri" w:cs="Calibri" w:eastAsia="Calibri" w:hAnsi="Calibri"/>
          <w:sz w:val="21"/>
          <w:szCs w:val="21"/>
        </w:rPr>
        <w:t xml:space="preserve"> if </w:t>
      </w:r>
      <w:r>
        <w:rPr>
          <w:rFonts w:ascii="Consolas" w:cs="Consolas" w:eastAsia="Consolas" w:hAnsi="Consolas"/>
          <w:color w:val="8A2BE2"/>
          <w:sz w:val="19"/>
          <w:szCs w:val="19"/>
        </w:rPr>
        <w:t xml:space="preserve">approval_required</w:t>
      </w:r>
      <w:r>
        <w:rPr>
          <w:rFonts w:ascii="Calibri" w:cs="Calibri" w:eastAsia="Calibri" w:hAnsi="Calibri"/>
          <w:sz w:val="21"/>
          <w:szCs w:val="21"/>
        </w:rPr>
        <w:t xml:space="preserve"> is set.</w:t>
      </w:r>
    </w:p>
    <w:p>
      <w:pPr>
        <w:pStyle w:val="Heading2"/>
        <w:spacing w:after="120" w:before="220"/>
      </w:pPr>
      <w:r>
        <w:rPr>
          <w:rFonts w:ascii="Calibri" w:cs="Calibri" w:eastAsia="Calibri" w:hAnsi="Calibri"/>
          <w:b/>
          <w:bCs/>
          <w:color w:val="1F2937"/>
          <w:sz w:val="25"/>
          <w:szCs w:val="25"/>
        </w:rPr>
        <w:t xml:space="preserve">21.2 API Communication</w:t>
      </w:r>
    </w:p>
    <w:p>
      <w:pPr>
        <w:spacing w:after="140" w:line="280"/>
        <w:jc w:val="both"/>
      </w:pPr>
      <w:r>
        <w:rPr>
          <w:rFonts w:ascii="Consolas" w:cs="Consolas" w:eastAsia="Consolas" w:hAnsi="Consolas"/>
          <w:color w:val="8A2BE2"/>
          <w:sz w:val="19"/>
          <w:szCs w:val="19"/>
        </w:rPr>
        <w:t xml:space="preserve">lib/chat.ts</w:t>
      </w:r>
      <w:r>
        <w:rPr>
          <w:rFonts w:ascii="Calibri" w:cs="Calibri" w:eastAsia="Calibri" w:hAnsi="Calibri"/>
          <w:sz w:val="21"/>
          <w:szCs w:val="21"/>
        </w:rPr>
        <w:t xml:space="preserve"> implements three fetch wrappers: </w:t>
      </w:r>
      <w:r>
        <w:rPr>
          <w:rFonts w:ascii="Consolas" w:cs="Consolas" w:eastAsia="Consolas" w:hAnsi="Consolas"/>
          <w:color w:val="8A2BE2"/>
          <w:sz w:val="19"/>
          <w:szCs w:val="19"/>
        </w:rPr>
        <w:t xml:space="preserve">sendChat()</w:t>
      </w:r>
      <w:r>
        <w:rPr>
          <w:rFonts w:ascii="Calibri" w:cs="Calibri" w:eastAsia="Calibri" w:hAnsi="Calibri"/>
          <w:sz w:val="21"/>
          <w:szCs w:val="21"/>
        </w:rPr>
        <w:t xml:space="preserve"> (POST </w:t>
      </w:r>
      <w:r>
        <w:rPr>
          <w:rFonts w:ascii="Consolas" w:cs="Consolas" w:eastAsia="Consolas" w:hAnsi="Consolas"/>
          <w:color w:val="8A2BE2"/>
          <w:sz w:val="19"/>
          <w:szCs w:val="19"/>
        </w:rPr>
        <w:t xml:space="preserve">/api/chat</w:t>
      </w:r>
      <w:r>
        <w:rPr>
          <w:rFonts w:ascii="Calibri" w:cs="Calibri" w:eastAsia="Calibri" w:hAnsi="Calibri"/>
          <w:sz w:val="21"/>
          <w:szCs w:val="21"/>
        </w:rPr>
        <w:t xml:space="preserve">), </w:t>
      </w:r>
      <w:r>
        <w:rPr>
          <w:rFonts w:ascii="Consolas" w:cs="Consolas" w:eastAsia="Consolas" w:hAnsi="Consolas"/>
          <w:color w:val="8A2BE2"/>
          <w:sz w:val="19"/>
          <w:szCs w:val="19"/>
        </w:rPr>
        <w:t xml:space="preserve">submitApprovalDecision()</w:t>
      </w:r>
      <w:r>
        <w:rPr>
          <w:rFonts w:ascii="Calibri" w:cs="Calibri" w:eastAsia="Calibri" w:hAnsi="Calibri"/>
          <w:sz w:val="21"/>
          <w:szCs w:val="21"/>
        </w:rPr>
        <w:t xml:space="preserve"> (POST </w:t>
      </w:r>
      <w:r>
        <w:rPr>
          <w:rFonts w:ascii="Consolas" w:cs="Consolas" w:eastAsia="Consolas" w:hAnsi="Consolas"/>
          <w:color w:val="8A2BE2"/>
          <w:sz w:val="19"/>
          <w:szCs w:val="19"/>
        </w:rPr>
        <w:t xml:space="preserve">/api/chat/approval</w:t>
      </w:r>
      <w:r>
        <w:rPr>
          <w:rFonts w:ascii="Calibri" w:cs="Calibri" w:eastAsia="Calibri" w:hAnsi="Calibri"/>
          <w:sz w:val="21"/>
          <w:szCs w:val="21"/>
        </w:rPr>
        <w:t xml:space="preserve">), and </w:t>
      </w:r>
      <w:r>
        <w:rPr>
          <w:rFonts w:ascii="Consolas" w:cs="Consolas" w:eastAsia="Consolas" w:hAnsi="Consolas"/>
          <w:color w:val="8A2BE2"/>
          <w:sz w:val="19"/>
          <w:szCs w:val="19"/>
        </w:rPr>
        <w:t xml:space="preserve">sendDocumentChat()</w:t>
      </w:r>
      <w:r>
        <w:rPr>
          <w:rFonts w:ascii="Calibri" w:cs="Calibri" w:eastAsia="Calibri" w:hAnsi="Calibri"/>
          <w:sz w:val="21"/>
          <w:szCs w:val="21"/>
        </w:rPr>
        <w:t xml:space="preserve"> (POST </w:t>
      </w:r>
      <w:r>
        <w:rPr>
          <w:rFonts w:ascii="Consolas" w:cs="Consolas" w:eastAsia="Consolas" w:hAnsi="Consolas"/>
          <w:color w:val="8A2BE2"/>
          <w:sz w:val="19"/>
          <w:szCs w:val="19"/>
        </w:rPr>
        <w:t xml:space="preserve">/api/documents/chat</w:t>
      </w:r>
      <w:r>
        <w:rPr>
          <w:rFonts w:ascii="Calibri" w:cs="Calibri" w:eastAsia="Calibri" w:hAnsi="Calibri"/>
          <w:sz w:val="21"/>
          <w:szCs w:val="21"/>
        </w:rPr>
        <w:t xml:space="preserve">, used by the standalone document Q&amp;A path). All requests are </w:t>
      </w:r>
      <w:r>
        <w:rPr>
          <w:rFonts w:ascii="Consolas" w:cs="Consolas" w:eastAsia="Consolas" w:hAnsi="Consolas"/>
          <w:color w:val="8A2BE2"/>
          <w:sz w:val="19"/>
          <w:szCs w:val="19"/>
        </w:rPr>
        <w:t xml:space="preserve">AbortController</w:t>
      </w:r>
      <w:r>
        <w:rPr>
          <w:rFonts w:ascii="Calibri" w:cs="Calibri" w:eastAsia="Calibri" w:hAnsi="Calibri"/>
          <w:sz w:val="21"/>
          <w:szCs w:val="21"/>
        </w:rPr>
        <w:t xml:space="preserve">-cancelable; error responses are parsed for a </w:t>
      </w:r>
      <w:r>
        <w:rPr>
          <w:rFonts w:ascii="Consolas" w:cs="Consolas" w:eastAsia="Consolas" w:hAnsi="Consolas"/>
          <w:color w:val="8A2BE2"/>
          <w:sz w:val="19"/>
          <w:szCs w:val="19"/>
        </w:rPr>
        <w:t xml:space="preserve">detail</w:t>
      </w:r>
      <w:r>
        <w:rPr>
          <w:rFonts w:ascii="Calibri" w:cs="Calibri" w:eastAsia="Calibri" w:hAnsi="Calibri"/>
          <w:sz w:val="21"/>
          <w:szCs w:val="21"/>
        </w:rPr>
        <w:t xml:space="preserve"> field and re-thrown as </w:t>
      </w:r>
      <w:r>
        <w:rPr>
          <w:rFonts w:ascii="Consolas" w:cs="Consolas" w:eastAsia="Consolas" w:hAnsi="Consolas"/>
          <w:color w:val="8A2BE2"/>
          <w:sz w:val="19"/>
          <w:szCs w:val="19"/>
        </w:rPr>
        <w:t xml:space="preserve">Error</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21.3 Message and Tool Result Rendering</w:t>
      </w:r>
    </w:p>
    <w:p>
      <w:pPr>
        <w:spacing w:after="140" w:line="280"/>
        <w:jc w:val="both"/>
      </w:pPr>
      <w:r>
        <w:rPr>
          <w:rFonts w:ascii="Consolas" w:cs="Consolas" w:eastAsia="Consolas" w:hAnsi="Consolas"/>
          <w:color w:val="8A2BE2"/>
          <w:sz w:val="19"/>
          <w:szCs w:val="19"/>
        </w:rPr>
        <w:t xml:space="preserve">ChatMessagesView.tsx</w:t>
      </w:r>
      <w:r>
        <w:rPr>
          <w:rFonts w:ascii="Calibri" w:cs="Calibri" w:eastAsia="Calibri" w:hAnsi="Calibri"/>
          <w:sz w:val="21"/>
          <w:szCs w:val="21"/>
        </w:rPr>
        <w:t xml:space="preserve"> renders assistant text via </w:t>
      </w:r>
      <w:r>
        <w:rPr>
          <w:rFonts w:ascii="Consolas" w:cs="Consolas" w:eastAsia="Consolas" w:hAnsi="Consolas"/>
          <w:color w:val="8A2BE2"/>
          <w:sz w:val="19"/>
          <w:szCs w:val="19"/>
        </w:rPr>
        <w:t xml:space="preserve">react-markdown</w:t>
      </w:r>
      <w:r>
        <w:rPr>
          <w:rFonts w:ascii="Calibri" w:cs="Calibri" w:eastAsia="Calibri" w:hAnsi="Calibri"/>
          <w:sz w:val="21"/>
          <w:szCs w:val="21"/>
        </w:rPr>
        <w:t xml:space="preserve">, and conditionally renders </w:t>
      </w:r>
      <w:r>
        <w:rPr>
          <w:rFonts w:ascii="Consolas" w:cs="Consolas" w:eastAsia="Consolas" w:hAnsi="Consolas"/>
          <w:color w:val="8A2BE2"/>
          <w:sz w:val="19"/>
          <w:szCs w:val="19"/>
        </w:rPr>
        <w:t xml:space="preserve">ToolResultCard</w:t>
      </w:r>
      <w:r>
        <w:rPr>
          <w:rFonts w:ascii="Calibri" w:cs="Calibri" w:eastAsia="Calibri" w:hAnsi="Calibri"/>
          <w:sz w:val="21"/>
          <w:szCs w:val="21"/>
        </w:rPr>
        <w:t xml:space="preserve"> (citations, ML evaluation metric grids for Accuracy/F1/Precision/Recall/MAE/R\u00b2, and visual observations), </w:t>
      </w:r>
      <w:r>
        <w:rPr>
          <w:rFonts w:ascii="Consolas" w:cs="Consolas" w:eastAsia="Consolas" w:hAnsi="Consolas"/>
          <w:color w:val="8A2BE2"/>
          <w:sz w:val="19"/>
          <w:szCs w:val="19"/>
        </w:rPr>
        <w:t xml:space="preserve">ReportCard</w:t>
      </w:r>
      <w:r>
        <w:rPr>
          <w:rFonts w:ascii="Calibri" w:cs="Calibri" w:eastAsia="Calibri" w:hAnsi="Calibri"/>
          <w:sz w:val="21"/>
          <w:szCs w:val="21"/>
        </w:rPr>
        <w:t xml:space="preserve"> (structured report sections/recommendations), </w:t>
      </w:r>
      <w:r>
        <w:rPr>
          <w:rFonts w:ascii="Consolas" w:cs="Consolas" w:eastAsia="Consolas" w:hAnsi="Consolas"/>
          <w:color w:val="8A2BE2"/>
          <w:sz w:val="19"/>
          <w:szCs w:val="19"/>
        </w:rPr>
        <w:t xml:space="preserve">ChartRenderer</w:t>
      </w:r>
      <w:r>
        <w:rPr>
          <w:rFonts w:ascii="Calibri" w:cs="Calibri" w:eastAsia="Calibri" w:hAnsi="Calibri"/>
          <w:sz w:val="21"/>
          <w:szCs w:val="21"/>
        </w:rPr>
        <w:t xml:space="preserve"> (visualizations), and </w:t>
      </w:r>
      <w:r>
        <w:rPr>
          <w:rFonts w:ascii="Consolas" w:cs="Consolas" w:eastAsia="Consolas" w:hAnsi="Consolas"/>
          <w:color w:val="8A2BE2"/>
          <w:sz w:val="19"/>
          <w:szCs w:val="19"/>
        </w:rPr>
        <w:t xml:space="preserve">ApprovalCard</w:t>
      </w:r>
      <w:r>
        <w:rPr>
          <w:rFonts w:ascii="Calibri" w:cs="Calibri" w:eastAsia="Calibri" w:hAnsi="Calibri"/>
          <w:sz w:val="21"/>
          <w:szCs w:val="21"/>
        </w:rPr>
        <w:t xml:space="preserve"> (when </w:t>
      </w:r>
      <w:r>
        <w:rPr>
          <w:rFonts w:ascii="Consolas" w:cs="Consolas" w:eastAsia="Consolas" w:hAnsi="Consolas"/>
          <w:color w:val="8A2BE2"/>
          <w:sz w:val="19"/>
          <w:szCs w:val="19"/>
        </w:rPr>
        <w:t xml:space="preserve">approvalRequired</w:t>
      </w:r>
      <w:r>
        <w:rPr>
          <w:rFonts w:ascii="Calibri" w:cs="Calibri" w:eastAsia="Calibri" w:hAnsi="Calibri"/>
          <w:sz w:val="21"/>
          <w:szCs w:val="21"/>
        </w:rPr>
        <w:t xml:space="preserve"> is set on that message) alongside the text. Warnings are rendered as banners. Errors surface as a dismissible banner in </w:t>
      </w:r>
      <w:r>
        <w:rPr>
          <w:rFonts w:ascii="Consolas" w:cs="Consolas" w:eastAsia="Consolas" w:hAnsi="Consolas"/>
          <w:color w:val="8A2BE2"/>
          <w:sz w:val="19"/>
          <w:szCs w:val="19"/>
        </w:rPr>
        <w:t xml:space="preserve">App.tsx</w:t>
      </w:r>
      <w:r>
        <w:rPr>
          <w:rFonts w:ascii="Calibri" w:cs="Calibri" w:eastAsia="Calibri" w:hAnsi="Calibri"/>
          <w:sz w:val="21"/>
          <w:szCs w:val="21"/>
        </w:rPr>
        <w:t xml:space="preserve"> rather than inline per-message.</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22. Frontend/Backend Data Contract</w:t>
      </w:r>
    </w:p>
    <w:p>
      <w:pPr>
        <w:spacing w:after="140" w:line="280"/>
        <w:jc w:val="both"/>
      </w:pPr>
      <w:r>
        <w:rPr>
          <w:rFonts w:ascii="Consolas" w:cs="Consolas" w:eastAsia="Consolas" w:hAnsi="Consolas"/>
          <w:color w:val="8A2BE2"/>
          <w:sz w:val="19"/>
          <w:szCs w:val="19"/>
        </w:rPr>
        <w:t xml:space="preserve">frontend/src/lib/chat.ts</w:t>
      </w:r>
      <w:r>
        <w:rPr>
          <w:rFonts w:ascii="Calibri" w:cs="Calibri" w:eastAsia="Calibri" w:hAnsi="Calibri"/>
          <w:sz w:val="21"/>
          <w:szCs w:val="21"/>
        </w:rPr>
        <w:t xml:space="preserve"> defines TypeScript types mirroring the backend Pydantic models in </w:t>
      </w:r>
      <w:r>
        <w:rPr>
          <w:rFonts w:ascii="Consolas" w:cs="Consolas" w:eastAsia="Consolas" w:hAnsi="Consolas"/>
          <w:color w:val="8A2BE2"/>
          <w:sz w:val="19"/>
          <w:szCs w:val="19"/>
        </w:rPr>
        <w:t xml:space="preserve">models/chat.py</w:t>
      </w:r>
      <w:r>
        <w:rPr>
          <w:rFonts w:ascii="Calibri" w:cs="Calibri" w:eastAsia="Calibri" w:hAnsi="Calibri"/>
          <w:sz w:val="21"/>
          <w:szCs w:val="21"/>
        </w:rPr>
        <w:t xml:space="preserve">, </w:t>
      </w:r>
      <w:r>
        <w:rPr>
          <w:rFonts w:ascii="Consolas" w:cs="Consolas" w:eastAsia="Consolas" w:hAnsi="Consolas"/>
          <w:color w:val="8A2BE2"/>
          <w:sz w:val="19"/>
          <w:szCs w:val="19"/>
        </w:rPr>
        <w:t xml:space="preserve">models/actions.py</w:t>
      </w:r>
      <w:r>
        <w:rPr>
          <w:rFonts w:ascii="Calibri" w:cs="Calibri" w:eastAsia="Calibri" w:hAnsi="Calibri"/>
          <w:sz w:val="21"/>
          <w:szCs w:val="21"/>
        </w:rPr>
        <w:t xml:space="preserve">, and </w:t>
      </w:r>
      <w:r>
        <w:rPr>
          <w:rFonts w:ascii="Consolas" w:cs="Consolas" w:eastAsia="Consolas" w:hAnsi="Consolas"/>
          <w:color w:val="8A2BE2"/>
          <w:sz w:val="19"/>
          <w:szCs w:val="19"/>
        </w:rPr>
        <w:t xml:space="preserve">services/visualization_service.py</w:t>
      </w:r>
      <w:r>
        <w:rPr>
          <w:rFonts w:ascii="Calibri" w:cs="Calibri" w:eastAsia="Calibri" w:hAnsi="Calibri"/>
          <w:sz w:val="21"/>
          <w:szCs w:val="21"/>
        </w:rPr>
        <w:t xml:space="preserve">'s </w:t>
      </w:r>
      <w:r>
        <w:rPr>
          <w:rFonts w:ascii="Consolas" w:cs="Consolas" w:eastAsia="Consolas" w:hAnsi="Consolas"/>
          <w:color w:val="8A2BE2"/>
          <w:sz w:val="19"/>
          <w:szCs w:val="19"/>
        </w:rPr>
        <w:t xml:space="preserve">VisualizationPayload</w:t>
      </w:r>
      <w:r>
        <w:rPr>
          <w:rFonts w:ascii="Calibri" w:cs="Calibri" w:eastAsia="Calibri" w:hAnsi="Calibri"/>
          <w:sz w:val="21"/>
          <w:szCs w:val="21"/>
        </w:rPr>
        <w:t xml:space="preserve">.</w:t>
      </w:r>
    </w:p>
    <w:p>
      <w:pPr>
        <w:pStyle w:val="Heading2"/>
        <w:spacing w:after="120" w:before="220"/>
      </w:pPr>
      <w:r>
        <w:rPr>
          <w:rFonts w:ascii="Calibri" w:cs="Calibri" w:eastAsia="Calibri" w:hAnsi="Calibri"/>
          <w:b/>
          <w:bCs/>
          <w:color w:val="1F2937"/>
          <w:sz w:val="25"/>
          <w:szCs w:val="25"/>
        </w:rPr>
        <w:t xml:space="preserve">22.1 ChatRequest -&gt; ChatResponse (illustrative)</w:t>
      </w:r>
    </w:p>
    <w:p>
      <w:pPr>
        <w:spacing w:after="40" w:before="100"/>
      </w:pPr>
      <w:r>
        <w:rPr>
          <w:rFonts w:ascii="Calibri" w:cs="Calibri" w:eastAsia="Calibri" w:hAnsi="Calibri"/>
          <w:b/>
          <w:bCs/>
          <w:i/>
          <w:iCs/>
          <w:color w:val="6B7280"/>
          <w:sz w:val="19"/>
          <w:szCs w:val="19"/>
        </w:rPr>
        <w:t xml:space="preserve">Example — POST /api/chat</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 Request (subset of fields)</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"messages": [{ "role": "user", "content": "chart total revenue by region" }],</w:t>
            </w:r>
          </w:p>
          <w:p>
            <w:pPr>
              <w:spacing w:after="0" w:line="240"/>
            </w:pPr>
            <w:r>
              <w:rPr>
                <w:rFonts w:ascii="Consolas" w:cs="Consolas" w:eastAsia="Consolas" w:hAnsi="Consolas"/>
                <w:color w:val="1F2937"/>
                <w:sz w:val="18"/>
                <w:szCs w:val="18"/>
              </w:rPr>
              <w:t xml:space="preserve">  "thread_id": "thread_ab12cd34",</w:t>
            </w:r>
          </w:p>
          <w:p>
            <w:pPr>
              <w:spacing w:after="0" w:line="240"/>
            </w:pPr>
            <w:r>
              <w:rPr>
                <w:rFonts w:ascii="Consolas" w:cs="Consolas" w:eastAsia="Consolas" w:hAnsi="Consolas"/>
                <w:color w:val="1F2937"/>
                <w:sz w:val="18"/>
                <w:szCs w:val="18"/>
              </w:rPr>
              <w:t xml:space="preserve">  "document_id": null,</w:t>
            </w:r>
          </w:p>
          <w:p>
            <w:pPr>
              <w:spacing w:after="0" w:line="240"/>
            </w:pPr>
            <w:r>
              <w:rPr>
                <w:rFonts w:ascii="Consolas" w:cs="Consolas" w:eastAsia="Consolas" w:hAnsi="Consolas"/>
                <w:color w:val="1F2937"/>
                <w:sz w:val="18"/>
                <w:szCs w:val="18"/>
              </w:rPr>
              <w:t xml:space="preserve">  "attachments": [],</w:t>
            </w:r>
          </w:p>
          <w:p>
            <w:pPr>
              <w:spacing w:after="0" w:line="240"/>
            </w:pPr>
            <w:r>
              <w:rPr>
                <w:rFonts w:ascii="Consolas" w:cs="Consolas" w:eastAsia="Consolas" w:hAnsi="Consolas"/>
                <w:color w:val="1F2937"/>
                <w:sz w:val="18"/>
                <w:szCs w:val="18"/>
              </w:rPr>
              <w:t xml:space="preserve">  "csv_data": "region,revenue\nWest,120000\nEast,98000"</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Response (subset of fields)</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"message": { "role": "assistant", "content": "Here is total revenue by region..." },</w:t>
            </w:r>
          </w:p>
          <w:p>
            <w:pPr>
              <w:spacing w:after="0" w:line="240"/>
            </w:pPr>
            <w:r>
              <w:rPr>
                <w:rFonts w:ascii="Consolas" w:cs="Consolas" w:eastAsia="Consolas" w:hAnsi="Consolas"/>
                <w:color w:val="1F2937"/>
                <w:sz w:val="18"/>
                <w:szCs w:val="18"/>
              </w:rPr>
              <w:t xml:space="preserve">  "thread_id": "thread_ab12cd34",</w:t>
            </w:r>
          </w:p>
          <w:p>
            <w:pPr>
              <w:spacing w:after="0" w:line="240"/>
            </w:pPr>
            <w:r>
              <w:rPr>
                <w:rFonts w:ascii="Consolas" w:cs="Consolas" w:eastAsia="Consolas" w:hAnsi="Consolas"/>
                <w:color w:val="1F2937"/>
                <w:sz w:val="18"/>
                <w:szCs w:val="18"/>
              </w:rPr>
              <w:t xml:space="preserve">  "approval_required": false,</w:t>
            </w:r>
          </w:p>
          <w:p>
            <w:pPr>
              <w:spacing w:after="0" w:line="240"/>
            </w:pPr>
            <w:r>
              <w:rPr>
                <w:rFonts w:ascii="Consolas" w:cs="Consolas" w:eastAsia="Consolas" w:hAnsi="Consolas"/>
                <w:color w:val="1F2937"/>
                <w:sz w:val="18"/>
                <w:szCs w:val="18"/>
              </w:rPr>
              <w:t xml:space="preserve">  "citations": [],</w:t>
            </w:r>
          </w:p>
          <w:p>
            <w:pPr>
              <w:spacing w:after="0" w:line="240"/>
            </w:pPr>
            <w:r>
              <w:rPr>
                <w:rFonts w:ascii="Consolas" w:cs="Consolas" w:eastAsia="Consolas" w:hAnsi="Consolas"/>
                <w:color w:val="1F2937"/>
                <w:sz w:val="18"/>
                <w:szCs w:val="18"/>
              </w:rPr>
              <w:t xml:space="preserve">  "tool_results": [</w:t>
            </w:r>
          </w:p>
          <w:p>
            <w:pPr>
              <w:spacing w:after="0" w:line="240"/>
            </w:pPr>
            <w:r>
              <w:rPr>
                <w:rFonts w:ascii="Consolas" w:cs="Consolas" w:eastAsia="Consolas" w:hAnsi="Consolas"/>
                <w:color w:val="1F2937"/>
                <w:sz w:val="18"/>
                <w:szCs w:val="18"/>
              </w:rPr>
              <w:t xml:space="preserve">    { "tool": "profile_dataset_tool", "result": { "row_count": 2, "column_count": 2, "...": "..." } },</w:t>
            </w:r>
          </w:p>
          <w:p>
            <w:pPr>
              <w:spacing w:after="0" w:line="240"/>
            </w:pPr>
            <w:r>
              <w:rPr>
                <w:rFonts w:ascii="Consolas" w:cs="Consolas" w:eastAsia="Consolas" w:hAnsi="Consolas"/>
                <w:color w:val="1F2937"/>
                <w:sz w:val="18"/>
                <w:szCs w:val="18"/>
              </w:rPr>
              <w:t xml:space="preserve">    { "tool": "visualize_dataset_tool", "result": { "visualizations": [ "..." ], "count": 1 }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"warnings": [],</w:t>
            </w:r>
          </w:p>
          <w:p>
            <w:pPr>
              <w:spacing w:after="0" w:line="240"/>
            </w:pPr>
            <w:r>
              <w:rPr>
                <w:rFonts w:ascii="Consolas" w:cs="Consolas" w:eastAsia="Consolas" w:hAnsi="Consolas"/>
                <w:color w:val="1F2937"/>
                <w:sz w:val="18"/>
                <w:szCs w:val="18"/>
              </w:rPr>
              <w:t xml:space="preserve">  "synthesis_status": "success",</w:t>
            </w:r>
          </w:p>
          <w:p>
            <w:pPr>
              <w:spacing w:after="0" w:line="240"/>
            </w:pPr>
            <w:r>
              <w:rPr>
                <w:rFonts w:ascii="Consolas" w:cs="Consolas" w:eastAsia="Consolas" w:hAnsi="Consolas"/>
                <w:color w:val="1F2937"/>
                <w:sz w:val="18"/>
                <w:szCs w:val="18"/>
              </w:rPr>
              <w:t xml:space="preserve">  "reports": [],</w:t>
            </w:r>
          </w:p>
          <w:p>
            <w:pPr>
              <w:spacing w:after="0" w:line="240"/>
            </w:pPr>
            <w:r>
              <w:rPr>
                <w:rFonts w:ascii="Consolas" w:cs="Consolas" w:eastAsia="Consolas" w:hAnsi="Consolas"/>
                <w:color w:val="1F2937"/>
                <w:sz w:val="18"/>
                <w:szCs w:val="18"/>
              </w:rPr>
              <w:t xml:space="preserve">  "actions": [],</w:t>
            </w:r>
          </w:p>
          <w:p>
            <w:pPr>
              <w:spacing w:after="0" w:line="240"/>
            </w:pPr>
            <w:r>
              <w:rPr>
                <w:rFonts w:ascii="Consolas" w:cs="Consolas" w:eastAsia="Consolas" w:hAnsi="Consolas"/>
                <w:color w:val="1F2937"/>
                <w:sz w:val="18"/>
                <w:szCs w:val="18"/>
              </w:rPr>
              <w:t xml:space="preserve">  "visualizations":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"chart_type": "bar",</w:t>
            </w:r>
          </w:p>
          <w:p>
            <w:pPr>
              <w:spacing w:after="0" w:line="240"/>
            </w:pPr>
            <w:r>
              <w:rPr>
                <w:rFonts w:ascii="Consolas" w:cs="Consolas" w:eastAsia="Consolas" w:hAnsi="Consolas"/>
                <w:color w:val="1F2937"/>
                <w:sz w:val="18"/>
                <w:szCs w:val="18"/>
              </w:rPr>
              <w:t xml:space="preserve">      "title": "Total revenue by region",</w:t>
            </w:r>
          </w:p>
          <w:p>
            <w:pPr>
              <w:spacing w:after="0" w:line="240"/>
            </w:pPr>
            <w:r>
              <w:rPr>
                <w:rFonts w:ascii="Consolas" w:cs="Consolas" w:eastAsia="Consolas" w:hAnsi="Consolas"/>
                <w:color w:val="1F2937"/>
                <w:sz w:val="18"/>
                <w:szCs w:val="18"/>
              </w:rPr>
              <w:t xml:space="preserve">      "x_field": "region",</w:t>
            </w:r>
          </w:p>
          <w:p>
            <w:pPr>
              <w:spacing w:after="0" w:line="240"/>
            </w:pPr>
            <w:r>
              <w:rPr>
                <w:rFonts w:ascii="Consolas" w:cs="Consolas" w:eastAsia="Consolas" w:hAnsi="Consolas"/>
                <w:color w:val="1F2937"/>
                <w:sz w:val="18"/>
                <w:szCs w:val="18"/>
              </w:rPr>
              <w:t xml:space="preserve">      "y_field": "revenue",</w:t>
            </w:r>
          </w:p>
          <w:p>
            <w:pPr>
              <w:spacing w:after="0" w:line="240"/>
            </w:pPr>
            <w:r>
              <w:rPr>
                <w:rFonts w:ascii="Consolas" w:cs="Consolas" w:eastAsia="Consolas" w:hAnsi="Consolas"/>
                <w:color w:val="1F2937"/>
                <w:sz w:val="18"/>
                <w:szCs w:val="18"/>
              </w:rPr>
              <w:t xml:space="preserve">      "data": [</w:t>
            </w:r>
          </w:p>
          <w:p>
            <w:pPr>
              <w:spacing w:after="0" w:line="240"/>
            </w:pPr>
            <w:r>
              <w:rPr>
                <w:rFonts w:ascii="Consolas" w:cs="Consolas" w:eastAsia="Consolas" w:hAnsi="Consolas"/>
                <w:color w:val="1F2937"/>
                <w:sz w:val="18"/>
                <w:szCs w:val="18"/>
              </w:rPr>
              <w:t xml:space="preserve">        { "region": "West", "revenue": 120000, "label": "West", "value": 120000 },</w:t>
            </w:r>
          </w:p>
          <w:p>
            <w:pPr>
              <w:spacing w:after="0" w:line="240"/>
            </w:pPr>
            <w:r>
              <w:rPr>
                <w:rFonts w:ascii="Consolas" w:cs="Consolas" w:eastAsia="Consolas" w:hAnsi="Consolas"/>
                <w:color w:val="1F2937"/>
                <w:sz w:val="18"/>
                <w:szCs w:val="18"/>
              </w:rPr>
              <w:t xml:space="preserve">        { "region": "East", "revenue": 98000, "label": "East", "value": 98000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w:t>
            </w:r>
          </w:p>
        </w:tc>
      </w:tr>
    </w:tbl>
    <w:p>
      <w:pPr>
        <w:spacing w:after="120"/>
      </w:pPr>
    </w:p>
    <w:p>
      <w:pPr>
        <w:pStyle w:val="Heading2"/>
        <w:spacing w:after="120" w:before="220"/>
      </w:pPr>
      <w:r>
        <w:rPr>
          <w:rFonts w:ascii="Calibri" w:cs="Calibri" w:eastAsia="Calibri" w:hAnsi="Calibri"/>
          <w:b/>
          <w:bCs/>
          <w:color w:val="1F2937"/>
          <w:sz w:val="25"/>
          <w:szCs w:val="25"/>
        </w:rPr>
        <w:t xml:space="preserve">22.2 Key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Structure</w:t>
            </w:r>
          </w:p>
        </w:tc>
        <w:tc>
          <w:tcPr>
            <w:tcW w:type="dxa" w:w="3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Backend Source</w:t>
            </w:r>
          </w:p>
        </w:tc>
        <w:tc>
          <w:tcPr>
            <w:tcW w:type="dxa" w:w="3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ChatRequest</w:t>
            </w:r>
            <w:r>
              <w:rPr>
                <w:rFonts w:ascii="Calibri" w:cs="Calibri" w:eastAsia="Calibri" w:hAnsi="Calibri"/>
                <w:sz w:val="19"/>
                <w:szCs w:val="19"/>
              </w:rPr>
              <w:t xml:space="preserve"> / </w:t>
            </w:r>
            <w:r>
              <w:rPr>
                <w:rFonts w:ascii="Consolas" w:cs="Consolas" w:eastAsia="Consolas" w:hAnsi="Consolas"/>
                <w:color w:val="8A2BE2"/>
                <w:sz w:val="19"/>
                <w:szCs w:val="19"/>
              </w:rPr>
              <w:t xml:space="preserve">ChatResponse</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models/chat.py</w:t>
            </w:r>
          </w:p>
        </w:tc>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Primary API contract</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ToolResult</w:t>
            </w:r>
            <w:r>
              <w:rPr>
                <w:rFonts w:ascii="Calibri" w:cs="Calibri" w:eastAsia="Calibri" w:hAnsi="Calibri"/>
                <w:sz w:val="19"/>
                <w:szCs w:val="19"/>
              </w:rPr>
              <w:t xml:space="preserve"> (dict)</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turn_context.tag_tool_result()</w:t>
            </w:r>
            <w:r>
              <w:rPr>
                <w:rFonts w:ascii="Calibri" w:cs="Calibri" w:eastAsia="Calibri" w:hAnsi="Calibri"/>
                <w:sz w:val="19"/>
                <w:szCs w:val="19"/>
              </w:rPr>
              <w:t xml:space="preserve"> output shape</w:t>
            </w:r>
          </w:p>
        </w:tc>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Per-tool execution record with </w:t>
            </w:r>
            <w:r>
              <w:rPr>
                <w:rFonts w:ascii="Consolas" w:cs="Consolas" w:eastAsia="Consolas" w:hAnsi="Consolas"/>
                <w:color w:val="8A2BE2"/>
                <w:sz w:val="19"/>
                <w:szCs w:val="19"/>
              </w:rPr>
              <w:t xml:space="preserve">tool</w:t>
            </w:r>
            <w:r>
              <w:rPr>
                <w:rFonts w:ascii="Calibri" w:cs="Calibri" w:eastAsia="Calibri" w:hAnsi="Calibri"/>
                <w:sz w:val="19"/>
                <w:szCs w:val="19"/>
              </w:rPr>
              <w:t xml:space="preserve">, </w:t>
            </w:r>
            <w:r>
              <w:rPr>
                <w:rFonts w:ascii="Consolas" w:cs="Consolas" w:eastAsia="Consolas" w:hAnsi="Consolas"/>
                <w:color w:val="8A2BE2"/>
                <w:sz w:val="19"/>
                <w:szCs w:val="19"/>
              </w:rPr>
              <w:t xml:space="preserve">result</w:t>
            </w:r>
            <w:r>
              <w:rPr>
                <w:rFonts w:ascii="Calibri" w:cs="Calibri" w:eastAsia="Calibri" w:hAnsi="Calibri"/>
                <w:sz w:val="19"/>
                <w:szCs w:val="19"/>
              </w:rPr>
              <w:t xml:space="preserve">/</w:t>
            </w:r>
            <w:r>
              <w:rPr>
                <w:rFonts w:ascii="Consolas" w:cs="Consolas" w:eastAsia="Consolas" w:hAnsi="Consolas"/>
                <w:color w:val="8A2BE2"/>
                <w:sz w:val="19"/>
                <w:szCs w:val="19"/>
              </w:rPr>
              <w:t xml:space="preserve">error</w:t>
            </w:r>
            <w:r>
              <w:rPr>
                <w:rFonts w:ascii="Calibri" w:cs="Calibri" w:eastAsia="Calibri" w:hAnsi="Calibri"/>
                <w:sz w:val="19"/>
                <w:szCs w:val="19"/>
              </w:rPr>
              <w:t xml:space="preserve">, </w:t>
            </w:r>
            <w:r>
              <w:rPr>
                <w:rFonts w:ascii="Consolas" w:cs="Consolas" w:eastAsia="Consolas" w:hAnsi="Consolas"/>
                <w:color w:val="8A2BE2"/>
                <w:sz w:val="19"/>
                <w:szCs w:val="19"/>
              </w:rPr>
              <w:t xml:space="preserve">turn_id</w:t>
            </w:r>
            <w:r>
              <w:rPr>
                <w:rFonts w:ascii="Calibri" w:cs="Calibri" w:eastAsia="Calibri" w:hAnsi="Calibri"/>
                <w:sz w:val="19"/>
                <w:szCs w:val="19"/>
              </w:rPr>
              <w:t xml:space="preserve">, </w:t>
            </w:r>
            <w:r>
              <w:rPr>
                <w:rFonts w:ascii="Consolas" w:cs="Consolas" w:eastAsia="Consolas" w:hAnsi="Consolas"/>
                <w:color w:val="8A2BE2"/>
                <w:sz w:val="19"/>
                <w:szCs w:val="19"/>
              </w:rPr>
              <w:t xml:space="preserve">query</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ReportPayload</w:t>
            </w:r>
            <w:r>
              <w:rPr>
                <w:rFonts w:ascii="Calibri" w:cs="Calibri" w:eastAsia="Calibri" w:hAnsi="Calibri"/>
                <w:sz w:val="19"/>
                <w:szCs w:val="19"/>
              </w:rPr>
              <w:t xml:space="preserve"> / </w:t>
            </w:r>
            <w:r>
              <w:rPr>
                <w:rFonts w:ascii="Consolas" w:cs="Consolas" w:eastAsia="Consolas" w:hAnsi="Consolas"/>
                <w:color w:val="8A2BE2"/>
                <w:sz w:val="19"/>
                <w:szCs w:val="19"/>
              </w:rPr>
              <w:t xml:space="preserve">ReportSection</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models/actions.py</w:t>
            </w:r>
          </w:p>
        </w:tc>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Structured domain report</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ActionRequest</w:t>
            </w:r>
            <w:r>
              <w:rPr>
                <w:rFonts w:ascii="Calibri" w:cs="Calibri" w:eastAsia="Calibri" w:hAnsi="Calibri"/>
                <w:sz w:val="19"/>
                <w:szCs w:val="19"/>
              </w:rPr>
              <w:t xml:space="preserve"> / </w:t>
            </w:r>
            <w:r>
              <w:rPr>
                <w:rFonts w:ascii="Consolas" w:cs="Consolas" w:eastAsia="Consolas" w:hAnsi="Consolas"/>
                <w:color w:val="8A2BE2"/>
                <w:sz w:val="19"/>
                <w:szCs w:val="19"/>
              </w:rPr>
              <w:t xml:space="preserve">ActionResult</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models/actions.py</w:t>
            </w:r>
          </w:p>
        </w:tc>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Controlled-action abstraction</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VisualizationPayload</w:t>
            </w:r>
            <w:r>
              <w:rPr>
                <w:rFonts w:ascii="Calibri" w:cs="Calibri" w:eastAsia="Calibri" w:hAnsi="Calibri"/>
                <w:sz w:val="19"/>
                <w:szCs w:val="19"/>
              </w:rPr>
              <w:t xml:space="preserve"> / </w:t>
            </w:r>
            <w:r>
              <w:rPr>
                <w:rFonts w:ascii="Consolas" w:cs="Consolas" w:eastAsia="Consolas" w:hAnsi="Consolas"/>
                <w:color w:val="8A2BE2"/>
                <w:sz w:val="19"/>
                <w:szCs w:val="19"/>
              </w:rPr>
              <w:t xml:space="preserve">KpiCard</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services/visualization_service.py</w:t>
            </w:r>
          </w:p>
        </w:tc>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Chart specification consumed by </w:t>
            </w:r>
            <w:r>
              <w:rPr>
                <w:rFonts w:ascii="Consolas" w:cs="Consolas" w:eastAsia="Consolas" w:hAnsi="Consolas"/>
                <w:color w:val="8A2BE2"/>
                <w:sz w:val="19"/>
                <w:szCs w:val="19"/>
              </w:rPr>
              <w:t xml:space="preserve">ChartRenderer.tsx</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Citation</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rag/models.py</w:t>
            </w:r>
          </w:p>
        </w:tc>
        <w:tc>
          <w:tcPr>
            <w:tcW w:type="dxa" w:w="3400"/>
            <w:shd w:fill="F3F1FA" w:val="clear"/>
            <w:tcMar>
              <w:top w:type="dxa" w:w="90"/>
              <w:left w:type="dxa" w:w="120"/>
              <w:bottom w:type="dxa" w:w="90"/>
              <w:right w:type="dxa" w:w="120"/>
            </w:tcMar>
            <w:vAlign w:val="center"/>
          </w:tcPr>
          <w:p>
            <w:r>
              <w:rPr>
                <w:rFonts w:ascii="Calibri" w:cs="Calibri" w:eastAsia="Calibri" w:hAnsi="Calibri"/>
                <w:sz w:val="19"/>
                <w:szCs w:val="19"/>
              </w:rPr>
              <w:t xml:space="preserve">Document evidence citation with pre-formatted label</w:t>
            </w:r>
          </w:p>
        </w:tc>
      </w:tr>
    </w:tbl>
    <w:p>
      <w:pPr>
        <w:spacing w:after="160"/>
      </w:pPr>
    </w:p>
    <w:p>
      <w:pPr>
        <w:spacing w:after="140" w:line="280"/>
        <w:jc w:val="both"/>
      </w:pPr>
      <w:r>
        <w:rPr>
          <w:rFonts w:ascii="Calibri" w:cs="Calibri" w:eastAsia="Calibri" w:hAnsi="Calibri"/>
          <w:sz w:val="21"/>
          <w:szCs w:val="21"/>
        </w:rPr>
        <w:t xml:space="preserve">Structured backend results become frontend UI components via a direct type-preserving pass-through: </w:t>
      </w:r>
      <w:r>
        <w:rPr>
          <w:rFonts w:ascii="Consolas" w:cs="Consolas" w:eastAsia="Consolas" w:hAnsi="Consolas"/>
          <w:color w:val="8A2BE2"/>
          <w:sz w:val="19"/>
          <w:szCs w:val="19"/>
        </w:rPr>
        <w:t xml:space="preserve">ChatResponse.visualizations</w:t>
      </w:r>
      <w:r>
        <w:rPr>
          <w:rFonts w:ascii="Calibri" w:cs="Calibri" w:eastAsia="Calibri" w:hAnsi="Calibri"/>
          <w:sz w:val="21"/>
          <w:szCs w:val="21"/>
        </w:rPr>
        <w:t xml:space="preserve"> feeds </w:t>
      </w:r>
      <w:r>
        <w:rPr>
          <w:rFonts w:ascii="Consolas" w:cs="Consolas" w:eastAsia="Consolas" w:hAnsi="Consolas"/>
          <w:color w:val="8A2BE2"/>
          <w:sz w:val="19"/>
          <w:szCs w:val="19"/>
        </w:rPr>
        <w:t xml:space="preserve">ChartRenderer</w:t>
      </w:r>
      <w:r>
        <w:rPr>
          <w:rFonts w:ascii="Calibri" w:cs="Calibri" w:eastAsia="Calibri" w:hAnsi="Calibri"/>
          <w:sz w:val="21"/>
          <w:szCs w:val="21"/>
        </w:rPr>
        <w:t xml:space="preserve">, </w:t>
      </w:r>
      <w:r>
        <w:rPr>
          <w:rFonts w:ascii="Consolas" w:cs="Consolas" w:eastAsia="Consolas" w:hAnsi="Consolas"/>
          <w:color w:val="8A2BE2"/>
          <w:sz w:val="19"/>
          <w:szCs w:val="19"/>
        </w:rPr>
        <w:t xml:space="preserve">.reports</w:t>
      </w:r>
      <w:r>
        <w:rPr>
          <w:rFonts w:ascii="Calibri" w:cs="Calibri" w:eastAsia="Calibri" w:hAnsi="Calibri"/>
          <w:sz w:val="21"/>
          <w:szCs w:val="21"/>
        </w:rPr>
        <w:t xml:space="preserve"> feeds </w:t>
      </w:r>
      <w:r>
        <w:rPr>
          <w:rFonts w:ascii="Consolas" w:cs="Consolas" w:eastAsia="Consolas" w:hAnsi="Consolas"/>
          <w:color w:val="8A2BE2"/>
          <w:sz w:val="19"/>
          <w:szCs w:val="19"/>
        </w:rPr>
        <w:t xml:space="preserve">ReportCard</w:t>
      </w:r>
      <w:r>
        <w:rPr>
          <w:rFonts w:ascii="Calibri" w:cs="Calibri" w:eastAsia="Calibri" w:hAnsi="Calibri"/>
          <w:sz w:val="21"/>
          <w:szCs w:val="21"/>
        </w:rPr>
        <w:t xml:space="preserve">, </w:t>
      </w:r>
      <w:r>
        <w:rPr>
          <w:rFonts w:ascii="Consolas" w:cs="Consolas" w:eastAsia="Consolas" w:hAnsi="Consolas"/>
          <w:color w:val="8A2BE2"/>
          <w:sz w:val="19"/>
          <w:szCs w:val="19"/>
        </w:rPr>
        <w:t xml:space="preserve">.tool_results</w:t>
      </w:r>
      <w:r>
        <w:rPr>
          <w:rFonts w:ascii="Calibri" w:cs="Calibri" w:eastAsia="Calibri" w:hAnsi="Calibri"/>
          <w:sz w:val="21"/>
          <w:szCs w:val="21"/>
        </w:rPr>
        <w:t xml:space="preserve"> feeds </w:t>
      </w:r>
      <w:r>
        <w:rPr>
          <w:rFonts w:ascii="Consolas" w:cs="Consolas" w:eastAsia="Consolas" w:hAnsi="Consolas"/>
          <w:color w:val="8A2BE2"/>
          <w:sz w:val="19"/>
          <w:szCs w:val="19"/>
        </w:rPr>
        <w:t xml:space="preserve">ToolResultCard</w:t>
      </w:r>
      <w:r>
        <w:rPr>
          <w:rFonts w:ascii="Calibri" w:cs="Calibri" w:eastAsia="Calibri" w:hAnsi="Calibri"/>
          <w:sz w:val="21"/>
          <w:szCs w:val="21"/>
        </w:rPr>
        <w:t xml:space="preserve">, and </w:t>
      </w:r>
      <w:r>
        <w:rPr>
          <w:rFonts w:ascii="Consolas" w:cs="Consolas" w:eastAsia="Consolas" w:hAnsi="Consolas"/>
          <w:color w:val="8A2BE2"/>
          <w:sz w:val="19"/>
          <w:szCs w:val="19"/>
        </w:rPr>
        <w:t xml:space="preserve">.approval_required</w:t>
      </w:r>
      <w:r>
        <w:rPr>
          <w:rFonts w:ascii="Calibri" w:cs="Calibri" w:eastAsia="Calibri" w:hAnsi="Calibri"/>
          <w:sz w:val="21"/>
          <w:szCs w:val="21"/>
        </w:rPr>
        <w:t xml:space="preserve">/</w:t>
      </w:r>
      <w:r>
        <w:rPr>
          <w:rFonts w:ascii="Consolas" w:cs="Consolas" w:eastAsia="Consolas" w:hAnsi="Consolas"/>
          <w:color w:val="8A2BE2"/>
          <w:sz w:val="19"/>
          <w:szCs w:val="19"/>
        </w:rPr>
        <w:t xml:space="preserve">.approval_id</w:t>
      </w:r>
      <w:r>
        <w:rPr>
          <w:rFonts w:ascii="Calibri" w:cs="Calibri" w:eastAsia="Calibri" w:hAnsi="Calibri"/>
          <w:sz w:val="21"/>
          <w:szCs w:val="21"/>
        </w:rPr>
        <w:t xml:space="preserve">/</w:t>
      </w:r>
      <w:r>
        <w:rPr>
          <w:rFonts w:ascii="Consolas" w:cs="Consolas" w:eastAsia="Consolas" w:hAnsi="Consolas"/>
          <w:color w:val="8A2BE2"/>
          <w:sz w:val="19"/>
          <w:szCs w:val="19"/>
        </w:rPr>
        <w:t xml:space="preserve">.approval_reason</w:t>
      </w:r>
      <w:r>
        <w:rPr>
          <w:rFonts w:ascii="Calibri" w:cs="Calibri" w:eastAsia="Calibri" w:hAnsi="Calibri"/>
          <w:sz w:val="21"/>
          <w:szCs w:val="21"/>
        </w:rPr>
        <w:t xml:space="preserve"> feed </w:t>
      </w:r>
      <w:r>
        <w:rPr>
          <w:rFonts w:ascii="Consolas" w:cs="Consolas" w:eastAsia="Consolas" w:hAnsi="Consolas"/>
          <w:color w:val="8A2BE2"/>
          <w:sz w:val="19"/>
          <w:szCs w:val="19"/>
        </w:rPr>
        <w:t xml:space="preserve">ApprovalCard</w:t>
      </w:r>
      <w:r>
        <w:rPr>
          <w:rFonts w:ascii="Calibri" w:cs="Calibri" w:eastAsia="Calibri" w:hAnsi="Calibri"/>
          <w:sz w:val="21"/>
          <w:szCs w:val="21"/>
        </w:rPr>
        <w:t xml:space="preserve"> — there is no intermediate transformation layer beyond TypeScript type assertions in </w:t>
      </w:r>
      <w:r>
        <w:rPr>
          <w:rFonts w:ascii="Consolas" w:cs="Consolas" w:eastAsia="Consolas" w:hAnsi="Consolas"/>
          <w:color w:val="8A2BE2"/>
          <w:sz w:val="19"/>
          <w:szCs w:val="19"/>
        </w:rPr>
        <w:t xml:space="preserve">lib/chat.ts</w:t>
      </w:r>
      <w:r>
        <w:rPr>
          <w:rFonts w:ascii="Calibri" w:cs="Calibri" w:eastAsia="Calibri" w:hAnsi="Calibri"/>
          <w:sz w:val="21"/>
          <w:szCs w:val="21"/>
        </w:rPr>
        <w:t xml:space="preserve">.</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23. Error Handling and Resilience</w:t>
      </w:r>
    </w:p>
    <w:p>
      <w:pPr>
        <w:spacing w:after="140" w:line="280"/>
        <w:jc w:val="both"/>
      </w:pPr>
      <w:r>
        <w:rPr>
          <w:rFonts w:ascii="Calibri" w:cs="Calibri" w:eastAsia="Calibri" w:hAnsi="Calibri"/>
          <w:sz w:val="21"/>
          <w:szCs w:val="21"/>
        </w:rPr>
        <w:t xml:space="preserve">AURA's resilience strategy is consistent throughout the codebase: catch narrowly, classify the failure, and return an honest structured result rather than a fabricated success or a raw stack trace.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Failure</w:t>
            </w:r>
          </w:p>
        </w:tc>
        <w:tc>
          <w:tcPr>
            <w:tcW w:type="dxa" w:w="68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System Behavior</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quota exhausted (HTTP 429)</w:t>
            </w:r>
          </w:p>
        </w:tc>
        <w:tc>
          <w:tcPr>
            <w:tcW w:type="dxa" w:w="68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synthesize_node</w:t>
            </w:r>
            <w:r>
              <w:rPr>
                <w:rFonts w:ascii="Calibri" w:cs="Calibri" w:eastAsia="Calibri" w:hAnsi="Calibri"/>
                <w:sz w:val="19"/>
                <w:szCs w:val="19"/>
              </w:rPr>
              <w:t xml:space="preserve"> sets </w:t>
            </w:r>
            <w:r>
              <w:rPr>
                <w:rFonts w:ascii="Consolas" w:cs="Consolas" w:eastAsia="Consolas" w:hAnsi="Consolas"/>
                <w:color w:val="8A2BE2"/>
                <w:sz w:val="19"/>
                <w:szCs w:val="19"/>
              </w:rPr>
              <w:t xml:space="preserve">synthesis_status="quota_exhausted"</w:t>
            </w:r>
            <w:r>
              <w:rPr>
                <w:rFonts w:ascii="Calibri" w:cs="Calibri" w:eastAsia="Calibri" w:hAnsi="Calibri"/>
                <w:sz w:val="19"/>
                <w:szCs w:val="19"/>
              </w:rPr>
              <w:t xml:space="preserve">, returns a deterministic fallback answer built from raw tool results, and surfaces a warning telling the user to wait or configure another key/project. Routing (</w:t>
            </w:r>
            <w:r>
              <w:rPr>
                <w:rFonts w:ascii="Consolas" w:cs="Consolas" w:eastAsia="Consolas" w:hAnsi="Consolas"/>
                <w:color w:val="8A2BE2"/>
                <w:sz w:val="19"/>
                <w:szCs w:val="19"/>
              </w:rPr>
              <w:t xml:space="preserve">SupervisorRouter</w:t>
            </w:r>
            <w:r>
              <w:rPr>
                <w:rFonts w:ascii="Calibri" w:cs="Calibri" w:eastAsia="Calibri" w:hAnsi="Calibri"/>
                <w:sz w:val="19"/>
                <w:szCs w:val="19"/>
              </w:rPr>
              <w:t xml:space="preserve">) independently falls back to </w:t>
            </w:r>
            <w:r>
              <w:rPr>
                <w:rFonts w:ascii="Consolas" w:cs="Consolas" w:eastAsia="Consolas" w:hAnsi="Consolas"/>
                <w:color w:val="8A2BE2"/>
                <w:sz w:val="19"/>
                <w:szCs w:val="19"/>
              </w:rPr>
              <w:t xml:space="preserve">_heuristic_route()</w:t>
            </w:r>
            <w:r>
              <w:rPr>
                <w:rFonts w:ascii="Calibri" w:cs="Calibri" w:eastAsia="Calibri" w:hAnsi="Calibri"/>
                <w:sz w:val="19"/>
                <w:szCs w:val="19"/>
              </w:rPr>
              <w:t xml:space="preserve"> on any Gemini exception, including quota errors.</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Missing/invalid Gemini API key</w:t>
            </w:r>
          </w:p>
        </w:tc>
        <w:tc>
          <w:tcPr>
            <w:tcW w:type="dxa" w:w="68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core/config.py</w:t>
            </w:r>
            <w:r>
              <w:rPr>
                <w:rFonts w:ascii="Calibri" w:cs="Calibri" w:eastAsia="Calibri" w:hAnsi="Calibri"/>
                <w:sz w:val="19"/>
                <w:szCs w:val="19"/>
              </w:rPr>
              <w:t xml:space="preserve"> allows </w:t>
            </w:r>
            <w:r>
              <w:rPr>
                <w:rFonts w:ascii="Consolas" w:cs="Consolas" w:eastAsia="Consolas" w:hAnsi="Consolas"/>
                <w:color w:val="8A2BE2"/>
                <w:sz w:val="19"/>
                <w:szCs w:val="19"/>
              </w:rPr>
              <w:t xml:space="preserve">gemini_api_key</w:t>
            </w:r>
            <w:r>
              <w:rPr>
                <w:rFonts w:ascii="Calibri" w:cs="Calibri" w:eastAsia="Calibri" w:hAnsi="Calibri"/>
                <w:sz w:val="19"/>
                <w:szCs w:val="19"/>
              </w:rPr>
              <w:t xml:space="preserve"> to be unset; </w:t>
            </w:r>
            <w:r>
              <w:rPr>
                <w:rFonts w:ascii="Consolas" w:cs="Consolas" w:eastAsia="Consolas" w:hAnsi="Consolas"/>
                <w:color w:val="8A2BE2"/>
                <w:sz w:val="19"/>
                <w:szCs w:val="19"/>
              </w:rPr>
              <w:t xml:space="preserve">/api/health</w:t>
            </w:r>
            <w:r>
              <w:rPr>
                <w:rFonts w:ascii="Calibri" w:cs="Calibri" w:eastAsia="Calibri" w:hAnsi="Calibri"/>
                <w:sz w:val="19"/>
                <w:szCs w:val="19"/>
              </w:rPr>
              <w:t xml:space="preserve"> reports whether a key is configured without exposing it. Calls without a key raise at the Gemini client boundary and are classified as </w:t>
            </w:r>
            <w:r>
              <w:rPr>
                <w:rFonts w:ascii="Consolas" w:cs="Consolas" w:eastAsia="Consolas" w:hAnsi="Consolas"/>
                <w:color w:val="8A2BE2"/>
                <w:sz w:val="19"/>
                <w:szCs w:val="19"/>
              </w:rPr>
              <w:t xml:space="preserve">degraded</w:t>
            </w:r>
            <w:r>
              <w:rPr>
                <w:rFonts w:ascii="Calibri" w:cs="Calibri" w:eastAsia="Calibri" w:hAnsi="Calibri"/>
                <w:sz w:val="19"/>
                <w:szCs w:val="19"/>
              </w:rPr>
              <w:t xml:space="preserve"> by </w:t>
            </w:r>
            <w:r>
              <w:rPr>
                <w:rFonts w:ascii="Consolas" w:cs="Consolas" w:eastAsia="Consolas" w:hAnsi="Consolas"/>
                <w:color w:val="8A2BE2"/>
                <w:sz w:val="19"/>
                <w:szCs w:val="19"/>
              </w:rPr>
              <w:t xml:space="preserve">_gemini_synthesis_warning</w:t>
            </w:r>
            <w:r>
              <w:rPr>
                <w:rFonts w:ascii="Calibri" w:cs="Calibri" w:eastAsia="Calibri" w:hAnsi="Calibri"/>
                <w:sz w:val="19"/>
                <w:szCs w:val="19"/>
              </w:rPr>
              <w:t xml:space="preserve">.</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Invalid dataset (unparseable)</w:t>
            </w:r>
          </w:p>
        </w:tc>
        <w:tc>
          <w:tcPr>
            <w:tcW w:type="dxa" w:w="68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ml/dataset_parser.py</w:t>
            </w:r>
            <w:r>
              <w:rPr>
                <w:rFonts w:ascii="Calibri" w:cs="Calibri" w:eastAsia="Calibri" w:hAnsi="Calibri"/>
                <w:sz w:val="19"/>
                <w:szCs w:val="19"/>
              </w:rPr>
              <w:t xml:space="preserve"> / </w:t>
            </w:r>
            <w:r>
              <w:rPr>
                <w:rFonts w:ascii="Consolas" w:cs="Consolas" w:eastAsia="Consolas" w:hAnsi="Consolas"/>
                <w:color w:val="8A2BE2"/>
                <w:sz w:val="19"/>
                <w:szCs w:val="19"/>
              </w:rPr>
              <w:t xml:space="preserve">_to_dataframe()</w:t>
            </w:r>
            <w:r>
              <w:rPr>
                <w:rFonts w:ascii="Calibri" w:cs="Calibri" w:eastAsia="Calibri" w:hAnsi="Calibri"/>
                <w:sz w:val="19"/>
                <w:szCs w:val="19"/>
              </w:rPr>
              <w:t xml:space="preserve"> raise </w:t>
            </w:r>
            <w:r>
              <w:rPr>
                <w:rFonts w:ascii="Consolas" w:cs="Consolas" w:eastAsia="Consolas" w:hAnsi="Consolas"/>
                <w:color w:val="8A2BE2"/>
                <w:sz w:val="19"/>
                <w:szCs w:val="19"/>
              </w:rPr>
              <w:t xml:space="preserve">ValueError</w:t>
            </w:r>
            <w:r>
              <w:rPr>
                <w:rFonts w:ascii="Calibri" w:cs="Calibri" w:eastAsia="Calibri" w:hAnsi="Calibri"/>
                <w:sz w:val="19"/>
                <w:szCs w:val="19"/>
              </w:rPr>
              <w:t xml:space="preserve">, converted to an </w:t>
            </w:r>
            <w:r>
              <w:rPr>
                <w:rFonts w:ascii="Consolas" w:cs="Consolas" w:eastAsia="Consolas" w:hAnsi="Consolas"/>
                <w:color w:val="8A2BE2"/>
                <w:sz w:val="19"/>
                <w:szCs w:val="19"/>
              </w:rPr>
              <w:t xml:space="preserve">{"error": ...}</w:t>
            </w:r>
            <w:r>
              <w:rPr>
                <w:rFonts w:ascii="Calibri" w:cs="Calibri" w:eastAsia="Calibri" w:hAnsi="Calibri"/>
                <w:sz w:val="19"/>
                <w:szCs w:val="19"/>
              </w:rPr>
              <w:t xml:space="preserve"> tool result rather than a partial/garbled dataset.</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Missing columns for visualization</w:t>
            </w:r>
          </w:p>
        </w:tc>
        <w:tc>
          <w:tcPr>
            <w:tcW w:type="dxa" w:w="68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_find_missing_explicit_fields()</w:t>
            </w:r>
            <w:r>
              <w:rPr>
                <w:rFonts w:ascii="Calibri" w:cs="Calibri" w:eastAsia="Calibri" w:hAnsi="Calibri"/>
                <w:sz w:val="19"/>
                <w:szCs w:val="19"/>
              </w:rPr>
              <w:t xml:space="preserve"> returns a named-column error payload (</w:t>
            </w:r>
            <w:r>
              <w:rPr>
                <w:rFonts w:ascii="Consolas" w:cs="Consolas" w:eastAsia="Consolas" w:hAnsi="Consolas"/>
                <w:color w:val="8A2BE2"/>
                <w:sz w:val="19"/>
                <w:szCs w:val="19"/>
              </w:rPr>
              <w:t xml:space="preserve">chart_type="table"</w:t>
            </w:r>
            <w:r>
              <w:rPr>
                <w:rFonts w:ascii="Calibri" w:cs="Calibri" w:eastAsia="Calibri" w:hAnsi="Calibri"/>
                <w:sz w:val="19"/>
                <w:szCs w:val="19"/>
              </w:rPr>
              <w:t xml:space="preserve">, empty </w:t>
            </w:r>
            <w:r>
              <w:rPr>
                <w:rFonts w:ascii="Consolas" w:cs="Consolas" w:eastAsia="Consolas" w:hAnsi="Consolas"/>
                <w:color w:val="8A2BE2"/>
                <w:sz w:val="19"/>
                <w:szCs w:val="19"/>
              </w:rPr>
              <w:t xml:space="preserve">data</w:t>
            </w:r>
            <w:r>
              <w:rPr>
                <w:rFonts w:ascii="Calibri" w:cs="Calibri" w:eastAsia="Calibri" w:hAnsi="Calibri"/>
                <w:sz w:val="19"/>
                <w:szCs w:val="19"/>
              </w:rPr>
              <w:t xml:space="preserve">, explicit </w:t>
            </w:r>
            <w:r>
              <w:rPr>
                <w:rFonts w:ascii="Consolas" w:cs="Consolas" w:eastAsia="Consolas" w:hAnsi="Consolas"/>
                <w:color w:val="8A2BE2"/>
                <w:sz w:val="19"/>
                <w:szCs w:val="19"/>
              </w:rPr>
              <w:t xml:space="preserve">error</w:t>
            </w:r>
            <w:r>
              <w:rPr>
                <w:rFonts w:ascii="Calibri" w:cs="Calibri" w:eastAsia="Calibri" w:hAnsi="Calibri"/>
                <w:sz w:val="19"/>
                <w:szCs w:val="19"/>
              </w:rPr>
              <w:t xml:space="preserve"> message) instead of guessing a substitute column.</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Invalid ML target column</w:t>
            </w:r>
          </w:p>
        </w:tc>
        <w:tc>
          <w:tcPr>
            <w:tcW w:type="dxa" w:w="68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MlEngineError</w:t>
            </w:r>
            <w:r>
              <w:rPr>
                <w:rFonts w:ascii="Calibri" w:cs="Calibri" w:eastAsia="Calibri" w:hAnsi="Calibri"/>
                <w:sz w:val="19"/>
                <w:szCs w:val="19"/>
              </w:rPr>
              <w:t xml:space="preserve"> -&gt; HTTP 400 at </w:t>
            </w:r>
            <w:r>
              <w:rPr>
                <w:rFonts w:ascii="Consolas" w:cs="Consolas" w:eastAsia="Consolas" w:hAnsi="Consolas"/>
                <w:color w:val="8A2BE2"/>
                <w:sz w:val="19"/>
                <w:szCs w:val="19"/>
              </w:rPr>
              <w:t xml:space="preserve">/api/ml/train</w:t>
            </w:r>
            <w:r>
              <w:rPr>
                <w:rFonts w:ascii="Calibri" w:cs="Calibri" w:eastAsia="Calibri" w:hAnsi="Calibri"/>
                <w:sz w:val="19"/>
                <w:szCs w:val="19"/>
              </w:rPr>
              <w:t xml:space="preserve">, or an </w:t>
            </w:r>
            <w:r>
              <w:rPr>
                <w:rFonts w:ascii="Consolas" w:cs="Consolas" w:eastAsia="Consolas" w:hAnsi="Consolas"/>
                <w:color w:val="8A2BE2"/>
                <w:sz w:val="19"/>
                <w:szCs w:val="19"/>
              </w:rPr>
              <w:t xml:space="preserve">{"error": ...}</w:t>
            </w:r>
            <w:r>
              <w:rPr>
                <w:rFonts w:ascii="Calibri" w:cs="Calibri" w:eastAsia="Calibri" w:hAnsi="Calibri"/>
                <w:sz w:val="19"/>
                <w:szCs w:val="19"/>
              </w:rPr>
              <w:t xml:space="preserve"> tool result inside the chat graph.</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Tool failures generally</w:t>
            </w:r>
          </w:p>
        </w:tc>
        <w:tc>
          <w:tcPr>
            <w:tcW w:type="dxa" w:w="6800"/>
            <w:shd w:fill="F3F1FA" w:val="clear"/>
            <w:tcMar>
              <w:top w:type="dxa" w:w="90"/>
              <w:left w:type="dxa" w:w="120"/>
              <w:bottom w:type="dxa" w:w="90"/>
              <w:right w:type="dxa" w:w="120"/>
            </w:tcMar>
            <w:vAlign w:val="center"/>
          </w:tcPr>
          <w:p>
            <w:r>
              <w:rPr>
                <w:rFonts w:ascii="Calibri" w:cs="Calibri" w:eastAsia="Calibri" w:hAnsi="Calibri"/>
                <w:sz w:val="19"/>
                <w:szCs w:val="19"/>
              </w:rPr>
              <w:t xml:space="preserve">Every tool wraps its service call in </w:t>
            </w:r>
            <w:r>
              <w:rPr>
                <w:rFonts w:ascii="Consolas" w:cs="Consolas" w:eastAsia="Consolas" w:hAnsi="Consolas"/>
                <w:color w:val="8A2BE2"/>
                <w:sz w:val="19"/>
                <w:szCs w:val="19"/>
              </w:rPr>
              <w:t xml:space="preserve">try/except</w:t>
            </w:r>
            <w:r>
              <w:rPr>
                <w:rFonts w:ascii="Calibri" w:cs="Calibri" w:eastAsia="Calibri" w:hAnsi="Calibri"/>
                <w:sz w:val="19"/>
                <w:szCs w:val="19"/>
              </w:rPr>
              <w:t xml:space="preserve">, returning </w:t>
            </w:r>
            <w:r>
              <w:rPr>
                <w:rFonts w:ascii="Consolas" w:cs="Consolas" w:eastAsia="Consolas" w:hAnsi="Consolas"/>
                <w:color w:val="8A2BE2"/>
                <w:sz w:val="19"/>
                <w:szCs w:val="19"/>
              </w:rPr>
              <w:t xml:space="preserve">{"error": str(e)}</w:t>
            </w:r>
            <w:r>
              <w:rPr>
                <w:rFonts w:ascii="Calibri" w:cs="Calibri" w:eastAsia="Calibri" w:hAnsi="Calibri"/>
                <w:sz w:val="19"/>
                <w:szCs w:val="19"/>
              </w:rPr>
              <w:t xml:space="preserve">; specialists never raise these onward.</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RAG failures (no matching evidence)</w:t>
            </w:r>
          </w:p>
        </w:tc>
        <w:tc>
          <w:tcPr>
            <w:tcW w:type="dxa" w:w="68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RetrievalService</w:t>
            </w:r>
            <w:r>
              <w:rPr>
                <w:rFonts w:ascii="Calibri" w:cs="Calibri" w:eastAsia="Calibri" w:hAnsi="Calibri"/>
                <w:sz w:val="19"/>
                <w:szCs w:val="19"/>
              </w:rPr>
              <w:t xml:space="preserve"> returns an empty result list rather than raising; </w:t>
            </w:r>
            <w:r>
              <w:rPr>
                <w:rFonts w:ascii="Consolas" w:cs="Consolas" w:eastAsia="Consolas" w:hAnsi="Consolas"/>
                <w:color w:val="8A2BE2"/>
                <w:sz w:val="19"/>
                <w:szCs w:val="19"/>
              </w:rPr>
              <w:t xml:space="preserve">synthesize_node</w:t>
            </w:r>
            <w:r>
              <w:rPr>
                <w:rFonts w:ascii="Calibri" w:cs="Calibri" w:eastAsia="Calibri" w:hAnsi="Calibri"/>
                <w:sz w:val="19"/>
                <w:szCs w:val="19"/>
              </w:rPr>
              <w:t xml:space="preserve">'s prompt explicitly instructs Gemini to acknowledge insufficient evidence rather than answer from parametric knowledge.</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Unavailable visualization fields</w:t>
            </w:r>
          </w:p>
        </w:tc>
        <w:tc>
          <w:tcPr>
            <w:tcW w:type="dxa" w:w="6800"/>
            <w:shd w:fill="F3F1FA" w:val="clear"/>
            <w:tcMar>
              <w:top w:type="dxa" w:w="90"/>
              <w:left w:type="dxa" w:w="120"/>
              <w:bottom w:type="dxa" w:w="90"/>
              <w:right w:type="dxa" w:w="120"/>
            </w:tcMar>
            <w:vAlign w:val="center"/>
          </w:tcPr>
          <w:p>
            <w:r>
              <w:rPr>
                <w:rFonts w:ascii="Calibri" w:cs="Calibri" w:eastAsia="Calibri" w:hAnsi="Calibri"/>
                <w:sz w:val="19"/>
                <w:szCs w:val="19"/>
              </w:rPr>
              <w:t xml:space="preserve">See "Missing columns" above — always an explicit, named error.</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Empty datasets</w:t>
            </w:r>
          </w:p>
        </w:tc>
        <w:tc>
          <w:tcPr>
            <w:tcW w:type="dxa" w:w="68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ml/engine.py</w:t>
            </w:r>
            <w:r>
              <w:rPr>
                <w:rFonts w:ascii="Calibri" w:cs="Calibri" w:eastAsia="Calibri" w:hAnsi="Calibri"/>
                <w:sz w:val="19"/>
                <w:szCs w:val="19"/>
              </w:rPr>
              <w:t xml:space="preserve"> raises </w:t>
            </w:r>
            <w:r>
              <w:rPr>
                <w:rFonts w:ascii="Consolas" w:cs="Consolas" w:eastAsia="Consolas" w:hAnsi="Consolas"/>
                <w:color w:val="8A2BE2"/>
                <w:sz w:val="19"/>
                <w:szCs w:val="19"/>
              </w:rPr>
              <w:t xml:space="preserve">MlEngineError("Dataset is empty...")</w:t>
            </w:r>
            <w:r>
              <w:rPr>
                <w:rFonts w:ascii="Calibri" w:cs="Calibri" w:eastAsia="Calibri" w:hAnsi="Calibri"/>
                <w:sz w:val="19"/>
                <w:szCs w:val="19"/>
              </w:rPr>
              <w:t xml:space="preserve">; </w:t>
            </w:r>
            <w:r>
              <w:rPr>
                <w:rFonts w:ascii="Consolas" w:cs="Consolas" w:eastAsia="Consolas" w:hAnsi="Consolas"/>
                <w:color w:val="8A2BE2"/>
                <w:sz w:val="19"/>
                <w:szCs w:val="19"/>
              </w:rPr>
              <w:t xml:space="preserve">VisualizationService</w:t>
            </w:r>
            <w:r>
              <w:rPr>
                <w:rFonts w:ascii="Calibri" w:cs="Calibri" w:eastAsia="Calibri" w:hAnsi="Calibri"/>
                <w:sz w:val="19"/>
                <w:szCs w:val="19"/>
              </w:rPr>
              <w:t xml:space="preserve"> returns an explicit error payload.</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Image-analysis failures</w:t>
            </w:r>
          </w:p>
        </w:tc>
        <w:tc>
          <w:tcPr>
            <w:tcW w:type="dxa" w:w="68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multimodal_agent_node</w:t>
            </w:r>
            <w:r>
              <w:rPr>
                <w:rFonts w:ascii="Calibri" w:cs="Calibri" w:eastAsia="Calibri" w:hAnsi="Calibri"/>
                <w:sz w:val="19"/>
                <w:szCs w:val="19"/>
              </w:rPr>
              <w:t xml:space="preserve"> catches exceptions from </w:t>
            </w:r>
            <w:r>
              <w:rPr>
                <w:rFonts w:ascii="Consolas" w:cs="Consolas" w:eastAsia="Consolas" w:hAnsi="Consolas"/>
                <w:color w:val="8A2BE2"/>
                <w:sz w:val="19"/>
                <w:szCs w:val="19"/>
              </w:rPr>
              <w:t xml:space="preserve">analyze_image_tool</w:t>
            </w:r>
            <w:r>
              <w:rPr>
                <w:rFonts w:ascii="Calibri" w:cs="Calibri" w:eastAsia="Calibri" w:hAnsi="Calibri"/>
                <w:sz w:val="19"/>
                <w:szCs w:val="19"/>
              </w:rPr>
              <w:t xml:space="preserve"> and tags an error result; </w:t>
            </w:r>
            <w:r>
              <w:rPr>
                <w:rFonts w:ascii="Consolas" w:cs="Consolas" w:eastAsia="Consolas" w:hAnsi="Consolas"/>
                <w:color w:val="8A2BE2"/>
                <w:sz w:val="19"/>
                <w:szCs w:val="19"/>
              </w:rPr>
              <w:t xml:space="preserve">GeminiMultimodalService._parse_response()</w:t>
            </w:r>
            <w:r>
              <w:rPr>
                <w:rFonts w:ascii="Calibri" w:cs="Calibri" w:eastAsia="Calibri" w:hAnsi="Calibri"/>
                <w:sz w:val="19"/>
                <w:szCs w:val="19"/>
              </w:rPr>
              <w:t xml:space="preserve"> degrades gracefully to raw-text wrapping on JSON parse failure rather than erroring outright.</w:t>
            </w:r>
          </w:p>
        </w:tc>
      </w:tr>
      <w:tr>
        <w:tc>
          <w:tcPr>
            <w:tcW w:type="dxa" w:w="2400"/>
            <w:shd w:fill="FFFFFF" w:val="clear"/>
            <w:tcMar>
              <w:top w:type="dxa" w:w="90"/>
              <w:left w:type="dxa" w:w="120"/>
              <w:bottom w:type="dxa" w:w="90"/>
              <w:right w:type="dxa" w:w="120"/>
            </w:tcMar>
            <w:vAlign w:val="center"/>
          </w:tcPr>
          <w:p>
            <w:r>
              <w:rPr>
                <w:rFonts w:ascii="Calibri" w:cs="Calibri" w:eastAsia="Calibri" w:hAnsi="Calibri"/>
                <w:sz w:val="19"/>
                <w:szCs w:val="19"/>
              </w:rPr>
              <w:t xml:space="preserve">Approval rejection</w:t>
            </w:r>
          </w:p>
        </w:tc>
        <w:tc>
          <w:tcPr>
            <w:tcW w:type="dxa" w:w="68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synthesize_node</w:t>
            </w:r>
            <w:r>
              <w:rPr>
                <w:rFonts w:ascii="Calibri" w:cs="Calibri" w:eastAsia="Calibri" w:hAnsi="Calibri"/>
                <w:sz w:val="19"/>
                <w:szCs w:val="19"/>
              </w:rPr>
              <w:t xml:space="preserve">'s rejection branch returns a clear "operation was not performed" message and clears the turn's tool results/reports — never silently proceeds with the training anyway.</w:t>
            </w:r>
          </w:p>
        </w:tc>
      </w:tr>
      <w:tr>
        <w:tc>
          <w:tcPr>
            <w:tcW w:type="dxa" w:w="2400"/>
            <w:shd w:fill="F3F1FA" w:val="clear"/>
            <w:tcMar>
              <w:top w:type="dxa" w:w="90"/>
              <w:left w:type="dxa" w:w="120"/>
              <w:bottom w:type="dxa" w:w="90"/>
              <w:right w:type="dxa" w:w="120"/>
            </w:tcMar>
            <w:vAlign w:val="center"/>
          </w:tcPr>
          <w:p>
            <w:r>
              <w:rPr>
                <w:rFonts w:ascii="Calibri" w:cs="Calibri" w:eastAsia="Calibri" w:hAnsi="Calibri"/>
                <w:sz w:val="19"/>
                <w:szCs w:val="19"/>
              </w:rPr>
              <w:t xml:space="preserve">Graph step limits (max_steps=5)</w:t>
            </w:r>
          </w:p>
        </w:tc>
        <w:tc>
          <w:tcPr>
            <w:tcW w:type="dxa" w:w="68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route_reflection_decision</w:t>
            </w:r>
            <w:r>
              <w:rPr>
                <w:rFonts w:ascii="Calibri" w:cs="Calibri" w:eastAsia="Calibri" w:hAnsi="Calibri"/>
                <w:sz w:val="19"/>
                <w:szCs w:val="19"/>
              </w:rPr>
              <w:t xml:space="preserve"> forces a transition to </w:t>
            </w:r>
            <w:r>
              <w:rPr>
                <w:rFonts w:ascii="Consolas" w:cs="Consolas" w:eastAsia="Consolas" w:hAnsi="Consolas"/>
                <w:color w:val="8A2BE2"/>
                <w:sz w:val="19"/>
                <w:szCs w:val="19"/>
              </w:rPr>
              <w:t xml:space="preserve">synthesize</w:t>
            </w:r>
            <w:r>
              <w:rPr>
                <w:rFonts w:ascii="Calibri" w:cs="Calibri" w:eastAsia="Calibri" w:hAnsi="Calibri"/>
                <w:sz w:val="19"/>
                <w:szCs w:val="19"/>
              </w:rPr>
              <w:t xml:space="preserve"> once </w:t>
            </w:r>
            <w:r>
              <w:rPr>
                <w:rFonts w:ascii="Consolas" w:cs="Consolas" w:eastAsia="Consolas" w:hAnsi="Consolas"/>
                <w:color w:val="8A2BE2"/>
                <w:sz w:val="19"/>
                <w:szCs w:val="19"/>
              </w:rPr>
              <w:t xml:space="preserve">step_count &gt;= max_steps</w:t>
            </w:r>
            <w:r>
              <w:rPr>
                <w:rFonts w:ascii="Calibri" w:cs="Calibri" w:eastAsia="Calibri" w:hAnsi="Calibri"/>
                <w:sz w:val="19"/>
                <w:szCs w:val="19"/>
              </w:rPr>
              <w:t xml:space="preserve">, guaranteeing the graph always terminates and returns a response rather than looping indefinitely.</w:t>
            </w:r>
          </w:p>
        </w:tc>
      </w:tr>
    </w:tbl>
    <w:p>
      <w:pPr>
        <w:spacing w:after="160"/>
      </w:pP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i/>
          <w:iCs/>
          <w:color w:val="6B4B00"/>
          <w:sz w:val="21"/>
          <w:szCs w:val="21"/>
        </w:rPr>
        <w:t xml:space="preserve">None of these fallback paths are presented to the user as full success. </w:t>
      </w:r>
      <w:r>
        <w:rPr>
          <w:rFonts w:ascii="Consolas" w:cs="Consolas" w:eastAsia="Consolas" w:hAnsi="Consolas"/>
          <w:i/>
          <w:iCs/>
          <w:color w:val="6B4B00"/>
          <w:sz w:val="19"/>
          <w:szCs w:val="19"/>
        </w:rPr>
        <w:t xml:space="preserve">synthesis_status</w:t>
      </w:r>
      <w:r>
        <w:rPr>
          <w:rFonts w:ascii="Calibri" w:cs="Calibri" w:eastAsia="Calibri" w:hAnsi="Calibri"/>
          <w:i/>
          <w:iCs/>
          <w:color w:val="6B4B00"/>
          <w:sz w:val="21"/>
          <w:szCs w:val="21"/>
        </w:rPr>
        <w:t xml:space="preserve"> (</w:t>
      </w:r>
      <w:r>
        <w:rPr>
          <w:rFonts w:ascii="Consolas" w:cs="Consolas" w:eastAsia="Consolas" w:hAnsi="Consolas"/>
          <w:i/>
          <w:iCs/>
          <w:color w:val="6B4B00"/>
          <w:sz w:val="19"/>
          <w:szCs w:val="19"/>
        </w:rPr>
        <w:t xml:space="preserve">success</w:t>
      </w:r>
      <w:r>
        <w:rPr>
          <w:rFonts w:ascii="Calibri" w:cs="Calibri" w:eastAsia="Calibri" w:hAnsi="Calibri"/>
          <w:i/>
          <w:iCs/>
          <w:color w:val="6B4B00"/>
          <w:sz w:val="21"/>
          <w:szCs w:val="21"/>
        </w:rPr>
        <w:t xml:space="preserve"> / </w:t>
      </w:r>
      <w:r>
        <w:rPr>
          <w:rFonts w:ascii="Consolas" w:cs="Consolas" w:eastAsia="Consolas" w:hAnsi="Consolas"/>
          <w:i/>
          <w:iCs/>
          <w:color w:val="6B4B00"/>
          <w:sz w:val="19"/>
          <w:szCs w:val="19"/>
        </w:rPr>
        <w:t xml:space="preserve">degraded</w:t>
      </w:r>
      <w:r>
        <w:rPr>
          <w:rFonts w:ascii="Calibri" w:cs="Calibri" w:eastAsia="Calibri" w:hAnsi="Calibri"/>
          <w:i/>
          <w:iCs/>
          <w:color w:val="6B4B00"/>
          <w:sz w:val="21"/>
          <w:szCs w:val="21"/>
        </w:rPr>
        <w:t xml:space="preserve"> / </w:t>
      </w:r>
      <w:r>
        <w:rPr>
          <w:rFonts w:ascii="Consolas" w:cs="Consolas" w:eastAsia="Consolas" w:hAnsi="Consolas"/>
          <w:i/>
          <w:iCs/>
          <w:color w:val="6B4B00"/>
          <w:sz w:val="19"/>
          <w:szCs w:val="19"/>
        </w:rPr>
        <w:t xml:space="preserve">quota_exhausted</w:t>
      </w:r>
      <w:r>
        <w:rPr>
          <w:rFonts w:ascii="Calibri" w:cs="Calibri" w:eastAsia="Calibri" w:hAnsi="Calibri"/>
          <w:i/>
          <w:iCs/>
          <w:color w:val="6B4B00"/>
          <w:sz w:val="21"/>
          <w:szCs w:val="21"/>
        </w:rPr>
        <w:t xml:space="preserve">) and the </w:t>
      </w:r>
      <w:r>
        <w:rPr>
          <w:rFonts w:ascii="Consolas" w:cs="Consolas" w:eastAsia="Consolas" w:hAnsi="Consolas"/>
          <w:i/>
          <w:iCs/>
          <w:color w:val="6B4B00"/>
          <w:sz w:val="19"/>
          <w:szCs w:val="19"/>
        </w:rPr>
        <w:t xml:space="preserve">warnings</w:t>
      </w:r>
      <w:r>
        <w:rPr>
          <w:rFonts w:ascii="Calibri" w:cs="Calibri" w:eastAsia="Calibri" w:hAnsi="Calibri"/>
          <w:i/>
          <w:iCs/>
          <w:color w:val="6B4B00"/>
          <w:sz w:val="21"/>
          <w:szCs w:val="21"/>
        </w:rPr>
        <w:t xml:space="preserve"> array on </w:t>
      </w:r>
      <w:r>
        <w:rPr>
          <w:rFonts w:ascii="Consolas" w:cs="Consolas" w:eastAsia="Consolas" w:hAnsi="Consolas"/>
          <w:i/>
          <w:iCs/>
          <w:color w:val="6B4B00"/>
          <w:sz w:val="19"/>
          <w:szCs w:val="19"/>
        </w:rPr>
        <w:t xml:space="preserve">ChatResponse</w:t>
      </w:r>
      <w:r>
        <w:rPr>
          <w:rFonts w:ascii="Calibri" w:cs="Calibri" w:eastAsia="Calibri" w:hAnsi="Calibri"/>
          <w:i/>
          <w:iCs/>
          <w:color w:val="6B4B00"/>
          <w:sz w:val="21"/>
          <w:szCs w:val="21"/>
        </w:rPr>
        <w:t xml:space="preserve"> are the explicit signal the frontend uses to distinguish a fully-synthesized answer from a deterministic fallback.</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24. Testing and Quality Assurance</w:t>
      </w:r>
    </w:p>
    <w:p>
      <w:pPr>
        <w:spacing w:after="140" w:line="280"/>
        <w:jc w:val="both"/>
      </w:pPr>
      <w:r>
        <w:rPr>
          <w:rFonts w:ascii="Calibri" w:cs="Calibri" w:eastAsia="Calibri" w:hAnsi="Calibri"/>
          <w:sz w:val="21"/>
          <w:szCs w:val="21"/>
        </w:rPr>
        <w:t xml:space="preserve">The backend test suite (</w:t>
      </w:r>
      <w:r>
        <w:rPr>
          <w:rFonts w:ascii="Consolas" w:cs="Consolas" w:eastAsia="Consolas" w:hAnsi="Consolas"/>
          <w:color w:val="8A2BE2"/>
          <w:sz w:val="19"/>
          <w:szCs w:val="19"/>
        </w:rPr>
        <w:t xml:space="preserve">backend/tests/</w:t>
      </w:r>
      <w:r>
        <w:rPr>
          <w:rFonts w:ascii="Calibri" w:cs="Calibri" w:eastAsia="Calibri" w:hAnsi="Calibri"/>
          <w:sz w:val="21"/>
          <w:szCs w:val="21"/>
        </w:rPr>
        <w:t xml:space="preserve">) contains 16 test files. All external providers (Gemini, ChromaDB where relevant) are mocked via </w:t>
      </w:r>
      <w:r>
        <w:rPr>
          <w:rFonts w:ascii="Consolas" w:cs="Consolas" w:eastAsia="Consolas" w:hAnsi="Consolas"/>
          <w:color w:val="8A2BE2"/>
          <w:sz w:val="19"/>
          <w:szCs w:val="19"/>
        </w:rPr>
        <w:t xml:space="preserve">unittest.mock.patch</w:t>
      </w:r>
      <w:r>
        <w:rPr>
          <w:rFonts w:ascii="Calibri" w:cs="Calibri" w:eastAsia="Calibri" w:hAnsi="Calibri"/>
          <w:sz w:val="21"/>
          <w:szCs w:val="21"/>
        </w:rPr>
        <w:t xml:space="preserve">, so the suite runs deterministically and consumes no live API quota.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200"/>
      </w:tblGrid>
      <w:tr>
        <w:trPr>
          <w:tblHeader/>
        </w:trPr>
        <w:tc>
          <w:tcPr>
            <w:tcW w:type="dxa" w:w="2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File</w:t>
            </w:r>
          </w:p>
        </w:tc>
        <w:tc>
          <w:tcPr>
            <w:tcW w:type="dxa" w:w="1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Approx. Tests</w:t>
            </w:r>
          </w:p>
        </w:tc>
        <w:tc>
          <w:tcPr>
            <w:tcW w:type="dxa" w:w="5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Subsystem Validated</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test_architecture_boundary.py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9</w:t>
            </w:r>
          </w:p>
        </w:tc>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Cross-turn state isolation — ML/RAG/visualization results from one turn must not leak into an unrelated later turn on the same thread.</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test_graphs.py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18</w:t>
            </w:r>
          </w:p>
        </w:tc>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Graph construction, routing decisions, reflection retry/approval branches.</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test_visualization.py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31</w:t>
            </w:r>
          </w:p>
        </w:tc>
        <w:tc>
          <w:tcPr>
            <w:tcW w:type="dxa" w:w="5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VisualizationService</w:t>
            </w:r>
            <w:r>
              <w:rPr>
                <w:rFonts w:ascii="Calibri" w:cs="Calibri" w:eastAsia="Calibri" w:hAnsi="Calibri"/>
                <w:sz w:val="19"/>
                <w:szCs w:val="19"/>
              </w:rPr>
              <w:t xml:space="preserve"> field resolution, chart-type inference, multi-chart assembly, error payloads.</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test_ml.py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18</w:t>
            </w:r>
          </w:p>
        </w:tc>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Profiling, preprocessing, training/evaluation, prediction, model caching.</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test_rag.py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13</w:t>
            </w:r>
          </w:p>
        </w:tc>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Retrieval scoring, citation formatting, </w:t>
            </w:r>
            <w:r>
              <w:rPr>
                <w:rFonts w:ascii="Consolas" w:cs="Consolas" w:eastAsia="Consolas" w:hAnsi="Consolas"/>
                <w:color w:val="8A2BE2"/>
                <w:sz w:val="19"/>
                <w:szCs w:val="19"/>
              </w:rPr>
              <w:t xml:space="preserve">RagService</w:t>
            </w:r>
            <w:r>
              <w:rPr>
                <w:rFonts w:ascii="Calibri" w:cs="Calibri" w:eastAsia="Calibri" w:hAnsi="Calibri"/>
                <w:sz w:val="19"/>
                <w:szCs w:val="19"/>
              </w:rPr>
              <w:t xml:space="preserve"> orchestration.</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test_chunking.py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6</w:t>
            </w:r>
          </w:p>
        </w:tc>
        <w:tc>
          <w:tcPr>
            <w:tcW w:type="dxa" w:w="5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DocumentChunker</w:t>
            </w:r>
            <w:r>
              <w:rPr>
                <w:rFonts w:ascii="Calibri" w:cs="Calibri" w:eastAsia="Calibri" w:hAnsi="Calibri"/>
                <w:sz w:val="19"/>
                <w:szCs w:val="19"/>
              </w:rPr>
              <w:t xml:space="preserve"> page-aware, structure-first chunking behavior.</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test_tools.py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12</w:t>
            </w:r>
          </w:p>
        </w:tc>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Tool-layer contracts and error-dict shape consistency across all six tools.</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test_multimodal.py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12</w:t>
            </w:r>
          </w:p>
        </w:tc>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Image validation, Gemini vision service, JSON-parse fallback behavior.</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test_conversational_memory.py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5</w:t>
            </w:r>
          </w:p>
        </w:tc>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Multi-turn identity/name/dog/project-name recall via checkpointed </w:t>
            </w:r>
            <w:r>
              <w:rPr>
                <w:rFonts w:ascii="Consolas" w:cs="Consolas" w:eastAsia="Consolas" w:hAnsi="Consolas"/>
                <w:color w:val="8A2BE2"/>
                <w:sz w:val="19"/>
                <w:szCs w:val="19"/>
              </w:rPr>
              <w:t xml:space="preserve">messages</w:t>
            </w:r>
            <w:r>
              <w:rPr>
                <w:rFonts w:ascii="Calibri" w:cs="Calibri" w:eastAsia="Calibri" w:hAnsi="Calibri"/>
                <w:sz w:val="19"/>
                <w:szCs w:val="19"/>
              </w:rPr>
              <w:t xml:space="preserve">.</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test_documents.py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6</w:t>
            </w:r>
          </w:p>
        </w:tc>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PDF processing, OCR fallback trigger, layout/classification.</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test_csv_upload.py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7</w:t>
            </w:r>
          </w:p>
        </w:tc>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Inline dataset parsing from chat text and CSV attachment handling.</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test_nlp.py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6</w:t>
            </w:r>
          </w:p>
        </w:tc>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Text normalization and semantic term extraction.</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test_cleanup_issues.py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18</w:t>
            </w:r>
          </w:p>
        </w:tc>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Regression coverage for previously identified defects/cleanup items.</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test_phase7.py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30</w:t>
            </w:r>
          </w:p>
        </w:tc>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Phase 7 feature regression (reporting/action execution era).</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test_phase8.py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14</w:t>
            </w:r>
          </w:p>
        </w:tc>
        <w:tc>
          <w:tcPr>
            <w:tcW w:type="dxa" w:w="5200"/>
            <w:shd w:fill="FFFFFF" w:val="clear"/>
            <w:tcMar>
              <w:top w:type="dxa" w:w="90"/>
              <w:left w:type="dxa" w:w="120"/>
              <w:bottom w:type="dxa" w:w="90"/>
              <w:right w:type="dxa" w:w="120"/>
            </w:tcMar>
            <w:vAlign w:val="center"/>
          </w:tcPr>
          <w:p>
            <w:r>
              <w:rPr>
                <w:rFonts w:ascii="Calibri" w:cs="Calibri" w:eastAsia="Calibri" w:hAnsi="Calibri"/>
                <w:sz w:val="19"/>
                <w:szCs w:val="19"/>
              </w:rPr>
              <w:t xml:space="preserve">Phase 8 feature regression (controlled-action / HITL abstraction era).</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test_phase9.py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63</w:t>
            </w:r>
          </w:p>
        </w:tc>
        <w:tc>
          <w:tcPr>
            <w:tcW w:type="dxa" w:w="5200"/>
            <w:shd w:fill="F3F1FA" w:val="clear"/>
            <w:tcMar>
              <w:top w:type="dxa" w:w="90"/>
              <w:left w:type="dxa" w:w="120"/>
              <w:bottom w:type="dxa" w:w="90"/>
              <w:right w:type="dxa" w:w="120"/>
            </w:tcMar>
            <w:vAlign w:val="center"/>
          </w:tcPr>
          <w:p>
            <w:r>
              <w:rPr>
                <w:rFonts w:ascii="Calibri" w:cs="Calibri" w:eastAsia="Calibri" w:hAnsi="Calibri"/>
                <w:sz w:val="19"/>
                <w:szCs w:val="19"/>
              </w:rPr>
              <w:t xml:space="preserve">Phase 9 feature regression — the largest single file, covering the hybrid graph, visualization, and state-isolation work most recently merged.</w:t>
            </w:r>
          </w:p>
        </w:tc>
      </w:tr>
    </w:tbl>
    <w:p>
      <w:pPr>
        <w:spacing w:after="160"/>
      </w:pPr>
    </w:p>
    <w:p>
      <w:pPr>
        <w:spacing w:after="140" w:line="280"/>
        <w:jc w:val="both"/>
      </w:pPr>
      <w:r>
        <w:rPr>
          <w:rFonts w:ascii="Calibri" w:cs="Calibri" w:eastAsia="Calibri" w:hAnsi="Calibri"/>
          <w:sz w:val="21"/>
          <w:szCs w:val="21"/>
        </w:rPr>
        <w:t xml:space="preserve">Total: </w:t>
      </w:r>
      <w:r>
        <w:rPr>
          <w:rFonts w:ascii="Calibri" w:cs="Calibri" w:eastAsia="Calibri" w:hAnsi="Calibri"/>
          <w:b/>
          <w:bCs/>
          <w:sz w:val="21"/>
          <w:szCs w:val="21"/>
        </w:rPr>
        <w:t xml:space="preserve">268 test functions</w:t>
      </w:r>
      <w:r>
        <w:rPr>
          <w:rFonts w:ascii="Calibri" w:cs="Calibri" w:eastAsia="Calibri" w:hAnsi="Calibri"/>
          <w:sz w:val="21"/>
          <w:szCs w:val="21"/>
        </w:rPr>
        <w:t xml:space="preserve"> across the 16 files (counted directly from the repository via static </w:t>
      </w:r>
      <w:r>
        <w:rPr>
          <w:rFonts w:ascii="Consolas" w:cs="Consolas" w:eastAsia="Consolas" w:hAnsi="Consolas"/>
          <w:color w:val="8A2BE2"/>
          <w:sz w:val="19"/>
          <w:szCs w:val="19"/>
        </w:rPr>
        <w:t xml:space="preserve">def test_</w:t>
      </w:r>
      <w:r>
        <w:rPr>
          <w:rFonts w:ascii="Calibri" w:cs="Calibri" w:eastAsia="Calibri" w:hAnsi="Calibri"/>
          <w:sz w:val="21"/>
          <w:szCs w:val="21"/>
        </w:rPr>
        <w:t xml:space="preserve">-pattern scanning at the time of this audit). This matches the total asserted in </w:t>
      </w:r>
      <w:r>
        <w:rPr>
          <w:rFonts w:ascii="Consolas" w:cs="Consolas" w:eastAsia="Consolas" w:hAnsi="Consolas"/>
          <w:color w:val="8A2BE2"/>
          <w:sz w:val="19"/>
          <w:szCs w:val="19"/>
        </w:rPr>
        <w:t xml:space="preserve">docs/CHECKPOINT.md</w:t>
      </w:r>
      <w:r>
        <w:rPr>
          <w:rFonts w:ascii="Calibri" w:cs="Calibri" w:eastAsia="Calibri" w:hAnsi="Calibri"/>
          <w:sz w:val="21"/>
          <w:szCs w:val="21"/>
        </w:rPr>
        <w:t xml:space="preserve">.</w:t>
      </w: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i/>
          <w:iCs/>
          <w:color w:val="6B4B00"/>
          <w:sz w:val="21"/>
          <w:szCs w:val="21"/>
        </w:rPr>
        <w:t xml:space="preserve">Pass/fail status of this suite as of a specific CI run is not verifiable from static repository inspection alone — no CI configuration or badge exposing a live run result was found in the repository root. The 268-test count and per-file grouping above are structurally verifiable from source; actual pass/fail outcomes should be confirmed by running </w:t>
      </w:r>
      <w:r>
        <w:rPr>
          <w:rFonts w:ascii="Consolas" w:cs="Consolas" w:eastAsia="Consolas" w:hAnsi="Consolas"/>
          <w:i/>
          <w:iCs/>
          <w:color w:val="6B4B00"/>
          <w:sz w:val="19"/>
          <w:szCs w:val="19"/>
        </w:rPr>
        <w:t xml:space="preserve">pytest</w:t>
      </w:r>
      <w:r>
        <w:rPr>
          <w:rFonts w:ascii="Calibri" w:cs="Calibri" w:eastAsia="Calibri" w:hAnsi="Calibri"/>
          <w:i/>
          <w:iCs/>
          <w:color w:val="6B4B00"/>
          <w:sz w:val="21"/>
          <w:szCs w:val="21"/>
        </w:rPr>
        <w:t xml:space="preserve"> locally.</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25. Project Structure</w:t>
      </w:r>
    </w:p>
    <w:p>
      <w:pPr>
        <w:spacing w:after="40" w:before="100"/>
      </w:pPr>
      <w:r>
        <w:rPr>
          <w:rFonts w:ascii="Calibri" w:cs="Calibri" w:eastAsia="Calibri" w:hAnsi="Calibri"/>
          <w:b/>
          <w:bCs/>
          <w:i/>
          <w:iCs/>
          <w:color w:val="6B7280"/>
          <w:sz w:val="19"/>
          <w:szCs w:val="19"/>
        </w:rPr>
        <w:t xml:space="preserve">Figure 25.1 — Repository Tree (architecturally significant paths only)</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POC-Kanini-2/</w:t>
            </w:r>
          </w:p>
          <w:p>
            <w:pPr>
              <w:spacing w:after="0" w:line="240"/>
            </w:pPr>
            <w:r>
              <w:rPr>
                <w:rFonts w:ascii="Consolas" w:cs="Consolas" w:eastAsia="Consolas" w:hAnsi="Consolas"/>
                <w:color w:val="1F2937"/>
                <w:sz w:val="18"/>
                <w:szCs w:val="18"/>
              </w:rPr>
              <w:t xml:space="preserve">|-- Dockerfile                  multi-stage: node builder -&gt; python:3.11-slim runtime</w:t>
            </w:r>
          </w:p>
          <w:p>
            <w:pPr>
              <w:spacing w:after="0" w:line="240"/>
            </w:pPr>
            <w:r>
              <w:rPr>
                <w:rFonts w:ascii="Consolas" w:cs="Consolas" w:eastAsia="Consolas" w:hAnsi="Consolas"/>
                <w:color w:val="1F2937"/>
                <w:sz w:val="18"/>
                <w:szCs w:val="18"/>
              </w:rPr>
              <w:t xml:space="preserve">|-- docker-compose.yml          single-service compose with named Chroma volume</w:t>
            </w:r>
          </w:p>
          <w:p>
            <w:pPr>
              <w:spacing w:after="0" w:line="240"/>
            </w:pPr>
            <w:r>
              <w:rPr>
                <w:rFonts w:ascii="Consolas" w:cs="Consolas" w:eastAsia="Consolas" w:hAnsi="Consolas"/>
                <w:color w:val="1F2937"/>
                <w:sz w:val="18"/>
                <w:szCs w:val="18"/>
              </w:rPr>
              <w:t xml:space="preserve">|-- README.md</w:t>
            </w:r>
          </w:p>
          <w:p>
            <w:pPr>
              <w:spacing w:after="0" w:line="240"/>
            </w:pPr>
            <w:r>
              <w:rPr>
                <w:rFonts w:ascii="Consolas" w:cs="Consolas" w:eastAsia="Consolas" w:hAnsi="Consolas"/>
                <w:color w:val="1F2937"/>
                <w:sz w:val="18"/>
                <w:szCs w:val="18"/>
              </w:rPr>
              <w:t xml:space="preserve">|-- AGENTS.md                   contributor/agent working notes</w:t>
            </w:r>
          </w:p>
          <w:p>
            <w:pPr>
              <w:spacing w:after="0" w:line="240"/>
            </w:pPr>
            <w:r>
              <w:rPr>
                <w:rFonts w:ascii="Consolas" w:cs="Consolas" w:eastAsia="Consolas" w:hAnsi="Consolas"/>
                <w:color w:val="1F2937"/>
                <w:sz w:val="18"/>
                <w:szCs w:val="18"/>
              </w:rPr>
              <w:t xml:space="preserve">|-- docs/</w:t>
            </w:r>
          </w:p>
          <w:p>
            <w:pPr>
              <w:spacing w:after="0" w:line="240"/>
            </w:pPr>
            <w:r>
              <w:rPr>
                <w:rFonts w:ascii="Consolas" w:cs="Consolas" w:eastAsia="Consolas" w:hAnsi="Consolas"/>
                <w:color w:val="1F2937"/>
                <w:sz w:val="18"/>
                <w:szCs w:val="18"/>
              </w:rPr>
              <w:t xml:space="preserve">|    |-- ARCHITECTURE.md         design rationale and phase history</w:t>
            </w:r>
          </w:p>
          <w:p>
            <w:pPr>
              <w:spacing w:after="0" w:line="240"/>
            </w:pPr>
            <w:r>
              <w:rPr>
                <w:rFonts w:ascii="Consolas" w:cs="Consolas" w:eastAsia="Consolas" w:hAnsi="Consolas"/>
                <w:color w:val="1F2937"/>
                <w:sz w:val="18"/>
                <w:szCs w:val="18"/>
              </w:rPr>
              <w:t xml:space="preserve">|    |-- CHECKPOINT.md           latest status snapshot (test counts, UI theme)</w:t>
            </w:r>
          </w:p>
          <w:p>
            <w:pPr>
              <w:spacing w:after="0" w:line="240"/>
            </w:pPr>
            <w:r>
              <w:rPr>
                <w:rFonts w:ascii="Consolas" w:cs="Consolas" w:eastAsia="Consolas" w:hAnsi="Consolas"/>
                <w:color w:val="1F2937"/>
                <w:sz w:val="18"/>
                <w:szCs w:val="18"/>
              </w:rPr>
              <w:t xml:space="preserve">|    `-- PROJECT_PLAN.md</w:t>
            </w:r>
          </w:p>
          <w:p>
            <w:pPr>
              <w:spacing w:after="0" w:line="240"/>
            </w:pPr>
            <w:r>
              <w:rPr>
                <w:rFonts w:ascii="Consolas" w:cs="Consolas" w:eastAsia="Consolas" w:hAnsi="Consolas"/>
                <w:color w:val="1F2937"/>
                <w:sz w:val="18"/>
                <w:szCs w:val="18"/>
              </w:rPr>
              <w:t xml:space="preserve">|-- backend/</w:t>
            </w:r>
          </w:p>
          <w:p>
            <w:pPr>
              <w:spacing w:after="0" w:line="240"/>
            </w:pPr>
            <w:r>
              <w:rPr>
                <w:rFonts w:ascii="Consolas" w:cs="Consolas" w:eastAsia="Consolas" w:hAnsi="Consolas"/>
                <w:color w:val="1F2937"/>
                <w:sz w:val="18"/>
                <w:szCs w:val="18"/>
              </w:rPr>
              <w:t xml:space="preserve">|    |-- pyproject.toml          dependencies, package metadata (name: poc-kanini)</w:t>
            </w:r>
          </w:p>
          <w:p>
            <w:pPr>
              <w:spacing w:after="0" w:line="240"/>
            </w:pPr>
            <w:r>
              <w:rPr>
                <w:rFonts w:ascii="Consolas" w:cs="Consolas" w:eastAsia="Consolas" w:hAnsi="Consolas"/>
                <w:color w:val="1F2937"/>
                <w:sz w:val="18"/>
                <w:szCs w:val="18"/>
              </w:rPr>
              <w:t xml:space="preserve">|    |-- src/poc_kanini/         see Figure 6.1</w:t>
            </w:r>
          </w:p>
          <w:p>
            <w:pPr>
              <w:spacing w:after="0" w:line="240"/>
            </w:pPr>
            <w:r>
              <w:rPr>
                <w:rFonts w:ascii="Consolas" w:cs="Consolas" w:eastAsia="Consolas" w:hAnsi="Consolas"/>
                <w:color w:val="1F2937"/>
                <w:sz w:val="18"/>
                <w:szCs w:val="18"/>
              </w:rPr>
              <w:t xml:space="preserve">|    `-- tests/                  16 files, 268 tests (Section 24)</w:t>
            </w:r>
          </w:p>
          <w:p>
            <w:pPr>
              <w:spacing w:after="0" w:line="240"/>
            </w:pPr>
            <w:r>
              <w:rPr>
                <w:rFonts w:ascii="Consolas" w:cs="Consolas" w:eastAsia="Consolas" w:hAnsi="Consolas"/>
                <w:color w:val="1F2937"/>
                <w:sz w:val="18"/>
                <w:szCs w:val="18"/>
              </w:rPr>
              <w:t xml:space="preserve">`-- frontend/</w:t>
            </w:r>
          </w:p>
          <w:p>
            <w:pPr>
              <w:spacing w:after="0" w:line="240"/>
            </w:pPr>
            <w:r>
              <w:rPr>
                <w:rFonts w:ascii="Consolas" w:cs="Consolas" w:eastAsia="Consolas" w:hAnsi="Consolas"/>
                <w:color w:val="1F2937"/>
                <w:sz w:val="18"/>
                <w:szCs w:val="18"/>
              </w:rPr>
              <w:t xml:space="preserve">     |-- package.json            React 19, TypeScript, Vite 6, Tailwind v4</w:t>
            </w:r>
          </w:p>
          <w:p>
            <w:pPr>
              <w:spacing w:after="0" w:line="240"/>
            </w:pPr>
            <w:r>
              <w:rPr>
                <w:rFonts w:ascii="Consolas" w:cs="Consolas" w:eastAsia="Consolas" w:hAnsi="Consolas"/>
                <w:color w:val="1F2937"/>
                <w:sz w:val="18"/>
                <w:szCs w:val="18"/>
              </w:rPr>
              <w:t xml:space="preserve">     |-- vite.config.ts          dev server, proxies /api -&gt; backend:8000</w:t>
            </w:r>
          </w:p>
          <w:p>
            <w:pPr>
              <w:spacing w:after="0" w:line="240"/>
            </w:pPr>
            <w:r>
              <w:rPr>
                <w:rFonts w:ascii="Consolas" w:cs="Consolas" w:eastAsia="Consolas" w:hAnsi="Consolas"/>
                <w:color w:val="1F2937"/>
                <w:sz w:val="18"/>
                <w:szCs w:val="18"/>
              </w:rPr>
              <w:t xml:space="preserve">     `-- src/                    see Figure 21.1</w:t>
            </w:r>
          </w:p>
        </w:tc>
      </w:tr>
    </w:tbl>
    <w:p>
      <w:pPr>
        <w:spacing w:after="120"/>
      </w:pPr>
    </w:p>
    <w:p>
      <w:pPr>
        <w:pStyle w:val="Heading2"/>
        <w:spacing w:after="120" w:before="220"/>
      </w:pPr>
      <w:r>
        <w:rPr>
          <w:rFonts w:ascii="Calibri" w:cs="Calibri" w:eastAsia="Calibri" w:hAnsi="Calibri"/>
          <w:b/>
          <w:bCs/>
          <w:color w:val="1F2937"/>
          <w:sz w:val="25"/>
          <w:szCs w:val="25"/>
        </w:rPr>
        <w:t xml:space="preserve">25.1 Selected Important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File</w:t>
            </w:r>
          </w:p>
        </w:tc>
        <w:tc>
          <w:tcPr>
            <w:tcW w:type="dxa" w:w="5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backend/src/poc_kanini/main.py</w:t>
            </w:r>
          </w:p>
        </w:tc>
        <w:tc>
          <w:tcPr>
            <w:tcW w:type="dxa" w:w="5600"/>
            <w:shd w:fill="FFFFFF" w:val="clear"/>
            <w:tcMar>
              <w:top w:type="dxa" w:w="90"/>
              <w:left w:type="dxa" w:w="120"/>
              <w:bottom w:type="dxa" w:w="90"/>
              <w:right w:type="dxa" w:w="120"/>
            </w:tcMar>
            <w:vAlign w:val="center"/>
          </w:tcPr>
          <w:p>
            <w:r>
              <w:rPr>
                <w:rFonts w:ascii="Calibri" w:cs="Calibri" w:eastAsia="Calibri" w:hAnsi="Calibri"/>
                <w:sz w:val="19"/>
                <w:szCs w:val="19"/>
              </w:rPr>
              <w:t xml:space="preserve">FastAPI app: 13 routes, CORS, static frontend mount at </w:t>
            </w:r>
            <w:r>
              <w:rPr>
                <w:rFonts w:ascii="Consolas" w:cs="Consolas" w:eastAsia="Consolas" w:hAnsi="Consolas"/>
                <w:color w:val="8A2BE2"/>
                <w:sz w:val="19"/>
                <w:szCs w:val="19"/>
              </w:rPr>
              <w:t xml:space="preserve">/app</w:t>
            </w:r>
            <w:r>
              <w:rPr>
                <w:rFonts w:ascii="Calibri" w:cs="Calibri" w:eastAsia="Calibri" w:hAnsi="Calibri"/>
                <w:sz w:val="19"/>
                <w:szCs w:val="19"/>
              </w:rPr>
              <w:t xml:space="preserve">, provider-error classification</w:t>
            </w:r>
          </w:p>
        </w:tc>
      </w:tr>
      <w:tr>
        <w:tc>
          <w:tcPr>
            <w:tcW w:type="dxa" w:w="3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backend/src/poc_kanini/graphs/chat.py</w:t>
            </w:r>
          </w:p>
        </w:tc>
        <w:tc>
          <w:tcPr>
            <w:tcW w:type="dxa" w:w="5600"/>
            <w:shd w:fill="F3F1FA" w:val="clear"/>
            <w:tcMar>
              <w:top w:type="dxa" w:w="90"/>
              <w:left w:type="dxa" w:w="120"/>
              <w:bottom w:type="dxa" w:w="90"/>
              <w:right w:type="dxa" w:w="120"/>
            </w:tcMar>
            <w:vAlign w:val="center"/>
          </w:tcPr>
          <w:p>
            <w:r>
              <w:rPr>
                <w:rFonts w:ascii="Calibri" w:cs="Calibri" w:eastAsia="Calibri" w:hAnsi="Calibri"/>
                <w:sz w:val="19"/>
                <w:szCs w:val="19"/>
              </w:rPr>
              <w:t xml:space="preserve">Compiles the </w:t>
            </w:r>
            <w:r>
              <w:rPr>
                <w:rFonts w:ascii="Consolas" w:cs="Consolas" w:eastAsia="Consolas" w:hAnsi="Consolas"/>
                <w:color w:val="8A2BE2"/>
                <w:sz w:val="19"/>
                <w:szCs w:val="19"/>
              </w:rPr>
              <w:t xml:space="preserve">hybrid_chat_graph</w:t>
            </w:r>
            <w:r>
              <w:rPr>
                <w:rFonts w:ascii="Calibri" w:cs="Calibri" w:eastAsia="Calibri" w:hAnsi="Calibri"/>
                <w:sz w:val="19"/>
                <w:szCs w:val="19"/>
              </w:rPr>
              <w:t xml:space="preserve"> StateGraph with </w:t>
            </w:r>
            <w:r>
              <w:rPr>
                <w:rFonts w:ascii="Consolas" w:cs="Consolas" w:eastAsia="Consolas" w:hAnsi="Consolas"/>
                <w:color w:val="8A2BE2"/>
                <w:sz w:val="19"/>
                <w:szCs w:val="19"/>
              </w:rPr>
              <w:t xml:space="preserve">MemorySaver</w:t>
            </w:r>
            <w:r>
              <w:rPr>
                <w:rFonts w:ascii="Calibri" w:cs="Calibri" w:eastAsia="Calibri" w:hAnsi="Calibri"/>
                <w:sz w:val="19"/>
                <w:szCs w:val="19"/>
              </w:rPr>
              <w:t xml:space="preserve"> checkpointing</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backend/src/poc_kanini/graphs/supervisor.py</w:t>
            </w:r>
          </w:p>
        </w:tc>
        <w:tc>
          <w:tcPr>
            <w:tcW w:type="dxa" w:w="5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SupervisorRouter</w:t>
            </w:r>
            <w:r>
              <w:rPr>
                <w:rFonts w:ascii="Calibri" w:cs="Calibri" w:eastAsia="Calibri" w:hAnsi="Calibri"/>
                <w:sz w:val="19"/>
                <w:szCs w:val="19"/>
              </w:rPr>
              <w:t xml:space="preserve"> — deterministic-first, Gemini-assisted-fallback routing</w:t>
            </w:r>
          </w:p>
        </w:tc>
      </w:tr>
      <w:tr>
        <w:tc>
          <w:tcPr>
            <w:tcW w:type="dxa" w:w="3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backend/src/poc_kanini/graphs/specialists.py</w:t>
            </w:r>
          </w:p>
        </w:tc>
        <w:tc>
          <w:tcPr>
            <w:tcW w:type="dxa" w:w="5600"/>
            <w:shd w:fill="F3F1FA" w:val="clear"/>
            <w:tcMar>
              <w:top w:type="dxa" w:w="90"/>
              <w:left w:type="dxa" w:w="120"/>
              <w:bottom w:type="dxa" w:w="90"/>
              <w:right w:type="dxa" w:w="120"/>
            </w:tcMar>
            <w:vAlign w:val="center"/>
          </w:tcPr>
          <w:p>
            <w:r>
              <w:rPr>
                <w:rFonts w:ascii="Calibri" w:cs="Calibri" w:eastAsia="Calibri" w:hAnsi="Calibri"/>
                <w:sz w:val="19"/>
                <w:szCs w:val="19"/>
              </w:rPr>
              <w:t xml:space="preserve">All five specialist nodes and </w:t>
            </w:r>
            <w:r>
              <w:rPr>
                <w:rFonts w:ascii="Consolas" w:cs="Consolas" w:eastAsia="Consolas" w:hAnsi="Consolas"/>
                <w:color w:val="8A2BE2"/>
                <w:sz w:val="19"/>
                <w:szCs w:val="19"/>
              </w:rPr>
              <w:t xml:space="preserve">synthesize_node</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backend/src/poc_kanini/graphs/reflection.py</w:t>
            </w:r>
          </w:p>
        </w:tc>
        <w:tc>
          <w:tcPr>
            <w:tcW w:type="dxa" w:w="5600"/>
            <w:shd w:fill="FFFFFF" w:val="clear"/>
            <w:tcMar>
              <w:top w:type="dxa" w:w="90"/>
              <w:left w:type="dxa" w:w="120"/>
              <w:bottom w:type="dxa" w:w="90"/>
              <w:right w:type="dxa" w:w="120"/>
            </w:tcMar>
            <w:vAlign w:val="center"/>
          </w:tcPr>
          <w:p>
            <w:r>
              <w:rPr>
                <w:rFonts w:ascii="Calibri" w:cs="Calibri" w:eastAsia="Calibri" w:hAnsi="Calibri"/>
                <w:sz w:val="19"/>
                <w:szCs w:val="19"/>
              </w:rPr>
              <w:t xml:space="preserve">Retry and HITL approval gating</w:t>
            </w:r>
          </w:p>
        </w:tc>
      </w:tr>
      <w:tr>
        <w:tc>
          <w:tcPr>
            <w:tcW w:type="dxa" w:w="3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backend/src/poc_kanini/graphs/turn_context.py</w:t>
            </w:r>
          </w:p>
        </w:tc>
        <w:tc>
          <w:tcPr>
            <w:tcW w:type="dxa" w:w="5600"/>
            <w:shd w:fill="F3F1FA" w:val="clear"/>
            <w:tcMar>
              <w:top w:type="dxa" w:w="90"/>
              <w:left w:type="dxa" w:w="120"/>
              <w:bottom w:type="dxa" w:w="90"/>
              <w:right w:type="dxa" w:w="120"/>
            </w:tcMar>
            <w:vAlign w:val="center"/>
          </w:tcPr>
          <w:p>
            <w:r>
              <w:rPr>
                <w:rFonts w:ascii="Calibri" w:cs="Calibri" w:eastAsia="Calibri" w:hAnsi="Calibri"/>
                <w:sz w:val="19"/>
                <w:szCs w:val="19"/>
              </w:rPr>
              <w:t xml:space="preserve">Turn-scoped tool-result tagging and filtering</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backend/src/poc_kanini/services/visualization_service.py</w:t>
            </w:r>
          </w:p>
        </w:tc>
        <w:tc>
          <w:tcPr>
            <w:tcW w:type="dxa" w:w="5600"/>
            <w:shd w:fill="FFFFFF" w:val="clear"/>
            <w:tcMar>
              <w:top w:type="dxa" w:w="90"/>
              <w:left w:type="dxa" w:w="120"/>
              <w:bottom w:type="dxa" w:w="90"/>
              <w:right w:type="dxa" w:w="120"/>
            </w:tcMar>
            <w:vAlign w:val="center"/>
          </w:tcPr>
          <w:p>
            <w:r>
              <w:rPr>
                <w:rFonts w:ascii="Calibri" w:cs="Calibri" w:eastAsia="Calibri" w:hAnsi="Calibri"/>
                <w:sz w:val="19"/>
                <w:szCs w:val="19"/>
              </w:rPr>
              <w:t xml:space="preserve">747-line deterministic chart-specification engine</w:t>
            </w:r>
          </w:p>
        </w:tc>
      </w:tr>
      <w:tr>
        <w:tc>
          <w:tcPr>
            <w:tcW w:type="dxa" w:w="3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backend/src/poc_kanini/ml/engine.py</w:t>
            </w:r>
          </w:p>
        </w:tc>
        <w:tc>
          <w:tcPr>
            <w:tcW w:type="dxa" w:w="5600"/>
            <w:shd w:fill="F3F1FA" w:val="clear"/>
            <w:tcMar>
              <w:top w:type="dxa" w:w="90"/>
              <w:left w:type="dxa" w:w="120"/>
              <w:bottom w:type="dxa" w:w="90"/>
              <w:right w:type="dxa" w:w="120"/>
            </w:tcMar>
            <w:vAlign w:val="center"/>
          </w:tcPr>
          <w:p>
            <w:r>
              <w:rPr>
                <w:rFonts w:ascii="Calibri" w:cs="Calibri" w:eastAsia="Calibri" w:hAnsi="Calibri"/>
                <w:sz w:val="19"/>
                <w:szCs w:val="19"/>
              </w:rPr>
              <w:t xml:space="preserve">scikit-learn training/evaluation core</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backend/src/poc_kanini/rag/service.py</w:t>
            </w:r>
          </w:p>
        </w:tc>
        <w:tc>
          <w:tcPr>
            <w:tcW w:type="dxa" w:w="5600"/>
            <w:shd w:fill="FFFFFF" w:val="clear"/>
            <w:tcMar>
              <w:top w:type="dxa" w:w="90"/>
              <w:left w:type="dxa" w:w="120"/>
              <w:bottom w:type="dxa" w:w="90"/>
              <w:right w:type="dxa" w:w="120"/>
            </w:tcMar>
            <w:vAlign w:val="center"/>
          </w:tcPr>
          <w:p>
            <w:r>
              <w:rPr>
                <w:rFonts w:ascii="Calibri" w:cs="Calibri" w:eastAsia="Calibri" w:hAnsi="Calibri"/>
                <w:sz w:val="19"/>
                <w:szCs w:val="19"/>
              </w:rPr>
              <w:t xml:space="preserve">Top-level RAG orchestrator</w:t>
            </w:r>
          </w:p>
        </w:tc>
      </w:tr>
      <w:tr>
        <w:tc>
          <w:tcPr>
            <w:tcW w:type="dxa" w:w="3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frontend/src/App.tsx</w:t>
            </w:r>
          </w:p>
        </w:tc>
        <w:tc>
          <w:tcPr>
            <w:tcW w:type="dxa" w:w="5600"/>
            <w:shd w:fill="F3F1FA" w:val="clear"/>
            <w:tcMar>
              <w:top w:type="dxa" w:w="90"/>
              <w:left w:type="dxa" w:w="120"/>
              <w:bottom w:type="dxa" w:w="90"/>
              <w:right w:type="dxa" w:w="120"/>
            </w:tcMar>
            <w:vAlign w:val="center"/>
          </w:tcPr>
          <w:p>
            <w:r>
              <w:rPr>
                <w:rFonts w:ascii="Calibri" w:cs="Calibri" w:eastAsia="Calibri" w:hAnsi="Calibri"/>
                <w:sz w:val="19"/>
                <w:szCs w:val="19"/>
              </w:rPr>
              <w:t xml:space="preserve">Frontend root state and chat submission logic</w:t>
            </w:r>
          </w:p>
        </w:tc>
      </w:tr>
      <w:tr>
        <w:tc>
          <w:tcPr>
            <w:tcW w:type="dxa" w:w="3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frontend/src/components/ChartRenderer.tsx</w:t>
            </w:r>
          </w:p>
        </w:tc>
        <w:tc>
          <w:tcPr>
            <w:tcW w:type="dxa" w:w="5600"/>
            <w:shd w:fill="FFFFFF" w:val="clear"/>
            <w:tcMar>
              <w:top w:type="dxa" w:w="90"/>
              <w:left w:type="dxa" w:w="120"/>
              <w:bottom w:type="dxa" w:w="90"/>
              <w:right w:type="dxa" w:w="120"/>
            </w:tcMar>
            <w:vAlign w:val="center"/>
          </w:tcPr>
          <w:p>
            <w:r>
              <w:rPr>
                <w:rFonts w:ascii="Calibri" w:cs="Calibri" w:eastAsia="Calibri" w:hAnsi="Calibri"/>
                <w:sz w:val="19"/>
                <w:szCs w:val="19"/>
              </w:rPr>
              <w:t xml:space="preserve">Native SVG chart rendering</w:t>
            </w:r>
          </w:p>
        </w:tc>
      </w:tr>
      <w:tr>
        <w:tc>
          <w:tcPr>
            <w:tcW w:type="dxa" w:w="3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frontend/src/lib/chat.ts</w:t>
            </w:r>
          </w:p>
        </w:tc>
        <w:tc>
          <w:tcPr>
            <w:tcW w:type="dxa" w:w="5600"/>
            <w:shd w:fill="F3F1FA" w:val="clear"/>
            <w:tcMar>
              <w:top w:type="dxa" w:w="90"/>
              <w:left w:type="dxa" w:w="120"/>
              <w:bottom w:type="dxa" w:w="90"/>
              <w:right w:type="dxa" w:w="120"/>
            </w:tcMar>
            <w:vAlign w:val="center"/>
          </w:tcPr>
          <w:p>
            <w:r>
              <w:rPr>
                <w:rFonts w:ascii="Calibri" w:cs="Calibri" w:eastAsia="Calibri" w:hAnsi="Calibri"/>
                <w:sz w:val="19"/>
                <w:szCs w:val="19"/>
              </w:rPr>
              <w:t xml:space="preserve">Typed API client</w:t>
            </w:r>
          </w:p>
        </w:tc>
      </w:tr>
    </w:tbl>
    <w:p>
      <w:pPr>
        <w:spacing w:after="160"/>
      </w:pP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26. Deployment / Docker</w:t>
      </w:r>
    </w:p>
    <w:p>
      <w:pPr>
        <w:pStyle w:val="Heading2"/>
        <w:spacing w:after="120" w:before="220"/>
      </w:pPr>
      <w:r>
        <w:rPr>
          <w:rFonts w:ascii="Calibri" w:cs="Calibri" w:eastAsia="Calibri" w:hAnsi="Calibri"/>
          <w:b/>
          <w:bCs/>
          <w:color w:val="1F2937"/>
          <w:sz w:val="25"/>
          <w:szCs w:val="25"/>
        </w:rPr>
        <w:t xml:space="preserve">26.1 Dockerfile — Multi-Stage Build</w:t>
      </w:r>
    </w:p>
    <w:p>
      <w:pPr>
        <w:spacing w:after="140" w:line="280"/>
        <w:jc w:val="both"/>
      </w:pPr>
      <w:r>
        <w:rPr>
          <w:rFonts w:ascii="Calibri" w:cs="Calibri" w:eastAsia="Calibri" w:hAnsi="Calibri"/>
          <w:sz w:val="21"/>
          <w:szCs w:val="21"/>
        </w:rPr>
        <w:t xml:space="preserve">Stage 1 (</w:t>
      </w:r>
      <w:r>
        <w:rPr>
          <w:rFonts w:ascii="Consolas" w:cs="Consolas" w:eastAsia="Consolas" w:hAnsi="Consolas"/>
          <w:color w:val="8A2BE2"/>
          <w:sz w:val="19"/>
          <w:szCs w:val="19"/>
        </w:rPr>
        <w:t xml:space="preserve">frontend-builder</w:t>
      </w:r>
      <w:r>
        <w:rPr>
          <w:rFonts w:ascii="Calibri" w:cs="Calibri" w:eastAsia="Calibri" w:hAnsi="Calibri"/>
          <w:sz w:val="21"/>
          <w:szCs w:val="21"/>
        </w:rPr>
        <w:t xml:space="preserve">, </w:t>
      </w:r>
      <w:r>
        <w:rPr>
          <w:rFonts w:ascii="Consolas" w:cs="Consolas" w:eastAsia="Consolas" w:hAnsi="Consolas"/>
          <w:color w:val="8A2BE2"/>
          <w:sz w:val="19"/>
          <w:szCs w:val="19"/>
        </w:rPr>
        <w:t xml:space="preserve">node:20-alpine</w:t>
      </w:r>
      <w:r>
        <w:rPr>
          <w:rFonts w:ascii="Calibri" w:cs="Calibri" w:eastAsia="Calibri" w:hAnsi="Calibri"/>
          <w:sz w:val="21"/>
          <w:szCs w:val="21"/>
        </w:rPr>
        <w:t xml:space="preserve">) runs </w:t>
      </w:r>
      <w:r>
        <w:rPr>
          <w:rFonts w:ascii="Consolas" w:cs="Consolas" w:eastAsia="Consolas" w:hAnsi="Consolas"/>
          <w:color w:val="8A2BE2"/>
          <w:sz w:val="19"/>
          <w:szCs w:val="19"/>
        </w:rPr>
        <w:t xml:space="preserve">npm ci --prefer-offline</w:t>
      </w:r>
      <w:r>
        <w:rPr>
          <w:rFonts w:ascii="Calibri" w:cs="Calibri" w:eastAsia="Calibri" w:hAnsi="Calibri"/>
          <w:sz w:val="21"/>
          <w:szCs w:val="21"/>
        </w:rPr>
        <w:t xml:space="preserve"> then </w:t>
      </w:r>
      <w:r>
        <w:rPr>
          <w:rFonts w:ascii="Consolas" w:cs="Consolas" w:eastAsia="Consolas" w:hAnsi="Consolas"/>
          <w:color w:val="8A2BE2"/>
          <w:sz w:val="19"/>
          <w:szCs w:val="19"/>
        </w:rPr>
        <w:t xml:space="preserve">npm run build</w:t>
      </w:r>
      <w:r>
        <w:rPr>
          <w:rFonts w:ascii="Calibri" w:cs="Calibri" w:eastAsia="Calibri" w:hAnsi="Calibri"/>
          <w:sz w:val="21"/>
          <w:szCs w:val="21"/>
        </w:rPr>
        <w:t xml:space="preserve">, producing </w:t>
      </w:r>
      <w:r>
        <w:rPr>
          <w:rFonts w:ascii="Consolas" w:cs="Consolas" w:eastAsia="Consolas" w:hAnsi="Consolas"/>
          <w:color w:val="8A2BE2"/>
          <w:sz w:val="19"/>
          <w:szCs w:val="19"/>
        </w:rPr>
        <w:t xml:space="preserve">frontend/dist</w:t>
      </w:r>
      <w:r>
        <w:rPr>
          <w:rFonts w:ascii="Calibri" w:cs="Calibri" w:eastAsia="Calibri" w:hAnsi="Calibri"/>
          <w:sz w:val="21"/>
          <w:szCs w:val="21"/>
        </w:rPr>
        <w:t xml:space="preserve">. Stage 2 (</w:t>
      </w:r>
      <w:r>
        <w:rPr>
          <w:rFonts w:ascii="Consolas" w:cs="Consolas" w:eastAsia="Consolas" w:hAnsi="Consolas"/>
          <w:color w:val="8A2BE2"/>
          <w:sz w:val="19"/>
          <w:szCs w:val="19"/>
        </w:rPr>
        <w:t xml:space="preserve">python:3.11-slim</w:t>
      </w:r>
      <w:r>
        <w:rPr>
          <w:rFonts w:ascii="Calibri" w:cs="Calibri" w:eastAsia="Calibri" w:hAnsi="Calibri"/>
          <w:sz w:val="21"/>
          <w:szCs w:val="21"/>
        </w:rPr>
        <w:t xml:space="preserve">) installs </w:t>
      </w:r>
      <w:r>
        <w:rPr>
          <w:rFonts w:ascii="Consolas" w:cs="Consolas" w:eastAsia="Consolas" w:hAnsi="Consolas"/>
          <w:color w:val="8A2BE2"/>
          <w:sz w:val="19"/>
          <w:szCs w:val="19"/>
        </w:rPr>
        <w:t xml:space="preserve">tesseract-ocr</w:t>
      </w:r>
      <w:r>
        <w:rPr>
          <w:rFonts w:ascii="Calibri" w:cs="Calibri" w:eastAsia="Calibri" w:hAnsi="Calibri"/>
          <w:sz w:val="21"/>
          <w:szCs w:val="21"/>
        </w:rPr>
        <w:t xml:space="preserve"> (for OCR fallback), installs the backend package via </w:t>
      </w:r>
      <w:r>
        <w:rPr>
          <w:rFonts w:ascii="Consolas" w:cs="Consolas" w:eastAsia="Consolas" w:hAnsi="Consolas"/>
          <w:color w:val="8A2BE2"/>
          <w:sz w:val="19"/>
          <w:szCs w:val="19"/>
        </w:rPr>
        <w:t xml:space="preserve">pip install ./backend</w:t>
      </w:r>
      <w:r>
        <w:rPr>
          <w:rFonts w:ascii="Calibri" w:cs="Calibri" w:eastAsia="Calibri" w:hAnsi="Calibri"/>
          <w:sz w:val="21"/>
          <w:szCs w:val="21"/>
        </w:rPr>
        <w:t xml:space="preserve">, and copies the built frontend into </w:t>
      </w:r>
      <w:r>
        <w:rPr>
          <w:rFonts w:ascii="Consolas" w:cs="Consolas" w:eastAsia="Consolas" w:hAnsi="Consolas"/>
          <w:color w:val="8A2BE2"/>
          <w:sz w:val="19"/>
          <w:szCs w:val="19"/>
        </w:rPr>
        <w:t xml:space="preserve">/app/frontend/dist</w:t>
      </w:r>
      <w:r>
        <w:rPr>
          <w:rFonts w:ascii="Calibri" w:cs="Calibri" w:eastAsia="Calibri" w:hAnsi="Calibri"/>
          <w:sz w:val="21"/>
          <w:szCs w:val="21"/>
        </w:rPr>
        <w:t xml:space="preserve">. </w:t>
      </w:r>
      <w:r>
        <w:rPr>
          <w:rFonts w:ascii="Consolas" w:cs="Consolas" w:eastAsia="Consolas" w:hAnsi="Consolas"/>
          <w:color w:val="8A2BE2"/>
          <w:sz w:val="19"/>
          <w:szCs w:val="19"/>
        </w:rPr>
        <w:t xml:space="preserve">main.py</w:t>
      </w:r>
      <w:r>
        <w:rPr>
          <w:rFonts w:ascii="Calibri" w:cs="Calibri" w:eastAsia="Calibri" w:hAnsi="Calibri"/>
          <w:sz w:val="21"/>
          <w:szCs w:val="21"/>
        </w:rPr>
        <w:t xml:space="preserve"> locates and mounts this directory at the </w:t>
      </w:r>
      <w:r>
        <w:rPr>
          <w:rFonts w:ascii="Consolas" w:cs="Consolas" w:eastAsia="Consolas" w:hAnsi="Consolas"/>
          <w:color w:val="8A2BE2"/>
          <w:sz w:val="19"/>
          <w:szCs w:val="19"/>
        </w:rPr>
        <w:t xml:space="preserve">/app</w:t>
      </w:r>
      <w:r>
        <w:rPr>
          <w:rFonts w:ascii="Calibri" w:cs="Calibri" w:eastAsia="Calibri" w:hAnsi="Calibri"/>
          <w:sz w:val="21"/>
          <w:szCs w:val="21"/>
        </w:rPr>
        <w:t xml:space="preserve"> route via </w:t>
      </w:r>
      <w:r>
        <w:rPr>
          <w:rFonts w:ascii="Consolas" w:cs="Consolas" w:eastAsia="Consolas" w:hAnsi="Consolas"/>
          <w:color w:val="8A2BE2"/>
          <w:sz w:val="19"/>
          <w:szCs w:val="19"/>
        </w:rPr>
        <w:t xml:space="preserve">StaticFiles(..., html=True)</w:t>
      </w:r>
      <w:r>
        <w:rPr>
          <w:rFonts w:ascii="Calibri" w:cs="Calibri" w:eastAsia="Calibri" w:hAnsi="Calibri"/>
          <w:sz w:val="21"/>
          <w:szCs w:val="21"/>
        </w:rPr>
        <w:t xml:space="preserve"> whenever </w:t>
      </w:r>
      <w:r>
        <w:rPr>
          <w:rFonts w:ascii="Consolas" w:cs="Consolas" w:eastAsia="Consolas" w:hAnsi="Consolas"/>
          <w:color w:val="8A2BE2"/>
          <w:sz w:val="19"/>
          <w:szCs w:val="19"/>
        </w:rPr>
        <w:t xml:space="preserve">frontend_build_dir</w:t>
      </w:r>
      <w:r>
        <w:rPr>
          <w:rFonts w:ascii="Calibri" w:cs="Calibri" w:eastAsia="Calibri" w:hAnsi="Calibri"/>
          <w:sz w:val="21"/>
          <w:szCs w:val="21"/>
        </w:rPr>
        <w:t xml:space="preserve"> resolves to an existing path — meaning the same container serves both the API and the compiled SPA.</w:t>
      </w:r>
    </w:p>
    <w:p>
      <w:pPr>
        <w:pStyle w:val="Heading2"/>
        <w:spacing w:after="120" w:before="220"/>
      </w:pPr>
      <w:r>
        <w:rPr>
          <w:rFonts w:ascii="Calibri" w:cs="Calibri" w:eastAsia="Calibri" w:hAnsi="Calibri"/>
          <w:b/>
          <w:bCs/>
          <w:color w:val="1F2937"/>
          <w:sz w:val="25"/>
          <w:szCs w:val="25"/>
        </w:rPr>
        <w:t xml:space="preserve">26.2 Runtime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Variable</w:t>
            </w:r>
          </w:p>
        </w:tc>
        <w:tc>
          <w:tcPr>
            <w:tcW w:type="dxa" w:w="3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Default (Dockerfile)</w:t>
            </w:r>
          </w:p>
        </w:tc>
        <w:tc>
          <w:tcPr>
            <w:tcW w:type="dxa" w:w="3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2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GEMINI_API_KEY</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 (must be supplied at </w:t>
            </w:r>
            <w:r>
              <w:rPr>
                <w:rFonts w:ascii="Consolas" w:cs="Consolas" w:eastAsia="Consolas" w:hAnsi="Consolas"/>
                <w:color w:val="8A2BE2"/>
                <w:sz w:val="19"/>
                <w:szCs w:val="19"/>
              </w:rPr>
              <w:t xml:space="preserve">docker run</w:t>
            </w:r>
            <w:r>
              <w:rPr>
                <w:rFonts w:ascii="Calibri" w:cs="Calibri" w:eastAsia="Calibri" w:hAnsi="Calibri"/>
                <w:sz w:val="19"/>
                <w:szCs w:val="19"/>
              </w:rPr>
              <w:t xml:space="preserve">/compose time)</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Gemini API authentication — explicitly never baked into the image</w:t>
            </w:r>
          </w:p>
        </w:tc>
      </w:tr>
      <w:tr>
        <w:tc>
          <w:tcPr>
            <w:tcW w:type="dxa" w:w="2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GEMINI_MODEL</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gemini-2.5-flash</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Chat/routing/synthesis model</w:t>
            </w:r>
          </w:p>
        </w:tc>
      </w:tr>
      <w:tr>
        <w:tc>
          <w:tcPr>
            <w:tcW w:type="dxa" w:w="2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ENVIRONMENT</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production</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Read by </w:t>
            </w:r>
            <w:r>
              <w:rPr>
                <w:rFonts w:ascii="Consolas" w:cs="Consolas" w:eastAsia="Consolas" w:hAnsi="Consolas"/>
                <w:color w:val="8A2BE2"/>
                <w:sz w:val="19"/>
                <w:szCs w:val="19"/>
              </w:rPr>
              <w:t xml:space="preserve">/api/health</w:t>
            </w:r>
            <w:r>
              <w:rPr>
                <w:rFonts w:ascii="Calibri" w:cs="Calibri" w:eastAsia="Calibri" w:hAnsi="Calibri"/>
                <w:sz w:val="19"/>
                <w:szCs w:val="19"/>
              </w:rPr>
              <w:t xml:space="preserve"> and general config</w:t>
            </w:r>
          </w:p>
        </w:tc>
      </w:tr>
      <w:tr>
        <w:tc>
          <w:tcPr>
            <w:tcW w:type="dxa" w:w="2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FRONTEND_BUILD_DIR</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/app/frontend/dist</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Static-file mount source for the compiled SPA</w:t>
            </w:r>
          </w:p>
        </w:tc>
      </w:tr>
      <w:tr>
        <w:tc>
          <w:tcPr>
            <w:tcW w:type="dxa" w:w="2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RAG_VECTOR_STORE_DIR</w:t>
            </w:r>
          </w:p>
        </w:tc>
        <w:tc>
          <w:tcPr>
            <w:tcW w:type="dxa" w:w="3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data/chroma</w:t>
            </w:r>
          </w:p>
        </w:tc>
        <w:tc>
          <w:tcPr>
            <w:tcW w:type="dxa" w:w="3600"/>
            <w:shd w:fill="FFFFFF" w:val="clear"/>
            <w:tcMar>
              <w:top w:type="dxa" w:w="90"/>
              <w:left w:type="dxa" w:w="120"/>
              <w:bottom w:type="dxa" w:w="90"/>
              <w:right w:type="dxa" w:w="120"/>
            </w:tcMar>
            <w:vAlign w:val="center"/>
          </w:tcPr>
          <w:p>
            <w:r>
              <w:rPr>
                <w:rFonts w:ascii="Calibri" w:cs="Calibri" w:eastAsia="Calibri" w:hAnsi="Calibri"/>
                <w:sz w:val="19"/>
                <w:szCs w:val="19"/>
              </w:rPr>
              <w:t xml:space="preserve">ChromaDB persistence path, mounted as a named Docker volume (</w:t>
            </w:r>
            <w:r>
              <w:rPr>
                <w:rFonts w:ascii="Consolas" w:cs="Consolas" w:eastAsia="Consolas" w:hAnsi="Consolas"/>
                <w:color w:val="8A2BE2"/>
                <w:sz w:val="19"/>
                <w:szCs w:val="19"/>
              </w:rPr>
              <w:t xml:space="preserve">aura_chroma</w:t>
            </w:r>
            <w:r>
              <w:rPr>
                <w:rFonts w:ascii="Calibri" w:cs="Calibri" w:eastAsia="Calibri" w:hAnsi="Calibri"/>
                <w:sz w:val="19"/>
                <w:szCs w:val="19"/>
              </w:rPr>
              <w:t xml:space="preserve">)</w:t>
            </w:r>
          </w:p>
        </w:tc>
      </w:tr>
      <w:tr>
        <w:tc>
          <w:tcPr>
            <w:tcW w:type="dxa" w:w="2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PYTHONUNBUFFERED</w:t>
            </w:r>
          </w:p>
        </w:tc>
        <w:tc>
          <w:tcPr>
            <w:tcW w:type="dxa" w:w="3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1</w:t>
            </w:r>
          </w:p>
        </w:tc>
        <w:tc>
          <w:tcPr>
            <w:tcW w:type="dxa" w:w="3600"/>
            <w:shd w:fill="F3F1FA" w:val="clear"/>
            <w:tcMar>
              <w:top w:type="dxa" w:w="90"/>
              <w:left w:type="dxa" w:w="120"/>
              <w:bottom w:type="dxa" w:w="90"/>
              <w:right w:type="dxa" w:w="120"/>
            </w:tcMar>
            <w:vAlign w:val="center"/>
          </w:tcPr>
          <w:p>
            <w:r>
              <w:rPr>
                <w:rFonts w:ascii="Calibri" w:cs="Calibri" w:eastAsia="Calibri" w:hAnsi="Calibri"/>
                <w:sz w:val="19"/>
                <w:szCs w:val="19"/>
              </w:rPr>
              <w:t xml:space="preserve">Ensures logs stream immediately in container logs</w:t>
            </w:r>
          </w:p>
        </w:tc>
      </w:tr>
    </w:tbl>
    <w:p>
      <w:pPr>
        <w:spacing w:after="160"/>
      </w:pPr>
    </w:p>
    <w:p>
      <w:pPr>
        <w:pStyle w:val="Heading2"/>
        <w:spacing w:after="120" w:before="220"/>
      </w:pPr>
      <w:r>
        <w:rPr>
          <w:rFonts w:ascii="Calibri" w:cs="Calibri" w:eastAsia="Calibri" w:hAnsi="Calibri"/>
          <w:b/>
          <w:bCs/>
          <w:color w:val="1F2937"/>
          <w:sz w:val="25"/>
          <w:szCs w:val="25"/>
        </w:rPr>
        <w:t xml:space="preserve">26.3 Ports, Networking, and Persistence</w:t>
      </w:r>
    </w:p>
    <w:p>
      <w:pPr>
        <w:spacing w:after="140" w:line="280"/>
        <w:jc w:val="both"/>
      </w:pPr>
      <w:r>
        <w:rPr>
          <w:rFonts w:ascii="Calibri" w:cs="Calibri" w:eastAsia="Calibri" w:hAnsi="Calibri"/>
          <w:sz w:val="21"/>
          <w:szCs w:val="21"/>
        </w:rPr>
        <w:t xml:space="preserve">The container exposes port </w:t>
      </w:r>
      <w:r>
        <w:rPr>
          <w:rFonts w:ascii="Consolas" w:cs="Consolas" w:eastAsia="Consolas" w:hAnsi="Consolas"/>
          <w:color w:val="8A2BE2"/>
          <w:sz w:val="19"/>
          <w:szCs w:val="19"/>
        </w:rPr>
        <w:t xml:space="preserve">8000</w:t>
      </w:r>
      <w:r>
        <w:rPr>
          <w:rFonts w:ascii="Calibri" w:cs="Calibri" w:eastAsia="Calibri" w:hAnsi="Calibri"/>
          <w:sz w:val="21"/>
          <w:szCs w:val="21"/>
        </w:rPr>
        <w:t xml:space="preserve">, mapped </w:t>
      </w:r>
      <w:r>
        <w:rPr>
          <w:rFonts w:ascii="Consolas" w:cs="Consolas" w:eastAsia="Consolas" w:hAnsi="Consolas"/>
          <w:color w:val="8A2BE2"/>
          <w:sz w:val="19"/>
          <w:szCs w:val="19"/>
        </w:rPr>
        <w:t xml:space="preserve">8000:8000</w:t>
      </w:r>
      <w:r>
        <w:rPr>
          <w:rFonts w:ascii="Calibri" w:cs="Calibri" w:eastAsia="Calibri" w:hAnsi="Calibri"/>
          <w:sz w:val="21"/>
          <w:szCs w:val="21"/>
        </w:rPr>
        <w:t xml:space="preserve"> in </w:t>
      </w:r>
      <w:r>
        <w:rPr>
          <w:rFonts w:ascii="Consolas" w:cs="Consolas" w:eastAsia="Consolas" w:hAnsi="Consolas"/>
          <w:color w:val="8A2BE2"/>
          <w:sz w:val="19"/>
          <w:szCs w:val="19"/>
        </w:rPr>
        <w:t xml:space="preserve">docker-compose.yml</w:t>
      </w:r>
      <w:r>
        <w:rPr>
          <w:rFonts w:ascii="Calibri" w:cs="Calibri" w:eastAsia="Calibri" w:hAnsi="Calibri"/>
          <w:sz w:val="21"/>
          <w:szCs w:val="21"/>
        </w:rPr>
        <w:t xml:space="preserve">. The only persistent volume is </w:t>
      </w:r>
      <w:r>
        <w:rPr>
          <w:rFonts w:ascii="Consolas" w:cs="Consolas" w:eastAsia="Consolas" w:hAnsi="Consolas"/>
          <w:color w:val="8A2BE2"/>
          <w:sz w:val="19"/>
          <w:szCs w:val="19"/>
        </w:rPr>
        <w:t xml:space="preserve">aura_chroma</w:t>
      </w:r>
      <w:r>
        <w:rPr>
          <w:rFonts w:ascii="Calibri" w:cs="Calibri" w:eastAsia="Calibri" w:hAnsi="Calibri"/>
          <w:sz w:val="21"/>
          <w:szCs w:val="21"/>
        </w:rPr>
        <w:t xml:space="preserve">, mounted at </w:t>
      </w:r>
      <w:r>
        <w:rPr>
          <w:rFonts w:ascii="Consolas" w:cs="Consolas" w:eastAsia="Consolas" w:hAnsi="Consolas"/>
          <w:color w:val="8A2BE2"/>
          <w:sz w:val="19"/>
          <w:szCs w:val="19"/>
        </w:rPr>
        <w:t xml:space="preserve">/app/data/chroma</w:t>
      </w:r>
      <w:r>
        <w:rPr>
          <w:rFonts w:ascii="Calibri" w:cs="Calibri" w:eastAsia="Calibri" w:hAnsi="Calibri"/>
          <w:sz w:val="21"/>
          <w:szCs w:val="21"/>
        </w:rPr>
        <w:t xml:space="preserve"> — this means indexed RAG documents survive container restarts, but the ML model cache (in-process memory, Section 13.1) and LangGraph conversation checkpoints (</w:t>
      </w:r>
      <w:r>
        <w:rPr>
          <w:rFonts w:ascii="Consolas" w:cs="Consolas" w:eastAsia="Consolas" w:hAnsi="Consolas"/>
          <w:color w:val="8A2BE2"/>
          <w:sz w:val="19"/>
          <w:szCs w:val="19"/>
        </w:rPr>
        <w:t xml:space="preserve">MemorySaver</w:t>
      </w:r>
      <w:r>
        <w:rPr>
          <w:rFonts w:ascii="Calibri" w:cs="Calibri" w:eastAsia="Calibri" w:hAnsi="Calibri"/>
          <w:sz w:val="21"/>
          <w:szCs w:val="21"/>
        </w:rPr>
        <w:t xml:space="preserve">, in-process memory, Section 7.4) do </w:t>
      </w:r>
      <w:r>
        <w:rPr>
          <w:rFonts w:ascii="Calibri" w:cs="Calibri" w:eastAsia="Calibri" w:hAnsi="Calibri"/>
          <w:b/>
          <w:bCs/>
          <w:sz w:val="21"/>
          <w:szCs w:val="21"/>
        </w:rPr>
        <w:t xml:space="preserve">not</w:t>
      </w:r>
      <w:r>
        <w:rPr>
          <w:rFonts w:ascii="Calibri" w:cs="Calibri" w:eastAsia="Calibri" w:hAnsi="Calibri"/>
          <w:sz w:val="21"/>
          <w:szCs w:val="21"/>
        </w:rPr>
        <w:t xml:space="preserve"> survive a restart. The compose file defines a Docker Compose </w:t>
      </w:r>
      <w:r>
        <w:rPr>
          <w:rFonts w:ascii="Consolas" w:cs="Consolas" w:eastAsia="Consolas" w:hAnsi="Consolas"/>
          <w:color w:val="8A2BE2"/>
          <w:sz w:val="19"/>
          <w:szCs w:val="19"/>
        </w:rPr>
        <w:t xml:space="preserve">healthcheck</w:t>
      </w:r>
      <w:r>
        <w:rPr>
          <w:rFonts w:ascii="Calibri" w:cs="Calibri" w:eastAsia="Calibri" w:hAnsi="Calibri"/>
          <w:sz w:val="21"/>
          <w:szCs w:val="21"/>
        </w:rPr>
        <w:t xml:space="preserve"> polling </w:t>
      </w:r>
      <w:r>
        <w:rPr>
          <w:rFonts w:ascii="Consolas" w:cs="Consolas" w:eastAsia="Consolas" w:hAnsi="Consolas"/>
          <w:color w:val="8A2BE2"/>
          <w:sz w:val="19"/>
          <w:szCs w:val="19"/>
        </w:rPr>
        <w:t xml:space="preserve">/api/health</w:t>
      </w:r>
      <w:r>
        <w:rPr>
          <w:rFonts w:ascii="Calibri" w:cs="Calibri" w:eastAsia="Calibri" w:hAnsi="Calibri"/>
          <w:sz w:val="21"/>
          <w:szCs w:val="21"/>
        </w:rPr>
        <w:t xml:space="preserve"> every 30 seconds. </w:t>
      </w:r>
      <w:r>
        <w:rPr>
          <w:rFonts w:ascii="Consolas" w:cs="Consolas" w:eastAsia="Consolas" w:hAnsi="Consolas"/>
          <w:color w:val="8A2BE2"/>
          <w:sz w:val="19"/>
          <w:szCs w:val="19"/>
        </w:rPr>
        <w:t xml:space="preserve">CMD</w:t>
      </w:r>
      <w:r>
        <w:rPr>
          <w:rFonts w:ascii="Calibri" w:cs="Calibri" w:eastAsia="Calibri" w:hAnsi="Calibri"/>
          <w:sz w:val="21"/>
          <w:szCs w:val="21"/>
        </w:rPr>
        <w:t xml:space="preserve"> runs </w:t>
      </w:r>
      <w:r>
        <w:rPr>
          <w:rFonts w:ascii="Consolas" w:cs="Consolas" w:eastAsia="Consolas" w:hAnsi="Consolas"/>
          <w:color w:val="8A2BE2"/>
          <w:sz w:val="19"/>
          <w:szCs w:val="19"/>
        </w:rPr>
        <w:t xml:space="preserve">uvicorn</w:t>
      </w:r>
      <w:r>
        <w:rPr>
          <w:rFonts w:ascii="Calibri" w:cs="Calibri" w:eastAsia="Calibri" w:hAnsi="Calibri"/>
          <w:sz w:val="21"/>
          <w:szCs w:val="21"/>
        </w:rPr>
        <w:t xml:space="preserve"> with </w:t>
      </w:r>
      <w:r>
        <w:rPr>
          <w:rFonts w:ascii="Consolas" w:cs="Consolas" w:eastAsia="Consolas" w:hAnsi="Consolas"/>
          <w:color w:val="8A2BE2"/>
          <w:sz w:val="19"/>
          <w:szCs w:val="19"/>
        </w:rPr>
        <w:t xml:space="preserve">--workers 1</w:t>
      </w:r>
      <w:r>
        <w:rPr>
          <w:rFonts w:ascii="Calibri" w:cs="Calibri" w:eastAsia="Calibri" w:hAnsi="Calibri"/>
          <w:sz w:val="21"/>
          <w:szCs w:val="21"/>
        </w:rPr>
        <w:t xml:space="preserve">, explicitly commented in the Dockerfile as a POC-scale choice — the comment notes that production scale would require </w:t>
      </w:r>
      <w:r>
        <w:rPr>
          <w:rFonts w:ascii="Consolas" w:cs="Consolas" w:eastAsia="Consolas" w:hAnsi="Consolas"/>
          <w:color w:val="8A2BE2"/>
          <w:sz w:val="19"/>
          <w:szCs w:val="19"/>
        </w:rPr>
        <w:t xml:space="preserve">--workers N</w:t>
      </w:r>
      <w:r>
        <w:rPr>
          <w:rFonts w:ascii="Calibri" w:cs="Calibri" w:eastAsia="Calibri" w:hAnsi="Calibri"/>
          <w:sz w:val="21"/>
          <w:szCs w:val="21"/>
        </w:rPr>
        <w:t xml:space="preserve"> matching available CPU cores (which would in turn require moving the in-memory checkpoint and ML caches to a shared backing store, since multiple worker processes do not share Python process memory).</w:t>
      </w:r>
    </w:p>
    <w:p>
      <w:pPr>
        <w:pStyle w:val="Heading2"/>
        <w:spacing w:after="120" w:before="220"/>
      </w:pPr>
      <w:r>
        <w:rPr>
          <w:rFonts w:ascii="Calibri" w:cs="Calibri" w:eastAsia="Calibri" w:hAnsi="Calibri"/>
          <w:b/>
          <w:bCs/>
          <w:color w:val="1F2937"/>
          <w:sz w:val="25"/>
          <w:szCs w:val="25"/>
        </w:rPr>
        <w:t xml:space="preserve">26.4 Setup / Run Instructions (as implemented)</w:t>
      </w:r>
    </w:p>
    <w:p>
      <w:pPr>
        <w:spacing w:after="40" w:before="100"/>
      </w:pPr>
      <w:r>
        <w:rPr>
          <w:rFonts w:ascii="Calibri" w:cs="Calibri" w:eastAsia="Calibri" w:hAnsi="Calibri"/>
          <w:b/>
          <w:bCs/>
          <w:i/>
          <w:iCs/>
          <w:color w:val="6B7280"/>
          <w:sz w:val="19"/>
          <w:szCs w:val="19"/>
        </w:rPr>
        <w:t xml:space="preserve">Actual Run Instructions (docker-compose.yml)</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5F5F5" w:val="clear"/>
            <w:tcMar>
              <w:top w:type="dxa" w:w="160"/>
              <w:left w:type="dxa" w:w="200"/>
              <w:bottom w:type="dxa" w:w="160"/>
              <w:right w:type="dxa" w:w="200"/>
            </w:tcMar>
          </w:tcPr>
          <w:p>
            <w:pPr>
              <w:spacing w:after="0" w:line="240"/>
            </w:pPr>
            <w:r>
              <w:rPr>
                <w:rFonts w:ascii="Consolas" w:cs="Consolas" w:eastAsia="Consolas" w:hAnsi="Consolas"/>
                <w:color w:val="1F2937"/>
                <w:sz w:val="18"/>
                <w:szCs w:val="18"/>
              </w:rPr>
              <w:t xml:space="preserve"># 1. Create a .env file at the repo root (not committed):</w:t>
            </w:r>
          </w:p>
          <w:p>
            <w:pPr>
              <w:spacing w:after="0" w:line="240"/>
            </w:pPr>
            <w:r>
              <w:rPr>
                <w:rFonts w:ascii="Consolas" w:cs="Consolas" w:eastAsia="Consolas" w:hAnsi="Consolas"/>
                <w:color w:val="1F2937"/>
                <w:sz w:val="18"/>
                <w:szCs w:val="18"/>
              </w:rPr>
              <w:t xml:space="preserve">#    GEMINI_API_KEY=your-key-here</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2. Build and run:</w:t>
            </w:r>
          </w:p>
          <w:p>
            <w:pPr>
              <w:spacing w:after="0" w:line="240"/>
            </w:pPr>
            <w:r>
              <w:rPr>
                <w:rFonts w:ascii="Consolas" w:cs="Consolas" w:eastAsia="Consolas" w:hAnsi="Consolas"/>
                <w:color w:val="1F2937"/>
                <w:sz w:val="18"/>
                <w:szCs w:val="18"/>
              </w:rPr>
              <w:t xml:space="preserve">docker compose up --build</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3. Health check:</w:t>
            </w:r>
          </w:p>
          <w:p>
            <w:pPr>
              <w:spacing w:after="0" w:line="240"/>
            </w:pPr>
            <w:r>
              <w:rPr>
                <w:rFonts w:ascii="Consolas" w:cs="Consolas" w:eastAsia="Consolas" w:hAnsi="Consolas"/>
                <w:color w:val="1F2937"/>
                <w:sz w:val="18"/>
                <w:szCs w:val="18"/>
              </w:rPr>
              <w:t xml:space="preserve">curl http://localhost:8000/api/health</w:t>
            </w:r>
          </w:p>
          <w:p>
            <w:pPr>
              <w:spacing w:after="0" w:line="240"/>
            </w:pPr>
            <w:r>
              <w:rPr>
                <w:rFonts w:ascii="Consolas" w:cs="Consolas" w:eastAsia="Consolas" w:hAnsi="Consolas"/>
                <w:color w:val="1F2937"/>
                <w:sz w:val="18"/>
                <w:szCs w:val="18"/>
              </w:rPr>
              <w:t xml:space="preserve"> </w:t>
            </w:r>
          </w:p>
          <w:p>
            <w:pPr>
              <w:spacing w:after="0" w:line="240"/>
            </w:pPr>
            <w:r>
              <w:rPr>
                <w:rFonts w:ascii="Consolas" w:cs="Consolas" w:eastAsia="Consolas" w:hAnsi="Consolas"/>
                <w:color w:val="1F2937"/>
                <w:sz w:val="18"/>
                <w:szCs w:val="18"/>
              </w:rPr>
              <w:t xml:space="preserve"># 4. Access the application:</w:t>
            </w:r>
          </w:p>
          <w:p>
            <w:pPr>
              <w:spacing w:after="0" w:line="240"/>
            </w:pPr>
            <w:r>
              <w:rPr>
                <w:rFonts w:ascii="Consolas" w:cs="Consolas" w:eastAsia="Consolas" w:hAnsi="Consolas"/>
                <w:color w:val="1F2937"/>
                <w:sz w:val="18"/>
                <w:szCs w:val="18"/>
              </w:rPr>
              <w:t xml:space="preserve">#    http://localhost:8000/app   (compiled SPA served by the same container)</w:t>
            </w:r>
          </w:p>
        </w:tc>
      </w:tr>
    </w:tbl>
    <w:p>
      <w:pPr>
        <w:spacing w:after="120"/>
      </w:pP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27. Configuration</w:t>
      </w:r>
    </w:p>
    <w:p>
      <w:pPr>
        <w:spacing w:after="140" w:line="280"/>
        <w:jc w:val="both"/>
      </w:pPr>
      <w:r>
        <w:rPr>
          <w:rFonts w:ascii="Calibri" w:cs="Calibri" w:eastAsia="Calibri" w:hAnsi="Calibri"/>
          <w:sz w:val="21"/>
          <w:szCs w:val="21"/>
        </w:rPr>
        <w:t xml:space="preserve">All configuration is centralized in </w:t>
      </w:r>
      <w:r>
        <w:rPr>
          <w:rFonts w:ascii="Consolas" w:cs="Consolas" w:eastAsia="Consolas" w:hAnsi="Consolas"/>
          <w:color w:val="8A2BE2"/>
          <w:sz w:val="19"/>
          <w:szCs w:val="19"/>
        </w:rPr>
        <w:t xml:space="preserve">Settings</w:t>
      </w:r>
      <w:r>
        <w:rPr>
          <w:rFonts w:ascii="Calibri" w:cs="Calibri" w:eastAsia="Calibri" w:hAnsi="Calibri"/>
          <w:sz w:val="21"/>
          <w:szCs w:val="21"/>
        </w:rPr>
        <w:t xml:space="preserve"> (</w:t>
      </w:r>
      <w:r>
        <w:rPr>
          <w:rFonts w:ascii="Consolas" w:cs="Consolas" w:eastAsia="Consolas" w:hAnsi="Consolas"/>
          <w:color w:val="8A2BE2"/>
          <w:sz w:val="19"/>
          <w:szCs w:val="19"/>
        </w:rPr>
        <w:t xml:space="preserve">backend/src/poc_kanini/core/config.py</w:t>
      </w:r>
      <w:r>
        <w:rPr>
          <w:rFonts w:ascii="Calibri" w:cs="Calibri" w:eastAsia="Calibri" w:hAnsi="Calibri"/>
          <w:sz w:val="21"/>
          <w:szCs w:val="21"/>
        </w:rPr>
        <w:t xml:space="preserve">), a </w:t>
      </w:r>
      <w:r>
        <w:rPr>
          <w:rFonts w:ascii="Consolas" w:cs="Consolas" w:eastAsia="Consolas" w:hAnsi="Consolas"/>
          <w:color w:val="8A2BE2"/>
          <w:sz w:val="19"/>
          <w:szCs w:val="19"/>
        </w:rPr>
        <w:t xml:space="preserve">pydantic_settings.BaseSettings</w:t>
      </w:r>
      <w:r>
        <w:rPr>
          <w:rFonts w:ascii="Calibri" w:cs="Calibri" w:eastAsia="Calibri" w:hAnsi="Calibri"/>
          <w:sz w:val="21"/>
          <w:szCs w:val="21"/>
        </w:rPr>
        <w:t xml:space="preserve"> subclass reading from environment variables or an optional </w:t>
      </w:r>
      <w:r>
        <w:rPr>
          <w:rFonts w:ascii="Consolas" w:cs="Consolas" w:eastAsia="Consolas" w:hAnsi="Consolas"/>
          <w:color w:val="8A2BE2"/>
          <w:sz w:val="19"/>
          <w:szCs w:val="19"/>
        </w:rPr>
        <w:t xml:space="preserve">.env</w:t>
      </w:r>
      <w:r>
        <w:rPr>
          <w:rFonts w:ascii="Calibri" w:cs="Calibri" w:eastAsia="Calibri" w:hAnsi="Calibri"/>
          <w:sz w:val="21"/>
          <w:szCs w:val="21"/>
        </w:rPr>
        <w:t xml:space="preserve"> file, cached process-wide via </w:t>
      </w:r>
      <w:r>
        <w:rPr>
          <w:rFonts w:ascii="Consolas" w:cs="Consolas" w:eastAsia="Consolas" w:hAnsi="Consolas"/>
          <w:color w:val="8A2BE2"/>
          <w:sz w:val="19"/>
          <w:szCs w:val="19"/>
        </w:rPr>
        <w:t xml:space="preserve">@lru_cache get_settings()</w:t>
      </w:r>
      <w:r>
        <w:rPr>
          <w:rFonts w:ascii="Calibri" w:cs="Calibri" w:eastAsia="Calibri" w:hAnsi="Calibri"/>
          <w:sz w:val="21"/>
          <w:szCs w:val="21"/>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Setting</w:t>
            </w:r>
          </w:p>
        </w:tc>
        <w:tc>
          <w:tcPr>
            <w:tcW w:type="dxa" w:w="3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Default</w:t>
            </w:r>
          </w:p>
        </w:tc>
        <w:tc>
          <w:tcPr>
            <w:tcW w:type="dxa" w:w="3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gemini_api_key</w:t>
            </w:r>
          </w:p>
        </w:tc>
        <w:tc>
          <w:tcPr>
            <w:tcW w:type="dxa" w:w="3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None</w:t>
            </w:r>
          </w:p>
        </w:tc>
        <w:tc>
          <w:tcPr>
            <w:tcW w:type="dxa" w:w="3200"/>
            <w:shd w:fill="FFFFFF" w:val="clear"/>
            <w:tcMar>
              <w:top w:type="dxa" w:w="90"/>
              <w:left w:type="dxa" w:w="120"/>
              <w:bottom w:type="dxa" w:w="90"/>
              <w:right w:type="dxa" w:w="120"/>
            </w:tcMar>
            <w:vAlign w:val="center"/>
          </w:tcPr>
          <w:p>
            <w:r>
              <w:rPr>
                <w:rFonts w:ascii="Calibri" w:cs="Calibri" w:eastAsia="Calibri" w:hAnsi="Calibri"/>
                <w:b/>
                <w:bCs/>
                <w:sz w:val="19"/>
                <w:szCs w:val="19"/>
              </w:rPr>
              <w:t xml:space="preserve">Secret</w:t>
            </w:r>
            <w:r>
              <w:rPr>
                <w:rFonts w:ascii="Calibri" w:cs="Calibri" w:eastAsia="Calibri" w:hAnsi="Calibri"/>
                <w:sz w:val="19"/>
                <w:szCs w:val="19"/>
              </w:rPr>
              <w:t xml:space="preserve"> — never logged or returned by any endpoint</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gemini_model</w:t>
            </w:r>
          </w:p>
        </w:tc>
        <w:tc>
          <w:tcPr>
            <w:tcW w:type="dxa" w:w="3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gemini-2.5-flash</w:t>
            </w:r>
          </w:p>
        </w:tc>
        <w:tc>
          <w:tcPr>
            <w:tcW w:type="dxa" w:w="3200"/>
            <w:shd w:fill="F3F1FA" w:val="clear"/>
            <w:tcMar>
              <w:top w:type="dxa" w:w="90"/>
              <w:left w:type="dxa" w:w="120"/>
              <w:bottom w:type="dxa" w:w="90"/>
              <w:right w:type="dxa" w:w="120"/>
            </w:tcMar>
            <w:vAlign w:val="center"/>
          </w:tcPr>
          <w:p>
            <w:r>
              <w:rPr>
                <w:rFonts w:ascii="Calibri" w:cs="Calibri" w:eastAsia="Calibri" w:hAnsi="Calibri"/>
                <w:sz w:val="19"/>
                <w:szCs w:val="19"/>
              </w:rPr>
              <w:t xml:space="preserve">Configuration</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gemini_temperature</w:t>
            </w:r>
          </w:p>
        </w:tc>
        <w:tc>
          <w:tcPr>
            <w:tcW w:type="dxa" w:w="3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0.2</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Configuration</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gemini_max_output_tokens</w:t>
            </w:r>
          </w:p>
        </w:tc>
        <w:tc>
          <w:tcPr>
            <w:tcW w:type="dxa" w:w="3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2048</w:t>
            </w:r>
          </w:p>
        </w:tc>
        <w:tc>
          <w:tcPr>
            <w:tcW w:type="dxa" w:w="3200"/>
            <w:shd w:fill="F3F1FA" w:val="clear"/>
            <w:tcMar>
              <w:top w:type="dxa" w:w="90"/>
              <w:left w:type="dxa" w:w="120"/>
              <w:bottom w:type="dxa" w:w="90"/>
              <w:right w:type="dxa" w:w="120"/>
            </w:tcMar>
            <w:vAlign w:val="center"/>
          </w:tcPr>
          <w:p>
            <w:r>
              <w:rPr>
                <w:rFonts w:ascii="Calibri" w:cs="Calibri" w:eastAsia="Calibri" w:hAnsi="Calibri"/>
                <w:sz w:val="19"/>
                <w:szCs w:val="19"/>
              </w:rPr>
              <w:t xml:space="preserve">Configuration</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gemini_embedding_model</w:t>
            </w:r>
          </w:p>
        </w:tc>
        <w:tc>
          <w:tcPr>
            <w:tcW w:type="dxa" w:w="3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gemini-embedding-001</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Configuration</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rag_vector_store_dir</w:t>
            </w:r>
          </w:p>
        </w:tc>
        <w:tc>
          <w:tcPr>
            <w:tcW w:type="dxa" w:w="3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data/chroma</w:t>
            </w:r>
          </w:p>
        </w:tc>
        <w:tc>
          <w:tcPr>
            <w:tcW w:type="dxa" w:w="3200"/>
            <w:shd w:fill="F3F1FA" w:val="clear"/>
            <w:tcMar>
              <w:top w:type="dxa" w:w="90"/>
              <w:left w:type="dxa" w:w="120"/>
              <w:bottom w:type="dxa" w:w="90"/>
              <w:right w:type="dxa" w:w="120"/>
            </w:tcMar>
            <w:vAlign w:val="center"/>
          </w:tcPr>
          <w:p>
            <w:r>
              <w:rPr>
                <w:rFonts w:ascii="Calibri" w:cs="Calibri" w:eastAsia="Calibri" w:hAnsi="Calibri"/>
                <w:sz w:val="19"/>
                <w:szCs w:val="19"/>
              </w:rPr>
              <w:t xml:space="preserve">Configuration (filesystem path)</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rag_top_k</w:t>
            </w:r>
          </w:p>
        </w:tc>
        <w:tc>
          <w:tcPr>
            <w:tcW w:type="dxa" w:w="3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5</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Configuration</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rag_enable_reranking</w:t>
            </w:r>
          </w:p>
        </w:tc>
        <w:tc>
          <w:tcPr>
            <w:tcW w:type="dxa" w:w="3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False</w:t>
            </w:r>
          </w:p>
        </w:tc>
        <w:tc>
          <w:tcPr>
            <w:tcW w:type="dxa" w:w="3200"/>
            <w:shd w:fill="F3F1FA" w:val="clear"/>
            <w:tcMar>
              <w:top w:type="dxa" w:w="90"/>
              <w:left w:type="dxa" w:w="120"/>
              <w:bottom w:type="dxa" w:w="90"/>
              <w:right w:type="dxa" w:w="120"/>
            </w:tcMar>
            <w:vAlign w:val="center"/>
          </w:tcPr>
          <w:p>
            <w:r>
              <w:rPr>
                <w:rFonts w:ascii="Calibri" w:cs="Calibri" w:eastAsia="Calibri" w:hAnsi="Calibri"/>
                <w:sz w:val="19"/>
                <w:szCs w:val="19"/>
              </w:rPr>
              <w:t xml:space="preserve">Configuration (reserved — see Section 12.4, not wired to active logic)</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frontend_build_dir</w:t>
            </w:r>
          </w:p>
        </w:tc>
        <w:tc>
          <w:tcPr>
            <w:tcW w:type="dxa" w:w="34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../frontend/dist</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Configuration (dev); overridden to </w:t>
            </w:r>
            <w:r>
              <w:rPr>
                <w:rFonts w:ascii="Consolas" w:cs="Consolas" w:eastAsia="Consolas" w:hAnsi="Consolas"/>
                <w:color w:val="8A2BE2"/>
                <w:sz w:val="19"/>
                <w:szCs w:val="19"/>
              </w:rPr>
              <w:t xml:space="preserve">/app/frontend/dist</w:t>
            </w:r>
            <w:r>
              <w:rPr>
                <w:rFonts w:ascii="Calibri" w:cs="Calibri" w:eastAsia="Calibri" w:hAnsi="Calibri"/>
                <w:sz w:val="19"/>
                <w:szCs w:val="19"/>
              </w:rPr>
              <w:t xml:space="preserve"> in Docker</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cors_origins</w:t>
            </w:r>
          </w:p>
        </w:tc>
        <w:tc>
          <w:tcPr>
            <w:tcW w:type="dxa" w:w="3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localhost:5173</w:t>
            </w:r>
            <w:r>
              <w:rPr>
                <w:rFonts w:ascii="Calibri" w:cs="Calibri" w:eastAsia="Calibri" w:hAnsi="Calibri"/>
                <w:sz w:val="19"/>
                <w:szCs w:val="19"/>
              </w:rPr>
              <w:t xml:space="preserve">, </w:t>
            </w:r>
            <w:r>
              <w:rPr>
                <w:rFonts w:ascii="Consolas" w:cs="Consolas" w:eastAsia="Consolas" w:hAnsi="Consolas"/>
                <w:color w:val="8A2BE2"/>
                <w:sz w:val="19"/>
                <w:szCs w:val="19"/>
              </w:rPr>
              <w:t xml:space="preserve">:4173</w:t>
            </w:r>
            <w:r>
              <w:rPr>
                <w:rFonts w:ascii="Calibri" w:cs="Calibri" w:eastAsia="Calibri" w:hAnsi="Calibri"/>
                <w:sz w:val="19"/>
                <w:szCs w:val="19"/>
              </w:rPr>
              <w:t xml:space="preserve">, </w:t>
            </w:r>
            <w:r>
              <w:rPr>
                <w:rFonts w:ascii="Consolas" w:cs="Consolas" w:eastAsia="Consolas" w:hAnsi="Consolas"/>
                <w:color w:val="8A2BE2"/>
                <w:sz w:val="19"/>
                <w:szCs w:val="19"/>
              </w:rPr>
              <w:t xml:space="preserve">:8000</w:t>
            </w:r>
          </w:p>
        </w:tc>
        <w:tc>
          <w:tcPr>
            <w:tcW w:type="dxa" w:w="3200"/>
            <w:shd w:fill="F3F1FA" w:val="clear"/>
            <w:tcMar>
              <w:top w:type="dxa" w:w="90"/>
              <w:left w:type="dxa" w:w="120"/>
              <w:bottom w:type="dxa" w:w="90"/>
              <w:right w:type="dxa" w:w="120"/>
            </w:tcMar>
            <w:vAlign w:val="center"/>
          </w:tcPr>
          <w:p>
            <w:r>
              <w:rPr>
                <w:rFonts w:ascii="Calibri" w:cs="Calibri" w:eastAsia="Calibri" w:hAnsi="Calibri"/>
                <w:sz w:val="19"/>
                <w:szCs w:val="19"/>
              </w:rPr>
              <w:t xml:space="preserve">Configuration — must be overridden for a real production domain</w:t>
            </w:r>
          </w:p>
        </w:tc>
      </w:tr>
      <w:tr>
        <w:tc>
          <w:tcPr>
            <w:tcW w:type="dxa" w:w="26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max_upload_bytes</w:t>
            </w:r>
          </w:p>
        </w:tc>
        <w:tc>
          <w:tcPr>
            <w:tcW w:type="dxa" w:w="3400"/>
            <w:shd w:fill="FFFFFF" w:val="clear"/>
            <w:tcMar>
              <w:top w:type="dxa" w:w="90"/>
              <w:left w:type="dxa" w:w="120"/>
              <w:bottom w:type="dxa" w:w="90"/>
              <w:right w:type="dxa" w:w="120"/>
            </w:tcMar>
            <w:vAlign w:val="center"/>
          </w:tcPr>
          <w:p>
            <w:r>
              <w:rPr>
                <w:rFonts w:ascii="Calibri" w:cs="Calibri" w:eastAsia="Calibri" w:hAnsi="Calibri"/>
                <w:sz w:val="19"/>
                <w:szCs w:val="19"/>
              </w:rPr>
              <w:t xml:space="preserve">20 MiB</w:t>
            </w:r>
          </w:p>
        </w:tc>
        <w:tc>
          <w:tcPr>
            <w:tcW w:type="dxa" w:w="3200"/>
            <w:shd w:fill="FFFFFF" w:val="clear"/>
            <w:tcMar>
              <w:top w:type="dxa" w:w="90"/>
              <w:left w:type="dxa" w:w="120"/>
              <w:bottom w:type="dxa" w:w="90"/>
              <w:right w:type="dxa" w:w="120"/>
            </w:tcMar>
            <w:vAlign w:val="center"/>
          </w:tcPr>
          <w:p>
            <w:r>
              <w:rPr>
                <w:rFonts w:ascii="Calibri" w:cs="Calibri" w:eastAsia="Calibri" w:hAnsi="Calibri"/>
                <w:sz w:val="19"/>
                <w:szCs w:val="19"/>
              </w:rPr>
              <w:t xml:space="preserve">Configuration — shared limit for PDFs and images</w:t>
            </w:r>
          </w:p>
        </w:tc>
      </w:tr>
      <w:tr>
        <w:tc>
          <w:tcPr>
            <w:tcW w:type="dxa" w:w="2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environment</w:t>
            </w:r>
          </w:p>
        </w:tc>
        <w:tc>
          <w:tcPr>
            <w:tcW w:type="dxa" w:w="34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development</w:t>
            </w:r>
          </w:p>
        </w:tc>
        <w:tc>
          <w:tcPr>
            <w:tcW w:type="dxa" w:w="3200"/>
            <w:shd w:fill="F3F1FA" w:val="clear"/>
            <w:tcMar>
              <w:top w:type="dxa" w:w="90"/>
              <w:left w:type="dxa" w:w="120"/>
              <w:bottom w:type="dxa" w:w="90"/>
              <w:right w:type="dxa" w:w="120"/>
            </w:tcMar>
            <w:vAlign w:val="center"/>
          </w:tcPr>
          <w:p>
            <w:r>
              <w:rPr>
                <w:rFonts w:ascii="Calibri" w:cs="Calibri" w:eastAsia="Calibri" w:hAnsi="Calibri"/>
                <w:sz w:val="19"/>
                <w:szCs w:val="19"/>
              </w:rPr>
              <w:t xml:space="preserve">Configuration</w:t>
            </w:r>
          </w:p>
        </w:tc>
      </w:tr>
    </w:tbl>
    <w:p>
      <w:pPr>
        <w:spacing w:after="160"/>
      </w:pPr>
    </w:p>
    <w:p>
      <w:pPr>
        <w:pStyle w:val="Heading2"/>
        <w:spacing w:after="120" w:before="220"/>
      </w:pPr>
      <w:r>
        <w:rPr>
          <w:rFonts w:ascii="Calibri" w:cs="Calibri" w:eastAsia="Calibri" w:hAnsi="Calibri"/>
          <w:b/>
          <w:bCs/>
          <w:color w:val="1F2937"/>
          <w:sz w:val="25"/>
          <w:szCs w:val="25"/>
        </w:rPr>
        <w:t xml:space="preserve">27.1 Development vs. Production Configuration</w:t>
      </w:r>
    </w:p>
    <w:p>
      <w:pPr>
        <w:spacing w:after="140" w:line="280"/>
        <w:jc w:val="both"/>
      </w:pPr>
      <w:r>
        <w:rPr>
          <w:rFonts w:ascii="Calibri" w:cs="Calibri" w:eastAsia="Calibri" w:hAnsi="Calibri"/>
          <w:sz w:val="21"/>
          <w:szCs w:val="21"/>
        </w:rPr>
        <w:t xml:space="preserve">In local development, the frontend runs under Vite's dev server (</w:t>
      </w:r>
      <w:r>
        <w:rPr>
          <w:rFonts w:ascii="Consolas" w:cs="Consolas" w:eastAsia="Consolas" w:hAnsi="Consolas"/>
          <w:color w:val="8A2BE2"/>
          <w:sz w:val="19"/>
          <w:szCs w:val="19"/>
        </w:rPr>
        <w:t xml:space="preserve">vite.config.ts</w:t>
      </w:r>
      <w:r>
        <w:rPr>
          <w:rFonts w:ascii="Calibri" w:cs="Calibri" w:eastAsia="Calibri" w:hAnsi="Calibri"/>
          <w:sz w:val="21"/>
          <w:szCs w:val="21"/>
        </w:rPr>
        <w:t xml:space="preserve"> proxies </w:t>
      </w:r>
      <w:r>
        <w:rPr>
          <w:rFonts w:ascii="Consolas" w:cs="Consolas" w:eastAsia="Consolas" w:hAnsi="Consolas"/>
          <w:color w:val="8A2BE2"/>
          <w:sz w:val="19"/>
          <w:szCs w:val="19"/>
        </w:rPr>
        <w:t xml:space="preserve">/api/*</w:t>
      </w:r>
      <w:r>
        <w:rPr>
          <w:rFonts w:ascii="Calibri" w:cs="Calibri" w:eastAsia="Calibri" w:hAnsi="Calibri"/>
          <w:sz w:val="21"/>
          <w:szCs w:val="21"/>
        </w:rPr>
        <w:t xml:space="preserve"> to </w:t>
      </w:r>
      <w:r>
        <w:rPr>
          <w:rFonts w:ascii="Consolas" w:cs="Consolas" w:eastAsia="Consolas" w:hAnsi="Consolas"/>
          <w:color w:val="8A2BE2"/>
          <w:sz w:val="19"/>
          <w:szCs w:val="19"/>
        </w:rPr>
        <w:t xml:space="preserve">http://localhost:8000</w:t>
      </w:r>
      <w:r>
        <w:rPr>
          <w:rFonts w:ascii="Calibri" w:cs="Calibri" w:eastAsia="Calibri" w:hAnsi="Calibri"/>
          <w:sz w:val="21"/>
          <w:szCs w:val="21"/>
        </w:rPr>
        <w:t xml:space="preserve">), while the backend runs standalone via </w:t>
      </w:r>
      <w:r>
        <w:rPr>
          <w:rFonts w:ascii="Consolas" w:cs="Consolas" w:eastAsia="Consolas" w:hAnsi="Consolas"/>
          <w:color w:val="8A2BE2"/>
          <w:sz w:val="19"/>
          <w:szCs w:val="19"/>
        </w:rPr>
        <w:t xml:space="preserve">uvicorn</w:t>
      </w:r>
      <w:r>
        <w:rPr>
          <w:rFonts w:ascii="Calibri" w:cs="Calibri" w:eastAsia="Calibri" w:hAnsi="Calibri"/>
          <w:sz w:val="21"/>
          <w:szCs w:val="21"/>
        </w:rPr>
        <w:t xml:space="preserve">. In the Docker production image, the same backend process both serves the API and mounts the pre-built frontend static assets at </w:t>
      </w:r>
      <w:r>
        <w:rPr>
          <w:rFonts w:ascii="Consolas" w:cs="Consolas" w:eastAsia="Consolas" w:hAnsi="Consolas"/>
          <w:color w:val="8A2BE2"/>
          <w:sz w:val="19"/>
          <w:szCs w:val="19"/>
        </w:rPr>
        <w:t xml:space="preserve">/app</w:t>
      </w:r>
      <w:r>
        <w:rPr>
          <w:rFonts w:ascii="Calibri" w:cs="Calibri" w:eastAsia="Calibri" w:hAnsi="Calibri"/>
          <w:sz w:val="21"/>
          <w:szCs w:val="21"/>
        </w:rPr>
        <w:t xml:space="preserve"> — there is no separate frontend server process in production.</w:t>
      </w: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i/>
          <w:iCs/>
          <w:color w:val="6B4B00"/>
          <w:sz w:val="21"/>
          <w:szCs w:val="21"/>
        </w:rPr>
        <w:t xml:space="preserve">Secrets (</w:t>
      </w:r>
      <w:r>
        <w:rPr>
          <w:rFonts w:ascii="Consolas" w:cs="Consolas" w:eastAsia="Consolas" w:hAnsi="Consolas"/>
          <w:i/>
          <w:iCs/>
          <w:color w:val="6B4B00"/>
          <w:sz w:val="19"/>
          <w:szCs w:val="19"/>
        </w:rPr>
        <w:t xml:space="preserve">gemini_api_key</w:t>
      </w:r>
      <w:r>
        <w:rPr>
          <w:rFonts w:ascii="Calibri" w:cs="Calibri" w:eastAsia="Calibri" w:hAnsi="Calibri"/>
          <w:i/>
          <w:iCs/>
          <w:color w:val="6B4B00"/>
          <w:sz w:val="21"/>
          <w:szCs w:val="21"/>
        </w:rPr>
        <w:t xml:space="preserve">) are never reproduced in this document, in application logs (per code inspection of </w:t>
      </w:r>
      <w:r>
        <w:rPr>
          <w:rFonts w:ascii="Consolas" w:cs="Consolas" w:eastAsia="Consolas" w:hAnsi="Consolas"/>
          <w:i/>
          <w:iCs/>
          <w:color w:val="6B4B00"/>
          <w:sz w:val="19"/>
          <w:szCs w:val="19"/>
        </w:rPr>
        <w:t xml:space="preserve">main.py</w:t>
      </w:r>
      <w:r>
        <w:rPr>
          <w:rFonts w:ascii="Calibri" w:cs="Calibri" w:eastAsia="Calibri" w:hAnsi="Calibri"/>
          <w:i/>
          <w:iCs/>
          <w:color w:val="6B4B00"/>
          <w:sz w:val="21"/>
          <w:szCs w:val="21"/>
        </w:rPr>
        <w:t xml:space="preserve">'s health-check handler, which reports only a boolean </w:t>
      </w:r>
      <w:r>
        <w:rPr>
          <w:rFonts w:ascii="Consolas" w:cs="Consolas" w:eastAsia="Consolas" w:hAnsi="Consolas"/>
          <w:i/>
          <w:iCs/>
          <w:color w:val="6B4B00"/>
          <w:sz w:val="19"/>
          <w:szCs w:val="19"/>
        </w:rPr>
        <w:t xml:space="preserve">gemini_configured</w:t>
      </w:r>
      <w:r>
        <w:rPr>
          <w:rFonts w:ascii="Calibri" w:cs="Calibri" w:eastAsia="Calibri" w:hAnsi="Calibri"/>
          <w:i/>
          <w:iCs/>
          <w:color w:val="6B4B00"/>
          <w:sz w:val="21"/>
          <w:szCs w:val="21"/>
        </w:rPr>
        <w:t xml:space="preserve">), or in any API response.</w:t>
      </w:r>
    </w:p>
    <w:p>
      <w:pPr>
        <w:pStyle w:val="Heading1"/>
        <w:pBdr>
          <w:bottom w:val="single" w:color="6B3FA0" w:sz="8" w:space="4"/>
        </w:pBdr>
        <w:spacing w:after="160" w:before="240"/>
      </w:pPr>
      <w:r>
        <w:rPr>
          <w:rFonts w:ascii="Calibri" w:cs="Calibri" w:eastAsia="Calibri" w:hAnsi="Calibri"/>
          <w:b/>
          <w:bCs/>
          <w:color w:val="6B3FA0"/>
          <w:sz w:val="32"/>
          <w:szCs w:val="32"/>
        </w:rPr>
        <w:t xml:space="preserve">28. Security / Reliability Considerations</w:t>
      </w:r>
    </w:p>
    <w:p>
      <w:pPr>
        <w:pStyle w:val="ListParagraph"/>
        <w:numPr>
          <w:ilvl w:val="0"/>
          <w:numId w:val="1"/>
        </w:numPr>
        <w:spacing w:after="80" w:line="270"/>
      </w:pPr>
      <w:r>
        <w:rPr>
          <w:rFonts w:ascii="Calibri" w:cs="Calibri" w:eastAsia="Calibri" w:hAnsi="Calibri"/>
          <w:b/>
          <w:bCs/>
          <w:sz w:val="21"/>
          <w:szCs w:val="21"/>
        </w:rPr>
        <w:t xml:space="preserve">API key handling</w:t>
      </w:r>
      <w:r>
        <w:rPr>
          <w:rFonts w:ascii="Calibri" w:cs="Calibri" w:eastAsia="Calibri" w:hAnsi="Calibri"/>
          <w:sz w:val="21"/>
          <w:szCs w:val="21"/>
        </w:rPr>
        <w:t xml:space="preserve"> — </w:t>
      </w:r>
      <w:r>
        <w:rPr>
          <w:rFonts w:ascii="Consolas" w:cs="Consolas" w:eastAsia="Consolas" w:hAnsi="Consolas"/>
          <w:color w:val="8A2BE2"/>
          <w:sz w:val="19"/>
          <w:szCs w:val="19"/>
        </w:rPr>
        <w:t xml:space="preserve">gemini_api_key</w:t>
      </w:r>
      <w:r>
        <w:rPr>
          <w:rFonts w:ascii="Calibri" w:cs="Calibri" w:eastAsia="Calibri" w:hAnsi="Calibri"/>
          <w:sz w:val="21"/>
          <w:szCs w:val="21"/>
        </w:rPr>
        <w:t xml:space="preserve"> is sourced only from environment/</w:t>
      </w:r>
      <w:r>
        <w:rPr>
          <w:rFonts w:ascii="Consolas" w:cs="Consolas" w:eastAsia="Consolas" w:hAnsi="Consolas"/>
          <w:color w:val="8A2BE2"/>
          <w:sz w:val="19"/>
          <w:szCs w:val="19"/>
        </w:rPr>
        <w:t xml:space="preserve">.env</w:t>
      </w:r>
      <w:r>
        <w:rPr>
          <w:rFonts w:ascii="Calibri" w:cs="Calibri" w:eastAsia="Calibri" w:hAnsi="Calibri"/>
          <w:sz w:val="21"/>
          <w:szCs w:val="21"/>
        </w:rPr>
        <w:t xml:space="preserve">, never hardcoded, and never echoed back by </w:t>
      </w:r>
      <w:r>
        <w:rPr>
          <w:rFonts w:ascii="Consolas" w:cs="Consolas" w:eastAsia="Consolas" w:hAnsi="Consolas"/>
          <w:color w:val="8A2BE2"/>
          <w:sz w:val="19"/>
          <w:szCs w:val="19"/>
        </w:rPr>
        <w:t xml:space="preserve">/api/health</w:t>
      </w:r>
      <w:r>
        <w:rPr>
          <w:rFonts w:ascii="Calibri" w:cs="Calibri" w:eastAsia="Calibri" w:hAnsi="Calibri"/>
          <w:sz w:val="21"/>
          <w:szCs w:val="21"/>
        </w:rPr>
        <w:t xml:space="preserve"> or any other endpoint (only a boolean presence flag is returned). The Dockerfile explicitly comments that the key must be supplied at </w:t>
      </w:r>
      <w:r>
        <w:rPr>
          <w:rFonts w:ascii="Consolas" w:cs="Consolas" w:eastAsia="Consolas" w:hAnsi="Consolas"/>
          <w:color w:val="8A2BE2"/>
          <w:sz w:val="19"/>
          <w:szCs w:val="19"/>
        </w:rPr>
        <w:t xml:space="preserve">docker run</w:t>
      </w:r>
      <w:r>
        <w:rPr>
          <w:rFonts w:ascii="Calibri" w:cs="Calibri" w:eastAsia="Calibri" w:hAnsi="Calibri"/>
          <w:sz w:val="21"/>
          <w:szCs w:val="21"/>
        </w:rPr>
        <w:t xml:space="preserve"> time, not baked into the image.</w:t>
      </w:r>
    </w:p>
    <w:p>
      <w:pPr>
        <w:pStyle w:val="ListParagraph"/>
        <w:numPr>
          <w:ilvl w:val="0"/>
          <w:numId w:val="1"/>
        </w:numPr>
        <w:spacing w:after="80" w:line="270"/>
      </w:pPr>
      <w:r>
        <w:rPr>
          <w:rFonts w:ascii="Calibri" w:cs="Calibri" w:eastAsia="Calibri" w:hAnsi="Calibri"/>
          <w:b/>
          <w:bCs/>
          <w:sz w:val="21"/>
          <w:szCs w:val="21"/>
        </w:rPr>
        <w:t xml:space="preserve">Input validation</w:t>
      </w:r>
      <w:r>
        <w:rPr>
          <w:rFonts w:ascii="Calibri" w:cs="Calibri" w:eastAsia="Calibri" w:hAnsi="Calibri"/>
          <w:sz w:val="21"/>
          <w:szCs w:val="21"/>
        </w:rPr>
        <w:t xml:space="preserve"> — </w:t>
      </w:r>
      <w:r>
        <w:rPr>
          <w:rFonts w:ascii="Consolas" w:cs="Consolas" w:eastAsia="Consolas" w:hAnsi="Consolas"/>
          <w:color w:val="8A2BE2"/>
          <w:sz w:val="19"/>
          <w:szCs w:val="19"/>
        </w:rPr>
        <w:t xml:space="preserve">ChatRequest</w:t>
      </w:r>
      <w:r>
        <w:rPr>
          <w:rFonts w:ascii="Calibri" w:cs="Calibri" w:eastAsia="Calibri" w:hAnsi="Calibri"/>
          <w:sz w:val="21"/>
          <w:szCs w:val="21"/>
        </w:rPr>
        <w:t xml:space="preserve"> enforces </w:t>
      </w:r>
      <w:r>
        <w:rPr>
          <w:rFonts w:ascii="Consolas" w:cs="Consolas" w:eastAsia="Consolas" w:hAnsi="Consolas"/>
          <w:color w:val="8A2BE2"/>
          <w:sz w:val="19"/>
          <w:szCs w:val="19"/>
        </w:rPr>
        <w:t xml:space="preserve">messages</w:t>
      </w:r>
      <w:r>
        <w:rPr>
          <w:rFonts w:ascii="Calibri" w:cs="Calibri" w:eastAsia="Calibri" w:hAnsi="Calibri"/>
          <w:sz w:val="21"/>
          <w:szCs w:val="21"/>
        </w:rPr>
        <w:t xml:space="preserve"> \u2264 40 and </w:t>
      </w:r>
      <w:r>
        <w:rPr>
          <w:rFonts w:ascii="Consolas" w:cs="Consolas" w:eastAsia="Consolas" w:hAnsi="Consolas"/>
          <w:color w:val="8A2BE2"/>
          <w:sz w:val="19"/>
          <w:szCs w:val="19"/>
        </w:rPr>
        <w:t xml:space="preserve">attachments</w:t>
      </w:r>
      <w:r>
        <w:rPr>
          <w:rFonts w:ascii="Calibri" w:cs="Calibri" w:eastAsia="Calibri" w:hAnsi="Calibri"/>
          <w:sz w:val="21"/>
          <w:szCs w:val="21"/>
        </w:rPr>
        <w:t xml:space="preserve"> \u2264 5 at the Pydantic level; </w:t>
      </w:r>
      <w:r>
        <w:rPr>
          <w:rFonts w:ascii="Consolas" w:cs="Consolas" w:eastAsia="Consolas" w:hAnsi="Consolas"/>
          <w:color w:val="8A2BE2"/>
          <w:sz w:val="19"/>
          <w:szCs w:val="19"/>
        </w:rPr>
        <w:t xml:space="preserve">multimodal/validator.py</w:t>
      </w:r>
      <w:r>
        <w:rPr>
          <w:rFonts w:ascii="Calibri" w:cs="Calibri" w:eastAsia="Calibri" w:hAnsi="Calibri"/>
          <w:sz w:val="21"/>
          <w:szCs w:val="21"/>
        </w:rPr>
        <w:t xml:space="preserve"> enforces an image MIME whitelist and 10 MB size cap; </w:t>
      </w:r>
      <w:r>
        <w:rPr>
          <w:rFonts w:ascii="Consolas" w:cs="Consolas" w:eastAsia="Consolas" w:hAnsi="Consolas"/>
          <w:color w:val="8A2BE2"/>
          <w:sz w:val="19"/>
          <w:szCs w:val="19"/>
        </w:rPr>
        <w:t xml:space="preserve">documents/processor.py</w:t>
      </w:r>
      <w:r>
        <w:rPr>
          <w:rFonts w:ascii="Calibri" w:cs="Calibri" w:eastAsia="Calibri" w:hAnsi="Calibri"/>
          <w:sz w:val="21"/>
          <w:szCs w:val="21"/>
        </w:rPr>
        <w:t xml:space="preserve"> validates PDF signature bytes and enforces </w:t>
      </w:r>
      <w:r>
        <w:rPr>
          <w:rFonts w:ascii="Consolas" w:cs="Consolas" w:eastAsia="Consolas" w:hAnsi="Consolas"/>
          <w:color w:val="8A2BE2"/>
          <w:sz w:val="19"/>
          <w:szCs w:val="19"/>
        </w:rPr>
        <w:t xml:space="preserve">max_upload_bytes</w:t>
      </w:r>
      <w:r>
        <w:rPr>
          <w:rFonts w:ascii="Calibri" w:cs="Calibri" w:eastAsia="Calibri" w:hAnsi="Calibri"/>
          <w:sz w:val="21"/>
          <w:szCs w:val="21"/>
        </w:rPr>
        <w:t xml:space="preserve"> (20 MiB) before parsing.</w:t>
      </w:r>
    </w:p>
    <w:p>
      <w:pPr>
        <w:pStyle w:val="ListParagraph"/>
        <w:numPr>
          <w:ilvl w:val="0"/>
          <w:numId w:val="1"/>
        </w:numPr>
        <w:spacing w:after="80" w:line="270"/>
      </w:pPr>
      <w:r>
        <w:rPr>
          <w:rFonts w:ascii="Calibri" w:cs="Calibri" w:eastAsia="Calibri" w:hAnsi="Calibri"/>
          <w:b/>
          <w:bCs/>
          <w:sz w:val="21"/>
          <w:szCs w:val="21"/>
        </w:rPr>
        <w:t xml:space="preserve">File handling</w:t>
      </w:r>
      <w:r>
        <w:rPr>
          <w:rFonts w:ascii="Calibri" w:cs="Calibri" w:eastAsia="Calibri" w:hAnsi="Calibri"/>
          <w:sz w:val="21"/>
          <w:szCs w:val="21"/>
        </w:rPr>
        <w:t xml:space="preserve"> — no tool in </w:t>
      </w:r>
      <w:r>
        <w:rPr>
          <w:rFonts w:ascii="Consolas" w:cs="Consolas" w:eastAsia="Consolas" w:hAnsi="Consolas"/>
          <w:color w:val="8A2BE2"/>
          <w:sz w:val="19"/>
          <w:szCs w:val="19"/>
        </w:rPr>
        <w:t xml:space="preserve">tools/*.py</w:t>
      </w:r>
      <w:r>
        <w:rPr>
          <w:rFonts w:ascii="Calibri" w:cs="Calibri" w:eastAsia="Calibri" w:hAnsi="Calibri"/>
          <w:sz w:val="21"/>
          <w:szCs w:val="21"/>
        </w:rPr>
        <w:t xml:space="preserve"> accepts an arbitrary filesystem path; datasets and models are referenced only by inline payload or opaque </w:t>
      </w:r>
      <w:r>
        <w:rPr>
          <w:rFonts w:ascii="Consolas" w:cs="Consolas" w:eastAsia="Consolas" w:hAnsi="Consolas"/>
          <w:color w:val="8A2BE2"/>
          <w:sz w:val="19"/>
          <w:szCs w:val="19"/>
        </w:rPr>
        <w:t xml:space="preserve">model_id</w:t>
      </w:r>
      <w:r>
        <w:rPr>
          <w:rFonts w:ascii="Calibri" w:cs="Calibri" w:eastAsia="Calibri" w:hAnsi="Calibri"/>
          <w:sz w:val="21"/>
          <w:szCs w:val="21"/>
        </w:rPr>
        <w:t xml:space="preserve">, limiting path-traversal or arbitrary-file-read surface area.</w:t>
      </w:r>
    </w:p>
    <w:p>
      <w:pPr>
        <w:pStyle w:val="ListParagraph"/>
        <w:numPr>
          <w:ilvl w:val="0"/>
          <w:numId w:val="1"/>
        </w:numPr>
        <w:spacing w:after="80" w:line="270"/>
      </w:pPr>
      <w:r>
        <w:rPr>
          <w:rFonts w:ascii="Calibri" w:cs="Calibri" w:eastAsia="Calibri" w:hAnsi="Calibri"/>
          <w:b/>
          <w:bCs/>
          <w:sz w:val="21"/>
          <w:szCs w:val="21"/>
        </w:rPr>
        <w:t xml:space="preserve">Approval controls</w:t>
      </w:r>
      <w:r>
        <w:rPr>
          <w:rFonts w:ascii="Calibri" w:cs="Calibri" w:eastAsia="Calibri" w:hAnsi="Calibri"/>
          <w:sz w:val="21"/>
          <w:szCs w:val="21"/>
        </w:rPr>
        <w:t xml:space="preserve"> — ML training is gated behind an explicit human decision (Section 19), preventing unattended state-mutating operations from a single conversational turn.</w:t>
      </w:r>
    </w:p>
    <w:p>
      <w:pPr>
        <w:pStyle w:val="ListParagraph"/>
        <w:numPr>
          <w:ilvl w:val="0"/>
          <w:numId w:val="1"/>
        </w:numPr>
        <w:spacing w:after="80" w:line="270"/>
      </w:pPr>
      <w:r>
        <w:rPr>
          <w:rFonts w:ascii="Calibri" w:cs="Calibri" w:eastAsia="Calibri" w:hAnsi="Calibri"/>
          <w:b/>
          <w:bCs/>
          <w:sz w:val="21"/>
          <w:szCs w:val="21"/>
        </w:rPr>
        <w:t xml:space="preserve">Tool/agent boundaries</w:t>
      </w:r>
      <w:r>
        <w:rPr>
          <w:rFonts w:ascii="Calibri" w:cs="Calibri" w:eastAsia="Calibri" w:hAnsi="Calibri"/>
          <w:sz w:val="21"/>
          <w:szCs w:val="21"/>
        </w:rPr>
        <w:t xml:space="preserve"> — </w:t>
      </w:r>
      <w:r>
        <w:rPr>
          <w:rFonts w:ascii="Consolas" w:cs="Consolas" w:eastAsia="Consolas" w:hAnsi="Consolas"/>
          <w:color w:val="8A2BE2"/>
          <w:sz w:val="19"/>
          <w:szCs w:val="19"/>
        </w:rPr>
        <w:t xml:space="preserve">test_architecture_boundary.py</w:t>
      </w:r>
      <w:r>
        <w:rPr>
          <w:rFonts w:ascii="Calibri" w:cs="Calibri" w:eastAsia="Calibri" w:hAnsi="Calibri"/>
          <w:sz w:val="21"/>
          <w:szCs w:val="21"/>
        </w:rPr>
        <w:t xml:space="preserve"> specifically regression-tests that results from one specialist (e.g. ML) do not leak into a synthesis response for an unrelated later turn (e.g. RAG), enforced by the turn-tagging mechanism in </w:t>
      </w:r>
      <w:r>
        <w:rPr>
          <w:rFonts w:ascii="Consolas" w:cs="Consolas" w:eastAsia="Consolas" w:hAnsi="Consolas"/>
          <w:color w:val="8A2BE2"/>
          <w:sz w:val="19"/>
          <w:szCs w:val="19"/>
        </w:rPr>
        <w:t xml:space="preserve">turn_context.py</w:t>
      </w:r>
      <w:r>
        <w:rPr>
          <w:rFonts w:ascii="Calibri" w:cs="Calibri" w:eastAsia="Calibri" w:hAnsi="Calibri"/>
          <w:sz w:val="21"/>
          <w:szCs w:val="21"/>
        </w:rPr>
        <w:t xml:space="preserve">.</w:t>
      </w:r>
    </w:p>
    <w:p>
      <w:pPr>
        <w:pStyle w:val="ListParagraph"/>
        <w:numPr>
          <w:ilvl w:val="0"/>
          <w:numId w:val="1"/>
        </w:numPr>
        <w:spacing w:after="80" w:line="270"/>
      </w:pPr>
      <w:r>
        <w:rPr>
          <w:rFonts w:ascii="Calibri" w:cs="Calibri" w:eastAsia="Calibri" w:hAnsi="Calibri"/>
          <w:b/>
          <w:bCs/>
          <w:sz w:val="21"/>
          <w:szCs w:val="21"/>
        </w:rPr>
        <w:t xml:space="preserve">Hallucination mitigation</w:t>
      </w:r>
      <w:r>
        <w:rPr>
          <w:rFonts w:ascii="Calibri" w:cs="Calibri" w:eastAsia="Calibri" w:hAnsi="Calibri"/>
          <w:sz w:val="21"/>
          <w:szCs w:val="21"/>
        </w:rPr>
        <w:t xml:space="preserve"> — </w:t>
      </w:r>
      <w:r>
        <w:rPr>
          <w:rFonts w:ascii="Consolas" w:cs="Consolas" w:eastAsia="Consolas" w:hAnsi="Consolas"/>
          <w:color w:val="8A2BE2"/>
          <w:sz w:val="19"/>
          <w:szCs w:val="19"/>
        </w:rPr>
        <w:t xml:space="preserve">SYNTHESIS_SYSTEM_INSTRUCTION</w:t>
      </w:r>
      <w:r>
        <w:rPr>
          <w:rFonts w:ascii="Calibri" w:cs="Calibri" w:eastAsia="Calibri" w:hAnsi="Calibri"/>
          <w:sz w:val="21"/>
          <w:szCs w:val="21"/>
        </w:rPr>
        <w:t xml:space="preserve"> explicitly instructs Gemini to report only actual tool-computed values and acknowledge insufficient evidence rather than fabricate; every numeric value shown in a chart or ML metric originates from deterministic pandas/scikit-learn computation, never from the LLM.</w:t>
      </w:r>
    </w:p>
    <w:p>
      <w:pPr>
        <w:pStyle w:val="ListParagraph"/>
        <w:numPr>
          <w:ilvl w:val="0"/>
          <w:numId w:val="1"/>
        </w:numPr>
        <w:spacing w:after="80" w:line="270"/>
      </w:pPr>
      <w:r>
        <w:rPr>
          <w:rFonts w:ascii="Calibri" w:cs="Calibri" w:eastAsia="Calibri" w:hAnsi="Calibri"/>
          <w:b/>
          <w:bCs/>
          <w:sz w:val="21"/>
          <w:szCs w:val="21"/>
        </w:rPr>
        <w:t xml:space="preserve">Deterministic data computation</w:t>
      </w:r>
      <w:r>
        <w:rPr>
          <w:rFonts w:ascii="Calibri" w:cs="Calibri" w:eastAsia="Calibri" w:hAnsi="Calibri"/>
          <w:sz w:val="21"/>
          <w:szCs w:val="21"/>
        </w:rPr>
        <w:t xml:space="preserve"> — visualization, profiling, and ML evaluation numbers are all produced by pandas/NumPy/scikit-learn, independent of and prior to any Gemini call, making these values independently auditable.</w:t>
      </w:r>
    </w:p>
    <w:p>
      <w:pPr>
        <w:pStyle w:val="ListParagraph"/>
        <w:numPr>
          <w:ilvl w:val="0"/>
          <w:numId w:val="1"/>
        </w:numPr>
        <w:spacing w:after="80" w:line="270"/>
      </w:pPr>
      <w:r>
        <w:rPr>
          <w:rFonts w:ascii="Calibri" w:cs="Calibri" w:eastAsia="Calibri" w:hAnsi="Calibri"/>
          <w:b/>
          <w:bCs/>
          <w:sz w:val="21"/>
          <w:szCs w:val="21"/>
        </w:rPr>
        <w:t xml:space="preserve">State isolation</w:t>
      </w:r>
      <w:r>
        <w:rPr>
          <w:rFonts w:ascii="Calibri" w:cs="Calibri" w:eastAsia="Calibri" w:hAnsi="Calibri"/>
          <w:sz w:val="21"/>
          <w:szCs w:val="21"/>
        </w:rPr>
        <w:t xml:space="preserve"> — per-turn tagging (</w:t>
      </w:r>
      <w:r>
        <w:rPr>
          <w:rFonts w:ascii="Consolas" w:cs="Consolas" w:eastAsia="Consolas" w:hAnsi="Consolas"/>
          <w:color w:val="8A2BE2"/>
          <w:sz w:val="19"/>
          <w:szCs w:val="19"/>
        </w:rPr>
        <w:t xml:space="preserve">turn_context.py</w:t>
      </w:r>
      <w:r>
        <w:rPr>
          <w:rFonts w:ascii="Calibri" w:cs="Calibri" w:eastAsia="Calibri" w:hAnsi="Calibri"/>
          <w:sz w:val="21"/>
          <w:szCs w:val="21"/>
        </w:rPr>
        <w:t xml:space="preserve">) prevents stale tool results from resurfacing; per-thread checkpointing (</w:t>
      </w:r>
      <w:r>
        <w:rPr>
          <w:rFonts w:ascii="Consolas" w:cs="Consolas" w:eastAsia="Consolas" w:hAnsi="Consolas"/>
          <w:color w:val="8A2BE2"/>
          <w:sz w:val="19"/>
          <w:szCs w:val="19"/>
        </w:rPr>
        <w:t xml:space="preserve">MemorySaver</w:t>
      </w:r>
      <w:r>
        <w:rPr>
          <w:rFonts w:ascii="Calibri" w:cs="Calibri" w:eastAsia="Calibri" w:hAnsi="Calibri"/>
          <w:sz w:val="21"/>
          <w:szCs w:val="21"/>
        </w:rPr>
        <w:t xml:space="preserve">) isolates separate conversations from one another (as long as distinct </w:t>
      </w:r>
      <w:r>
        <w:rPr>
          <w:rFonts w:ascii="Consolas" w:cs="Consolas" w:eastAsia="Consolas" w:hAnsi="Consolas"/>
          <w:color w:val="8A2BE2"/>
          <w:sz w:val="19"/>
          <w:szCs w:val="19"/>
        </w:rPr>
        <w:t xml:space="preserve">thread_id</w:t>
      </w:r>
      <w:r>
        <w:rPr>
          <w:rFonts w:ascii="Calibri" w:cs="Calibri" w:eastAsia="Calibri" w:hAnsi="Calibri"/>
          <w:sz w:val="21"/>
          <w:szCs w:val="21"/>
        </w:rPr>
        <w:t xml:space="preserve">s are used).</w:t>
      </w:r>
    </w:p>
    <w:p>
      <w:pPr>
        <w:pStyle w:val="ListParagraph"/>
        <w:numPr>
          <w:ilvl w:val="0"/>
          <w:numId w:val="1"/>
        </w:numPr>
        <w:spacing w:after="80" w:line="270"/>
      </w:pPr>
      <w:r>
        <w:rPr>
          <w:rFonts w:ascii="Calibri" w:cs="Calibri" w:eastAsia="Calibri" w:hAnsi="Calibri"/>
          <w:b/>
          <w:bCs/>
          <w:sz w:val="21"/>
          <w:szCs w:val="21"/>
        </w:rPr>
        <w:t xml:space="preserve">Error handling</w:t>
      </w:r>
      <w:r>
        <w:rPr>
          <w:rFonts w:ascii="Calibri" w:cs="Calibri" w:eastAsia="Calibri" w:hAnsi="Calibri"/>
          <w:sz w:val="21"/>
          <w:szCs w:val="21"/>
        </w:rPr>
        <w:t xml:space="preserve"> — provider failures are classified into specific HTTP statuses (</w:t>
      </w:r>
      <w:r>
        <w:rPr>
          <w:rFonts w:ascii="Consolas" w:cs="Consolas" w:eastAsia="Consolas" w:hAnsi="Consolas"/>
          <w:color w:val="8A2BE2"/>
          <w:sz w:val="19"/>
          <w:szCs w:val="19"/>
        </w:rPr>
        <w:t xml:space="preserve">_provider_http_status</w:t>
      </w:r>
      <w:r>
        <w:rPr>
          <w:rFonts w:ascii="Calibri" w:cs="Calibri" w:eastAsia="Calibri" w:hAnsi="Calibri"/>
          <w:sz w:val="21"/>
          <w:szCs w:val="21"/>
        </w:rPr>
        <w:t xml:space="preserve">) rather than leaking raw exception text or stack traces to the client.</w:t>
      </w:r>
    </w:p>
    <w:p>
      <w:pPr>
        <w:pStyle w:val="ListParagraph"/>
        <w:numPr>
          <w:ilvl w:val="0"/>
          <w:numId w:val="1"/>
        </w:numPr>
        <w:spacing w:after="80" w:line="270"/>
      </w:pPr>
      <w:r>
        <w:rPr>
          <w:rFonts w:ascii="Calibri" w:cs="Calibri" w:eastAsia="Calibri" w:hAnsi="Calibri"/>
          <w:b/>
          <w:bCs/>
          <w:sz w:val="21"/>
          <w:szCs w:val="21"/>
        </w:rPr>
        <w:t xml:space="preserve">Quota/rate dependency</w:t>
      </w:r>
      <w:r>
        <w:rPr>
          <w:rFonts w:ascii="Calibri" w:cs="Calibri" w:eastAsia="Calibri" w:hAnsi="Calibri"/>
          <w:sz w:val="21"/>
          <w:szCs w:val="21"/>
        </w:rPr>
        <w:t xml:space="preserve"> — the system's synthesis and routing quality is directly dependent on Gemini API availability and quota; </w:t>
      </w:r>
      <w:r>
        <w:rPr>
          <w:rFonts w:ascii="Consolas" w:cs="Consolas" w:eastAsia="Consolas" w:hAnsi="Consolas"/>
          <w:color w:val="8A2BE2"/>
          <w:sz w:val="19"/>
          <w:szCs w:val="19"/>
        </w:rPr>
        <w:t xml:space="preserve">synthesis_status="quota_exhausted"</w:t>
      </w:r>
      <w:r>
        <w:rPr>
          <w:rFonts w:ascii="Calibri" w:cs="Calibri" w:eastAsia="Calibri" w:hAnsi="Calibri"/>
          <w:sz w:val="21"/>
          <w:szCs w:val="21"/>
        </w:rPr>
        <w:t xml:space="preserve">/</w:t>
      </w:r>
      <w:r>
        <w:rPr>
          <w:rFonts w:ascii="Consolas" w:cs="Consolas" w:eastAsia="Consolas" w:hAnsi="Consolas"/>
          <w:color w:val="8A2BE2"/>
          <w:sz w:val="19"/>
          <w:szCs w:val="19"/>
        </w:rPr>
        <w:t xml:space="preserve">"degraded"</w:t>
      </w:r>
      <w:r>
        <w:rPr>
          <w:rFonts w:ascii="Calibri" w:cs="Calibri" w:eastAsia="Calibri" w:hAnsi="Calibri"/>
          <w:sz w:val="21"/>
          <w:szCs w:val="21"/>
        </w:rPr>
        <w:t xml:space="preserve"> are the honest, surfaced signals for this dependency rather than a silent failure.</w:t>
      </w:r>
    </w:p>
    <w:p>
      <w:pPr>
        <w:pBdr>
          <w:left w:val="single" w:color="E8A33D" w:sz="18" w:space="8"/>
        </w:pBdr>
        <w:shd w:fill="FFF7E6" w:val="clear"/>
        <w:spacing w:after="140" w:before="60"/>
        <w:ind w:left="120"/>
      </w:pPr>
      <w:r>
        <w:rPr>
          <w:rFonts w:ascii="Calibri" w:cs="Calibri" w:eastAsia="Calibri" w:hAnsi="Calibri"/>
          <w:b/>
          <w:bCs/>
          <w:i/>
          <w:iCs/>
          <w:color w:val="8A5A00"/>
          <w:sz w:val="20"/>
          <w:szCs w:val="20"/>
        </w:rPr>
        <w:t xml:space="preserve">Note: </w:t>
      </w:r>
      <w:r>
        <w:rPr>
          <w:rFonts w:ascii="Calibri" w:cs="Calibri" w:eastAsia="Calibri" w:hAnsi="Calibri"/>
          <w:i/>
          <w:iCs/>
          <w:color w:val="6B4B00"/>
          <w:sz w:val="21"/>
          <w:szCs w:val="21"/>
        </w:rPr>
        <w:t xml:space="preserve">This repository is explicitly a proof-of-concept / portfolio project (single Uvicorn worker, in-memory checkpointing, in-memory ML model cache, no authentication/authorization layer found on any endpoint, permissive default </w:t>
      </w:r>
      <w:r>
        <w:rPr>
          <w:rFonts w:ascii="Consolas" w:cs="Consolas" w:eastAsia="Consolas" w:hAnsi="Consolas"/>
          <w:i/>
          <w:iCs/>
          <w:color w:val="6B4B00"/>
          <w:sz w:val="19"/>
          <w:szCs w:val="19"/>
        </w:rPr>
        <w:t xml:space="preserve">cors_origins</w:t>
      </w:r>
      <w:r>
        <w:rPr>
          <w:rFonts w:ascii="Calibri" w:cs="Calibri" w:eastAsia="Calibri" w:hAnsi="Calibri"/>
          <w:i/>
          <w:iCs/>
          <w:color w:val="6B4B00"/>
          <w:sz w:val="21"/>
          <w:szCs w:val="21"/>
        </w:rPr>
        <w:t xml:space="preserve"> for </w:t>
      </w:r>
      <w:r>
        <w:rPr>
          <w:rFonts w:ascii="Consolas" w:cs="Consolas" w:eastAsia="Consolas" w:hAnsi="Consolas"/>
          <w:i/>
          <w:iCs/>
          <w:color w:val="6B4B00"/>
          <w:sz w:val="19"/>
          <w:szCs w:val="19"/>
        </w:rPr>
        <w:t xml:space="preserve">localhost</w:t>
      </w:r>
      <w:r>
        <w:rPr>
          <w:rFonts w:ascii="Calibri" w:cs="Calibri" w:eastAsia="Calibri" w:hAnsi="Calibri"/>
          <w:i/>
          <w:iCs/>
          <w:color w:val="6B4B00"/>
          <w:sz w:val="21"/>
          <w:szCs w:val="21"/>
        </w:rPr>
        <w:t xml:space="preserve">). It should not be represented as having production-grade security hardening — no authentication, rate limiting, or request-signing layer was found protecting </w:t>
      </w:r>
      <w:r>
        <w:rPr>
          <w:rFonts w:ascii="Consolas" w:cs="Consolas" w:eastAsia="Consolas" w:hAnsi="Consolas"/>
          <w:i/>
          <w:iCs/>
          <w:color w:val="6B4B00"/>
          <w:sz w:val="19"/>
          <w:szCs w:val="19"/>
        </w:rPr>
        <w:t xml:space="preserve">/api/chat</w:t>
      </w:r>
      <w:r>
        <w:rPr>
          <w:rFonts w:ascii="Calibri" w:cs="Calibri" w:eastAsia="Calibri" w:hAnsi="Calibri"/>
          <w:i/>
          <w:iCs/>
          <w:color w:val="6B4B00"/>
          <w:sz w:val="21"/>
          <w:szCs w:val="21"/>
        </w:rPr>
        <w:t xml:space="preserve"> or any other route in </w:t>
      </w:r>
      <w:r>
        <w:rPr>
          <w:rFonts w:ascii="Consolas" w:cs="Consolas" w:eastAsia="Consolas" w:hAnsi="Consolas"/>
          <w:i/>
          <w:iCs/>
          <w:color w:val="6B4B00"/>
          <w:sz w:val="19"/>
          <w:szCs w:val="19"/>
        </w:rPr>
        <w:t xml:space="preserve">main.py</w:t>
      </w:r>
      <w:r>
        <w:rPr>
          <w:rFonts w:ascii="Calibri" w:cs="Calibri" w:eastAsia="Calibri" w:hAnsi="Calibri"/>
          <w:i/>
          <w:iCs/>
          <w:color w:val="6B4B00"/>
          <w:sz w:val="21"/>
          <w:szCs w:val="21"/>
        </w:rPr>
        <w:t xml:space="preserve">.</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29. Architectural Design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400"/>
        <w:gridCol w:w="1600"/>
      </w:tblGrid>
      <w:tr>
        <w:trPr>
          <w:tblHeader/>
        </w:trPr>
        <w:tc>
          <w:tcPr>
            <w:tcW w:type="dxa" w:w="20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Decision</w:t>
            </w:r>
          </w:p>
        </w:tc>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Reason</w:t>
            </w:r>
          </w:p>
        </w:tc>
        <w:tc>
          <w:tcPr>
            <w:tcW w:type="dxa" w:w="22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Implementation</w:t>
            </w:r>
          </w:p>
        </w:tc>
        <w:tc>
          <w:tcPr>
            <w:tcW w:type="dxa" w:w="14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Benefit</w:t>
            </w:r>
          </w:p>
        </w:tc>
        <w:tc>
          <w:tcPr>
            <w:tcW w:type="dxa" w:w="1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Trade-off</w:t>
            </w:r>
          </w:p>
        </w:tc>
      </w:tr>
      <w:tr>
        <w:tc>
          <w:tcPr>
            <w:tcW w:type="dxa" w:w="2000"/>
            <w:shd w:fill="FFFFFF" w:val="clear"/>
            <w:tcMar>
              <w:top w:type="dxa" w:w="90"/>
              <w:left w:type="dxa" w:w="120"/>
              <w:bottom w:type="dxa" w:w="90"/>
              <w:right w:type="dxa" w:w="120"/>
            </w:tcMar>
            <w:vAlign w:val="center"/>
          </w:tcPr>
          <w:p>
            <w:r>
              <w:rPr>
                <w:rFonts w:ascii="Calibri" w:cs="Calibri" w:eastAsia="Calibri" w:hAnsi="Calibri"/>
                <w:sz w:val="19"/>
                <w:szCs w:val="19"/>
              </w:rPr>
              <w:t xml:space="preserve">LangGraph StateGraph</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Need explicit, inspectable multi-step orchestration rather than an opaque agent loop</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graphs/chat.py</w:t>
            </w:r>
            <w:r>
              <w:rPr>
                <w:rFonts w:ascii="Calibri" w:cs="Calibri" w:eastAsia="Calibri" w:hAnsi="Calibri"/>
                <w:sz w:val="19"/>
                <w:szCs w:val="19"/>
              </w:rPr>
              <w:t xml:space="preserve">, compiled </w:t>
            </w:r>
            <w:r>
              <w:rPr>
                <w:rFonts w:ascii="Consolas" w:cs="Consolas" w:eastAsia="Consolas" w:hAnsi="Consolas"/>
                <w:color w:val="8A2BE2"/>
                <w:sz w:val="19"/>
                <w:szCs w:val="19"/>
              </w:rPr>
              <w:t xml:space="preserve">hybrid_chat_graph</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Deterministic, testable control flow; native checkpointing support</w:t>
            </w:r>
          </w:p>
        </w:tc>
        <w:tc>
          <w:tcPr>
            <w:tcW w:type="dxa" w:w="1600"/>
            <w:shd w:fill="FFFFFF" w:val="clear"/>
            <w:tcMar>
              <w:top w:type="dxa" w:w="90"/>
              <w:left w:type="dxa" w:w="120"/>
              <w:bottom w:type="dxa" w:w="90"/>
              <w:right w:type="dxa" w:w="120"/>
            </w:tcMar>
            <w:vAlign w:val="center"/>
          </w:tcPr>
          <w:p>
            <w:r>
              <w:rPr>
                <w:rFonts w:ascii="Calibri" w:cs="Calibri" w:eastAsia="Calibri" w:hAnsi="Calibri"/>
                <w:sz w:val="19"/>
                <w:szCs w:val="19"/>
              </w:rPr>
              <w:t xml:space="preserve">More boilerplate than a single-prompt ReAct loop</w:t>
            </w:r>
          </w:p>
        </w:tc>
      </w:tr>
      <w:tr>
        <w:tc>
          <w:tcPr>
            <w:tcW w:type="dxa" w:w="2000"/>
            <w:shd w:fill="F3F1FA" w:val="clear"/>
            <w:tcMar>
              <w:top w:type="dxa" w:w="90"/>
              <w:left w:type="dxa" w:w="120"/>
              <w:bottom w:type="dxa" w:w="90"/>
              <w:right w:type="dxa" w:w="120"/>
            </w:tcMar>
            <w:vAlign w:val="center"/>
          </w:tcPr>
          <w:p>
            <w:r>
              <w:rPr>
                <w:rFonts w:ascii="Calibri" w:cs="Calibri" w:eastAsia="Calibri" w:hAnsi="Calibri"/>
                <w:sz w:val="19"/>
                <w:szCs w:val="19"/>
              </w:rPr>
              <w:t xml:space="preserve">Deterministic-first Supervisor routing</w:t>
            </w:r>
          </w:p>
        </w:tc>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Avoid unnecessary Gemini calls and non-determinism for unambiguous intents</w:t>
            </w:r>
          </w:p>
        </w:tc>
        <w:tc>
          <w:tcPr>
            <w:tcW w:type="dxa" w:w="2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SupervisorRouter._deterministic_route()</w:t>
            </w:r>
            <w:r>
              <w:rPr>
                <w:rFonts w:ascii="Calibri" w:cs="Calibri" w:eastAsia="Calibri" w:hAnsi="Calibri"/>
                <w:sz w:val="19"/>
                <w:szCs w:val="19"/>
              </w:rPr>
              <w:t xml:space="preserve"> before any Gemini call</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Lower latency/cost for common cases; predictable behavior for tests</w:t>
            </w:r>
          </w:p>
        </w:tc>
        <w:tc>
          <w:tcPr>
            <w:tcW w:type="dxa" w:w="1600"/>
            <w:shd w:fill="F3F1FA" w:val="clear"/>
            <w:tcMar>
              <w:top w:type="dxa" w:w="90"/>
              <w:left w:type="dxa" w:w="120"/>
              <w:bottom w:type="dxa" w:w="90"/>
              <w:right w:type="dxa" w:w="120"/>
            </w:tcMar>
            <w:vAlign w:val="center"/>
          </w:tcPr>
          <w:p>
            <w:r>
              <w:rPr>
                <w:rFonts w:ascii="Calibri" w:cs="Calibri" w:eastAsia="Calibri" w:hAnsi="Calibri"/>
                <w:sz w:val="19"/>
                <w:szCs w:val="19"/>
              </w:rPr>
              <w:t xml:space="preserve">Regex rules require ongoing maintenance as new phrasing patterns emerge</w:t>
            </w:r>
          </w:p>
        </w:tc>
      </w:tr>
      <w:tr>
        <w:tc>
          <w:tcPr>
            <w:tcW w:type="dxa" w:w="2000"/>
            <w:shd w:fill="FFFFFF" w:val="clear"/>
            <w:tcMar>
              <w:top w:type="dxa" w:w="90"/>
              <w:left w:type="dxa" w:w="120"/>
              <w:bottom w:type="dxa" w:w="90"/>
              <w:right w:type="dxa" w:w="120"/>
            </w:tcMar>
            <w:vAlign w:val="center"/>
          </w:tcPr>
          <w:p>
            <w:r>
              <w:rPr>
                <w:rFonts w:ascii="Calibri" w:cs="Calibri" w:eastAsia="Calibri" w:hAnsi="Calibri"/>
                <w:sz w:val="19"/>
                <w:szCs w:val="19"/>
              </w:rPr>
              <w:t xml:space="preserve">Specialist separation (5 nodes)</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Isolate distinct capability domains (RAG/data/ML/multimodal/general) with independent failure handling</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graphs/specialists.py</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Each specialist can be tested, reasoned about, and extended independently</w:t>
            </w:r>
          </w:p>
        </w:tc>
        <w:tc>
          <w:tcPr>
            <w:tcW w:type="dxa" w:w="1600"/>
            <w:shd w:fill="FFFFFF" w:val="clear"/>
            <w:tcMar>
              <w:top w:type="dxa" w:w="90"/>
              <w:left w:type="dxa" w:w="120"/>
              <w:bottom w:type="dxa" w:w="90"/>
              <w:right w:type="dxa" w:w="120"/>
            </w:tcMar>
            <w:vAlign w:val="center"/>
          </w:tcPr>
          <w:p>
            <w:r>
              <w:rPr>
                <w:rFonts w:ascii="Calibri" w:cs="Calibri" w:eastAsia="Calibri" w:hAnsi="Calibri"/>
                <w:sz w:val="19"/>
                <w:szCs w:val="19"/>
              </w:rPr>
              <w:t xml:space="preserve">Cross-specialist flows (e.g. data-&gt;ml) require explicit hand-off logic</w:t>
            </w:r>
          </w:p>
        </w:tc>
      </w:tr>
      <w:tr>
        <w:tc>
          <w:tcPr>
            <w:tcW w:type="dxa" w:w="2000"/>
            <w:shd w:fill="F3F1FA" w:val="clear"/>
            <w:tcMar>
              <w:top w:type="dxa" w:w="90"/>
              <w:left w:type="dxa" w:w="120"/>
              <w:bottom w:type="dxa" w:w="90"/>
              <w:right w:type="dxa" w:w="120"/>
            </w:tcMar>
            <w:vAlign w:val="center"/>
          </w:tcPr>
          <w:p>
            <w:r>
              <w:rPr>
                <w:rFonts w:ascii="Calibri" w:cs="Calibri" w:eastAsia="Calibri" w:hAnsi="Calibri"/>
                <w:sz w:val="19"/>
                <w:szCs w:val="19"/>
              </w:rPr>
              <w:t xml:space="preserve">Gemini integration scoped to 3 points</w:t>
            </w:r>
          </w:p>
        </w:tc>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Keep computed values (charts, ML metrics) fully auditable and independent of LLM stochasticity</w:t>
            </w:r>
          </w:p>
        </w:tc>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Routing fallback, multimodal analysis, final synthesis</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No numeric hallucination risk in data-driven outputs</w:t>
            </w:r>
          </w:p>
        </w:tc>
        <w:tc>
          <w:tcPr>
            <w:tcW w:type="dxa" w:w="1600"/>
            <w:shd w:fill="F3F1FA" w:val="clear"/>
            <w:tcMar>
              <w:top w:type="dxa" w:w="90"/>
              <w:left w:type="dxa" w:w="120"/>
              <w:bottom w:type="dxa" w:w="90"/>
              <w:right w:type="dxa" w:w="120"/>
            </w:tcMar>
            <w:vAlign w:val="center"/>
          </w:tcPr>
          <w:p>
            <w:r>
              <w:rPr>
                <w:rFonts w:ascii="Calibri" w:cs="Calibri" w:eastAsia="Calibri" w:hAnsi="Calibri"/>
                <w:sz w:val="19"/>
                <w:szCs w:val="19"/>
              </w:rPr>
              <w:t xml:space="preserve">Synthesis quality and routing recall depend on Gemini availability</w:t>
            </w:r>
          </w:p>
        </w:tc>
      </w:tr>
      <w:tr>
        <w:tc>
          <w:tcPr>
            <w:tcW w:type="dxa" w:w="2000"/>
            <w:shd w:fill="FFFFFF" w:val="clear"/>
            <w:tcMar>
              <w:top w:type="dxa" w:w="90"/>
              <w:left w:type="dxa" w:w="120"/>
              <w:bottom w:type="dxa" w:w="90"/>
              <w:right w:type="dxa" w:w="120"/>
            </w:tcMar>
            <w:vAlign w:val="center"/>
          </w:tcPr>
          <w:p>
            <w:r>
              <w:rPr>
                <w:rFonts w:ascii="Calibri" w:cs="Calibri" w:eastAsia="Calibri" w:hAnsi="Calibri"/>
                <w:sz w:val="19"/>
                <w:szCs w:val="19"/>
              </w:rPr>
              <w:t xml:space="preserve">RAG via ChromaDB + hybrid retrieval</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Ground document Q&amp;A in actual page-level evidence with citations</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rag/</w:t>
            </w:r>
            <w:r>
              <w:rPr>
                <w:rFonts w:ascii="Calibri" w:cs="Calibri" w:eastAsia="Calibri" w:hAnsi="Calibri"/>
                <w:sz w:val="19"/>
                <w:szCs w:val="19"/>
              </w:rPr>
              <w:t xml:space="preserve"> package</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Citable, auditable answers; reduced hallucination on document questions</w:t>
            </w:r>
          </w:p>
        </w:tc>
        <w:tc>
          <w:tcPr>
            <w:tcW w:type="dxa" w:w="1600"/>
            <w:shd w:fill="FFFFFF" w:val="clear"/>
            <w:tcMar>
              <w:top w:type="dxa" w:w="90"/>
              <w:left w:type="dxa" w:w="120"/>
              <w:bottom w:type="dxa" w:w="90"/>
              <w:right w:type="dxa" w:w="120"/>
            </w:tcMar>
            <w:vAlign w:val="center"/>
          </w:tcPr>
          <w:p>
            <w:r>
              <w:rPr>
                <w:rFonts w:ascii="Calibri" w:cs="Calibri" w:eastAsia="Calibri" w:hAnsi="Calibri"/>
                <w:sz w:val="19"/>
                <w:szCs w:val="19"/>
              </w:rPr>
              <w:t xml:space="preserve">Local, unsharded vector store — not designed for very large corpora</w:t>
            </w:r>
          </w:p>
        </w:tc>
      </w:tr>
      <w:tr>
        <w:tc>
          <w:tcPr>
            <w:tcW w:type="dxa" w:w="2000"/>
            <w:shd w:fill="F3F1FA" w:val="clear"/>
            <w:tcMar>
              <w:top w:type="dxa" w:w="90"/>
              <w:left w:type="dxa" w:w="120"/>
              <w:bottom w:type="dxa" w:w="90"/>
              <w:right w:type="dxa" w:w="120"/>
            </w:tcMar>
            <w:vAlign w:val="center"/>
          </w:tcPr>
          <w:p>
            <w:r>
              <w:rPr>
                <w:rFonts w:ascii="Calibri" w:cs="Calibri" w:eastAsia="Calibri" w:hAnsi="Calibri"/>
                <w:sz w:val="19"/>
                <w:szCs w:val="19"/>
              </w:rPr>
              <w:t xml:space="preserve">Deterministic data computation for charts/ML</w:t>
            </w:r>
          </w:p>
        </w:tc>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Numbers shown to the user must be exactly correct, not LLM-approximated</w:t>
            </w:r>
          </w:p>
        </w:tc>
        <w:tc>
          <w:tcPr>
            <w:tcW w:type="dxa" w:w="2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services/visualization_service.py</w:t>
            </w:r>
            <w:r>
              <w:rPr>
                <w:rFonts w:ascii="Calibri" w:cs="Calibri" w:eastAsia="Calibri" w:hAnsi="Calibri"/>
                <w:sz w:val="19"/>
                <w:szCs w:val="19"/>
              </w:rPr>
              <w:t xml:space="preserve">, </w:t>
            </w:r>
            <w:r>
              <w:rPr>
                <w:rFonts w:ascii="Consolas" w:cs="Consolas" w:eastAsia="Consolas" w:hAnsi="Consolas"/>
                <w:color w:val="8A2BE2"/>
                <w:sz w:val="19"/>
                <w:szCs w:val="19"/>
              </w:rPr>
              <w:t xml:space="preserve">ml/engine.py</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Full auditability of every displayed number</w:t>
            </w:r>
          </w:p>
        </w:tc>
        <w:tc>
          <w:tcPr>
            <w:tcW w:type="dxa" w:w="1600"/>
            <w:shd w:fill="F3F1FA" w:val="clear"/>
            <w:tcMar>
              <w:top w:type="dxa" w:w="90"/>
              <w:left w:type="dxa" w:w="120"/>
              <w:bottom w:type="dxa" w:w="90"/>
              <w:right w:type="dxa" w:w="120"/>
            </w:tcMar>
            <w:vAlign w:val="center"/>
          </w:tcPr>
          <w:p>
            <w:r>
              <w:rPr>
                <w:rFonts w:ascii="Calibri" w:cs="Calibri" w:eastAsia="Calibri" w:hAnsi="Calibri"/>
                <w:sz w:val="19"/>
                <w:szCs w:val="19"/>
              </w:rPr>
              <w:t xml:space="preserve">No LLM-based visual polish/creativity in chart selection beyond keyword/schema heuristics</w:t>
            </w:r>
          </w:p>
        </w:tc>
      </w:tr>
      <w:tr>
        <w:tc>
          <w:tcPr>
            <w:tcW w:type="dxa" w:w="2000"/>
            <w:shd w:fill="FFFFFF" w:val="clear"/>
            <w:tcMar>
              <w:top w:type="dxa" w:w="90"/>
              <w:left w:type="dxa" w:w="120"/>
              <w:bottom w:type="dxa" w:w="90"/>
              <w:right w:type="dxa" w:w="120"/>
            </w:tcMar>
            <w:vAlign w:val="center"/>
          </w:tcPr>
          <w:p>
            <w:r>
              <w:rPr>
                <w:rFonts w:ascii="Calibri" w:cs="Calibri" w:eastAsia="Calibri" w:hAnsi="Calibri"/>
                <w:sz w:val="19"/>
                <w:szCs w:val="19"/>
              </w:rPr>
              <w:t xml:space="preserve">VisualizationPayload contract + native React renderer</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Avoid a heavyweight charting library dependency; keep chart rendering purely presentational</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VisualizationPayload</w:t>
            </w:r>
            <w:r>
              <w:rPr>
                <w:rFonts w:ascii="Calibri" w:cs="Calibri" w:eastAsia="Calibri" w:hAnsi="Calibri"/>
                <w:sz w:val="19"/>
                <w:szCs w:val="19"/>
              </w:rPr>
              <w:t xml:space="preserve"> (backend) -&gt; </w:t>
            </w:r>
            <w:r>
              <w:rPr>
                <w:rFonts w:ascii="Consolas" w:cs="Consolas" w:eastAsia="Consolas" w:hAnsi="Consolas"/>
                <w:color w:val="8A2BE2"/>
                <w:sz w:val="19"/>
                <w:szCs w:val="19"/>
              </w:rPr>
              <w:t xml:space="preserve">ChartRenderer.tsx</w:t>
            </w:r>
            <w:r>
              <w:rPr>
                <w:rFonts w:ascii="Calibri" w:cs="Calibri" w:eastAsia="Calibri" w:hAnsi="Calibri"/>
                <w:sz w:val="19"/>
                <w:szCs w:val="19"/>
              </w:rPr>
              <w:t xml:space="preserve"> (frontend, raw SVG)</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Small bundle size; full control over dark-theme styling</w:t>
            </w:r>
          </w:p>
        </w:tc>
        <w:tc>
          <w:tcPr>
            <w:tcW w:type="dxa" w:w="1600"/>
            <w:shd w:fill="FFFFFF" w:val="clear"/>
            <w:tcMar>
              <w:top w:type="dxa" w:w="90"/>
              <w:left w:type="dxa" w:w="120"/>
              <w:bottom w:type="dxa" w:w="90"/>
              <w:right w:type="dxa" w:w="120"/>
            </w:tcMar>
            <w:vAlign w:val="center"/>
          </w:tcPr>
          <w:p>
            <w:r>
              <w:rPr>
                <w:rFonts w:ascii="Calibri" w:cs="Calibri" w:eastAsia="Calibri" w:hAnsi="Calibri"/>
                <w:sz w:val="19"/>
                <w:szCs w:val="19"/>
              </w:rPr>
              <w:t xml:space="preserve">More manual SVG-layout code than adopting Recharts/D3</w:t>
            </w:r>
          </w:p>
        </w:tc>
      </w:tr>
      <w:tr>
        <w:tc>
          <w:tcPr>
            <w:tcW w:type="dxa" w:w="2000"/>
            <w:shd w:fill="F3F1FA" w:val="clear"/>
            <w:tcMar>
              <w:top w:type="dxa" w:w="90"/>
              <w:left w:type="dxa" w:w="120"/>
              <w:bottom w:type="dxa" w:w="90"/>
              <w:right w:type="dxa" w:w="120"/>
            </w:tcMar>
            <w:vAlign w:val="center"/>
          </w:tcPr>
          <w:p>
            <w:r>
              <w:rPr>
                <w:rFonts w:ascii="Calibri" w:cs="Calibri" w:eastAsia="Calibri" w:hAnsi="Calibri"/>
                <w:sz w:val="19"/>
                <w:szCs w:val="19"/>
              </w:rPr>
              <w:t xml:space="preserve">In-memory state/checkpointing (MemorySaver)</w:t>
            </w:r>
          </w:p>
        </w:tc>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Simplicity for a POC; no external database dependency</w:t>
            </w:r>
          </w:p>
        </w:tc>
        <w:tc>
          <w:tcPr>
            <w:tcW w:type="dxa" w:w="2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langgraph.checkpoint.memory.MemorySaver</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Zero infrastructure to stand up conversation persistence</w:t>
            </w:r>
          </w:p>
        </w:tc>
        <w:tc>
          <w:tcPr>
            <w:tcW w:type="dxa" w:w="1600"/>
            <w:shd w:fill="F3F1FA" w:val="clear"/>
            <w:tcMar>
              <w:top w:type="dxa" w:w="90"/>
              <w:left w:type="dxa" w:w="120"/>
              <w:bottom w:type="dxa" w:w="90"/>
              <w:right w:type="dxa" w:w="120"/>
            </w:tcMar>
            <w:vAlign w:val="center"/>
          </w:tcPr>
          <w:p>
            <w:r>
              <w:rPr>
                <w:rFonts w:ascii="Calibri" w:cs="Calibri" w:eastAsia="Calibri" w:hAnsi="Calibri"/>
                <w:sz w:val="19"/>
                <w:szCs w:val="19"/>
              </w:rPr>
              <w:t xml:space="preserve">All conversation and ML-model state is lost on process restart; not multi-worker safe</w:t>
            </w:r>
          </w:p>
        </w:tc>
      </w:tr>
      <w:tr>
        <w:tc>
          <w:tcPr>
            <w:tcW w:type="dxa" w:w="2000"/>
            <w:shd w:fill="FFFFFF" w:val="clear"/>
            <w:tcMar>
              <w:top w:type="dxa" w:w="90"/>
              <w:left w:type="dxa" w:w="120"/>
              <w:bottom w:type="dxa" w:w="90"/>
              <w:right w:type="dxa" w:w="120"/>
            </w:tcMar>
            <w:vAlign w:val="center"/>
          </w:tcPr>
          <w:p>
            <w:r>
              <w:rPr>
                <w:rFonts w:ascii="Calibri" w:cs="Calibri" w:eastAsia="Calibri" w:hAnsi="Calibri"/>
                <w:sz w:val="19"/>
                <w:szCs w:val="19"/>
              </w:rPr>
              <w:t xml:space="preserve">Human-in-the-loop for ML training</w:t>
            </w:r>
          </w:p>
        </w:tc>
        <w:tc>
          <w:tcPr>
            <w:tcW w:type="dxa" w:w="2200"/>
            <w:shd w:fill="FFFFFF" w:val="clear"/>
            <w:tcMar>
              <w:top w:type="dxa" w:w="90"/>
              <w:left w:type="dxa" w:w="120"/>
              <w:bottom w:type="dxa" w:w="90"/>
              <w:right w:type="dxa" w:w="120"/>
            </w:tcMar>
            <w:vAlign w:val="center"/>
          </w:tcPr>
          <w:p>
            <w:r>
              <w:rPr>
                <w:rFonts w:ascii="Calibri" w:cs="Calibri" w:eastAsia="Calibri" w:hAnsi="Calibri"/>
                <w:sz w:val="19"/>
                <w:szCs w:val="19"/>
              </w:rPr>
              <w:t xml:space="preserve">Model training mutates process state and is a higher-consequence "controlled operation"</w:t>
            </w:r>
          </w:p>
        </w:tc>
        <w:tc>
          <w:tcPr>
            <w:tcW w:type="dxa" w:w="2200"/>
            <w:shd w:fill="FFFFFF" w:val="clear"/>
            <w:tcMar>
              <w:top w:type="dxa" w:w="90"/>
              <w:left w:type="dxa" w:w="120"/>
              <w:bottom w:type="dxa" w:w="90"/>
              <w:right w:type="dxa" w:w="120"/>
            </w:tcMar>
            <w:vAlign w:val="center"/>
          </w:tcPr>
          <w:p>
            <w:r>
              <w:rPr>
                <w:rFonts w:ascii="Consolas" w:cs="Consolas" w:eastAsia="Consolas" w:hAnsi="Consolas"/>
                <w:color w:val="8A2BE2"/>
                <w:sz w:val="19"/>
                <w:szCs w:val="19"/>
              </w:rPr>
              <w:t xml:space="preserve">reflection_node</w:t>
            </w:r>
            <w:r>
              <w:rPr>
                <w:rFonts w:ascii="Calibri" w:cs="Calibri" w:eastAsia="Calibri" w:hAnsi="Calibri"/>
                <w:sz w:val="19"/>
                <w:szCs w:val="19"/>
              </w:rPr>
              <w:t xml:space="preserve">'s approval gate</w:t>
            </w:r>
          </w:p>
        </w:tc>
        <w:tc>
          <w:tcPr>
            <w:tcW w:type="dxa" w:w="1400"/>
            <w:shd w:fill="FFFFFF" w:val="clear"/>
            <w:tcMar>
              <w:top w:type="dxa" w:w="90"/>
              <w:left w:type="dxa" w:w="120"/>
              <w:bottom w:type="dxa" w:w="90"/>
              <w:right w:type="dxa" w:w="120"/>
            </w:tcMar>
            <w:vAlign w:val="center"/>
          </w:tcPr>
          <w:p>
            <w:r>
              <w:rPr>
                <w:rFonts w:ascii="Calibri" w:cs="Calibri" w:eastAsia="Calibri" w:hAnsi="Calibri"/>
                <w:sz w:val="19"/>
                <w:szCs w:val="19"/>
              </w:rPr>
              <w:t xml:space="preserve">Prevents unattended state-mutating actions from a single ambiguous request</w:t>
            </w:r>
          </w:p>
        </w:tc>
        <w:tc>
          <w:tcPr>
            <w:tcW w:type="dxa" w:w="1600"/>
            <w:shd w:fill="FFFFFF" w:val="clear"/>
            <w:tcMar>
              <w:top w:type="dxa" w:w="90"/>
              <w:left w:type="dxa" w:w="120"/>
              <w:bottom w:type="dxa" w:w="90"/>
              <w:right w:type="dxa" w:w="120"/>
            </w:tcMar>
            <w:vAlign w:val="center"/>
          </w:tcPr>
          <w:p>
            <w:r>
              <w:rPr>
                <w:rFonts w:ascii="Calibri" w:cs="Calibri" w:eastAsia="Calibri" w:hAnsi="Calibri"/>
                <w:sz w:val="19"/>
                <w:szCs w:val="19"/>
              </w:rPr>
              <w:t xml:space="preserve">Adds an extra round-trip for legitimate training requests</w:t>
            </w:r>
          </w:p>
        </w:tc>
      </w:tr>
      <w:tr>
        <w:tc>
          <w:tcPr>
            <w:tcW w:type="dxa" w:w="2000"/>
            <w:shd w:fill="F3F1FA" w:val="clear"/>
            <w:tcMar>
              <w:top w:type="dxa" w:w="90"/>
              <w:left w:type="dxa" w:w="120"/>
              <w:bottom w:type="dxa" w:w="90"/>
              <w:right w:type="dxa" w:w="120"/>
            </w:tcMar>
            <w:vAlign w:val="center"/>
          </w:tcPr>
          <w:p>
            <w:r>
              <w:rPr>
                <w:rFonts w:ascii="Calibri" w:cs="Calibri" w:eastAsia="Calibri" w:hAnsi="Calibri"/>
                <w:sz w:val="19"/>
                <w:szCs w:val="19"/>
              </w:rPr>
              <w:t xml:space="preserve">Docker multi-stage build serving both API and SPA</w:t>
            </w:r>
          </w:p>
        </w:tc>
        <w:tc>
          <w:tcPr>
            <w:tcW w:type="dxa" w:w="2200"/>
            <w:shd w:fill="F3F1FA" w:val="clear"/>
            <w:tcMar>
              <w:top w:type="dxa" w:w="90"/>
              <w:left w:type="dxa" w:w="120"/>
              <w:bottom w:type="dxa" w:w="90"/>
              <w:right w:type="dxa" w:w="120"/>
            </w:tcMar>
            <w:vAlign w:val="center"/>
          </w:tcPr>
          <w:p>
            <w:r>
              <w:rPr>
                <w:rFonts w:ascii="Calibri" w:cs="Calibri" w:eastAsia="Calibri" w:hAnsi="Calibri"/>
                <w:sz w:val="19"/>
                <w:szCs w:val="19"/>
              </w:rPr>
              <w:t xml:space="preserve">Single deployable artifact for a POC/demo</w:t>
            </w:r>
          </w:p>
        </w:tc>
        <w:tc>
          <w:tcPr>
            <w:tcW w:type="dxa" w:w="22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Dockerfile</w:t>
            </w:r>
            <w:r>
              <w:rPr>
                <w:rFonts w:ascii="Calibri" w:cs="Calibri" w:eastAsia="Calibri" w:hAnsi="Calibri"/>
                <w:sz w:val="19"/>
                <w:szCs w:val="19"/>
              </w:rPr>
              <w:t xml:space="preserve"> stage 2 mounts </w:t>
            </w:r>
            <w:r>
              <w:rPr>
                <w:rFonts w:ascii="Consolas" w:cs="Consolas" w:eastAsia="Consolas" w:hAnsi="Consolas"/>
                <w:color w:val="8A2BE2"/>
                <w:sz w:val="19"/>
                <w:szCs w:val="19"/>
              </w:rPr>
              <w:t xml:space="preserve">frontend/dist</w:t>
            </w:r>
            <w:r>
              <w:rPr>
                <w:rFonts w:ascii="Calibri" w:cs="Calibri" w:eastAsia="Calibri" w:hAnsi="Calibri"/>
                <w:sz w:val="19"/>
                <w:szCs w:val="19"/>
              </w:rPr>
              <w:t xml:space="preserve"> via </w:t>
            </w:r>
            <w:r>
              <w:rPr>
                <w:rFonts w:ascii="Consolas" w:cs="Consolas" w:eastAsia="Consolas" w:hAnsi="Consolas"/>
                <w:color w:val="8A2BE2"/>
                <w:sz w:val="19"/>
                <w:szCs w:val="19"/>
              </w:rPr>
              <w:t xml:space="preserve">StaticFiles</w:t>
            </w:r>
          </w:p>
        </w:tc>
        <w:tc>
          <w:tcPr>
            <w:tcW w:type="dxa" w:w="1400"/>
            <w:shd w:fill="F3F1FA" w:val="clear"/>
            <w:tcMar>
              <w:top w:type="dxa" w:w="90"/>
              <w:left w:type="dxa" w:w="120"/>
              <w:bottom w:type="dxa" w:w="90"/>
              <w:right w:type="dxa" w:w="120"/>
            </w:tcMar>
            <w:vAlign w:val="center"/>
          </w:tcPr>
          <w:p>
            <w:r>
              <w:rPr>
                <w:rFonts w:ascii="Calibri" w:cs="Calibri" w:eastAsia="Calibri" w:hAnsi="Calibri"/>
                <w:sz w:val="19"/>
                <w:szCs w:val="19"/>
              </w:rPr>
              <w:t xml:space="preserve">One container, one port, simple </w:t>
            </w:r>
            <w:r>
              <w:rPr>
                <w:rFonts w:ascii="Consolas" w:cs="Consolas" w:eastAsia="Consolas" w:hAnsi="Consolas"/>
                <w:color w:val="8A2BE2"/>
                <w:sz w:val="19"/>
                <w:szCs w:val="19"/>
              </w:rPr>
              <w:t xml:space="preserve">docker compose up</w:t>
            </w:r>
          </w:p>
        </w:tc>
        <w:tc>
          <w:tcPr>
            <w:tcW w:type="dxa" w:w="1600"/>
            <w:shd w:fill="F3F1FA" w:val="clear"/>
            <w:tcMar>
              <w:top w:type="dxa" w:w="90"/>
              <w:left w:type="dxa" w:w="120"/>
              <w:bottom w:type="dxa" w:w="90"/>
              <w:right w:type="dxa" w:w="120"/>
            </w:tcMar>
            <w:vAlign w:val="center"/>
          </w:tcPr>
          <w:p>
            <w:r>
              <w:rPr>
                <w:rFonts w:ascii="Calibri" w:cs="Calibri" w:eastAsia="Calibri" w:hAnsi="Calibri"/>
                <w:sz w:val="19"/>
                <w:szCs w:val="19"/>
              </w:rPr>
              <w:t xml:space="preserve">Single Uvicorn worker as shipped; scaling requires externalizing in-memory state first</w:t>
            </w:r>
          </w:p>
        </w:tc>
      </w:tr>
    </w:tbl>
    <w:p>
      <w:pPr>
        <w:spacing w:after="160"/>
      </w:pP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30. Limitations</w:t>
      </w:r>
    </w:p>
    <w:p>
      <w:pPr>
        <w:pStyle w:val="ListParagraph"/>
        <w:numPr>
          <w:ilvl w:val="0"/>
          <w:numId w:val="1"/>
        </w:numPr>
        <w:spacing w:after="80" w:line="270"/>
      </w:pPr>
      <w:r>
        <w:rPr>
          <w:rFonts w:ascii="Calibri" w:cs="Calibri" w:eastAsia="Calibri" w:hAnsi="Calibri"/>
          <w:b/>
          <w:bCs/>
          <w:sz w:val="21"/>
          <w:szCs w:val="21"/>
        </w:rPr>
        <w:t xml:space="preserve">Gemini API quota dependency</w:t>
      </w:r>
      <w:r>
        <w:rPr>
          <w:rFonts w:ascii="Calibri" w:cs="Calibri" w:eastAsia="Calibri" w:hAnsi="Calibri"/>
          <w:sz w:val="21"/>
          <w:szCs w:val="21"/>
        </w:rPr>
        <w:t xml:space="preserve"> — routing, multimodal analysis, and synthesis quality all degrade gracefully but noticeably when the Gemini free-tier quota is exhausted (HTTP 429); the system remains functional via deterministic fallbacks but produces less polished answers.</w:t>
      </w:r>
    </w:p>
    <w:p>
      <w:pPr>
        <w:pStyle w:val="ListParagraph"/>
        <w:numPr>
          <w:ilvl w:val="0"/>
          <w:numId w:val="1"/>
        </w:numPr>
        <w:spacing w:after="80" w:line="270"/>
      </w:pPr>
      <w:r>
        <w:rPr>
          <w:rFonts w:ascii="Calibri" w:cs="Calibri" w:eastAsia="Calibri" w:hAnsi="Calibri"/>
          <w:b/>
          <w:bCs/>
          <w:sz w:val="21"/>
          <w:szCs w:val="21"/>
        </w:rPr>
        <w:t xml:space="preserve">External LLM dependency</w:t>
      </w:r>
      <w:r>
        <w:rPr>
          <w:rFonts w:ascii="Calibri" w:cs="Calibri" w:eastAsia="Calibri" w:hAnsi="Calibri"/>
          <w:sz w:val="21"/>
          <w:szCs w:val="21"/>
        </w:rPr>
        <w:t xml:space="preserve"> — there is no locally-hosted or offline model; Gemini API availability is a hard external dependency for full-quality operation.</w:t>
      </w:r>
    </w:p>
    <w:p>
      <w:pPr>
        <w:pStyle w:val="ListParagraph"/>
        <w:numPr>
          <w:ilvl w:val="0"/>
          <w:numId w:val="1"/>
        </w:numPr>
        <w:spacing w:after="80" w:line="270"/>
      </w:pPr>
      <w:r>
        <w:rPr>
          <w:rFonts w:ascii="Calibri" w:cs="Calibri" w:eastAsia="Calibri" w:hAnsi="Calibri"/>
          <w:b/>
          <w:bCs/>
          <w:sz w:val="21"/>
          <w:szCs w:val="21"/>
        </w:rPr>
        <w:t xml:space="preserve">Retrieval limitations</w:t>
      </w:r>
      <w:r>
        <w:rPr>
          <w:rFonts w:ascii="Calibri" w:cs="Calibri" w:eastAsia="Calibri" w:hAnsi="Calibri"/>
          <w:sz w:val="21"/>
          <w:szCs w:val="21"/>
        </w:rPr>
        <w:t xml:space="preserve"> — </w:t>
      </w:r>
      <w:r>
        <w:rPr>
          <w:rFonts w:ascii="Consolas" w:cs="Consolas" w:eastAsia="Consolas" w:hAnsi="Consolas"/>
          <w:color w:val="8A2BE2"/>
          <w:sz w:val="19"/>
          <w:szCs w:val="19"/>
        </w:rPr>
        <w:t xml:space="preserve">RetrievalService</w:t>
      </w:r>
      <w:r>
        <w:rPr>
          <w:rFonts w:ascii="Calibri" w:cs="Calibri" w:eastAsia="Calibri" w:hAnsi="Calibri"/>
          <w:sz w:val="21"/>
          <w:szCs w:val="21"/>
        </w:rPr>
        <w:t xml:space="preserve"> scans all chunks of a document for keyword scoring on every query (Section 12.4); this does not scale to very large document corpora without further indexing work. The </w:t>
      </w:r>
      <w:r>
        <w:rPr>
          <w:rFonts w:ascii="Consolas" w:cs="Consolas" w:eastAsia="Consolas" w:hAnsi="Consolas"/>
          <w:color w:val="8A2BE2"/>
          <w:sz w:val="19"/>
          <w:szCs w:val="19"/>
        </w:rPr>
        <w:t xml:space="preserve">rag_enable_reranking</w:t>
      </w:r>
      <w:r>
        <w:rPr>
          <w:rFonts w:ascii="Calibri" w:cs="Calibri" w:eastAsia="Calibri" w:hAnsi="Calibri"/>
          <w:sz w:val="21"/>
          <w:szCs w:val="21"/>
        </w:rPr>
        <w:t xml:space="preserve"> setting exists but is not wired to active reranking logic.</w:t>
      </w:r>
    </w:p>
    <w:p>
      <w:pPr>
        <w:pStyle w:val="ListParagraph"/>
        <w:numPr>
          <w:ilvl w:val="0"/>
          <w:numId w:val="1"/>
        </w:numPr>
        <w:spacing w:after="80" w:line="270"/>
      </w:pPr>
      <w:r>
        <w:rPr>
          <w:rFonts w:ascii="Calibri" w:cs="Calibri" w:eastAsia="Calibri" w:hAnsi="Calibri"/>
          <w:b/>
          <w:bCs/>
          <w:sz w:val="21"/>
          <w:szCs w:val="21"/>
        </w:rPr>
        <w:t xml:space="preserve">No persistent conversation/model storage</w:t>
      </w:r>
      <w:r>
        <w:rPr>
          <w:rFonts w:ascii="Calibri" w:cs="Calibri" w:eastAsia="Calibri" w:hAnsi="Calibri"/>
          <w:sz w:val="21"/>
          <w:szCs w:val="21"/>
        </w:rPr>
        <w:t xml:space="preserve"> — </w:t>
      </w:r>
      <w:r>
        <w:rPr>
          <w:rFonts w:ascii="Consolas" w:cs="Consolas" w:eastAsia="Consolas" w:hAnsi="Consolas"/>
          <w:color w:val="8A2BE2"/>
          <w:sz w:val="19"/>
          <w:szCs w:val="19"/>
        </w:rPr>
        <w:t xml:space="preserve">MemorySaver</w:t>
      </w:r>
      <w:r>
        <w:rPr>
          <w:rFonts w:ascii="Calibri" w:cs="Calibri" w:eastAsia="Calibri" w:hAnsi="Calibri"/>
          <w:sz w:val="21"/>
          <w:szCs w:val="21"/>
        </w:rPr>
        <w:t xml:space="preserve"> and </w:t>
      </w:r>
      <w:r>
        <w:rPr>
          <w:rFonts w:ascii="Consolas" w:cs="Consolas" w:eastAsia="Consolas" w:hAnsi="Consolas"/>
          <w:color w:val="8A2BE2"/>
          <w:sz w:val="19"/>
          <w:szCs w:val="19"/>
        </w:rPr>
        <w:t xml:space="preserve">MlService</w:t>
      </w:r>
      <w:r>
        <w:rPr>
          <w:rFonts w:ascii="Calibri" w:cs="Calibri" w:eastAsia="Calibri" w:hAnsi="Calibri"/>
          <w:sz w:val="21"/>
          <w:szCs w:val="21"/>
        </w:rPr>
        <w:t xml:space="preserve">'s model cache are both in-process memory; a server restart discards all active conversations and trained models (Sections 7.4, 13.1, 26.3).</w:t>
      </w:r>
    </w:p>
    <w:p>
      <w:pPr>
        <w:pStyle w:val="ListParagraph"/>
        <w:numPr>
          <w:ilvl w:val="0"/>
          <w:numId w:val="1"/>
        </w:numPr>
        <w:spacing w:after="80" w:line="270"/>
      </w:pPr>
      <w:r>
        <w:rPr>
          <w:rFonts w:ascii="Calibri" w:cs="Calibri" w:eastAsia="Calibri" w:hAnsi="Calibri"/>
          <w:b/>
          <w:bCs/>
          <w:sz w:val="21"/>
          <w:szCs w:val="21"/>
        </w:rPr>
        <w:t xml:space="preserve">Single-worker deployment as shipped</w:t>
      </w:r>
      <w:r>
        <w:rPr>
          <w:rFonts w:ascii="Calibri" w:cs="Calibri" w:eastAsia="Calibri" w:hAnsi="Calibri"/>
          <w:sz w:val="21"/>
          <w:szCs w:val="21"/>
        </w:rPr>
        <w:t xml:space="preserve"> — the Dockerfile explicitly runs </w:t>
      </w:r>
      <w:r>
        <w:rPr>
          <w:rFonts w:ascii="Consolas" w:cs="Consolas" w:eastAsia="Consolas" w:hAnsi="Consolas"/>
          <w:color w:val="8A2BE2"/>
          <w:sz w:val="19"/>
          <w:szCs w:val="19"/>
        </w:rPr>
        <w:t xml:space="preserve">--workers 1</w:t>
      </w:r>
      <w:r>
        <w:rPr>
          <w:rFonts w:ascii="Calibri" w:cs="Calibri" w:eastAsia="Calibri" w:hAnsi="Calibri"/>
          <w:sz w:val="21"/>
          <w:szCs w:val="21"/>
        </w:rPr>
        <w:t xml:space="preserve">; because state is in-process memory, naively increasing worker count would fragment conversation/model state across workers rather than scaling it.</w:t>
      </w:r>
    </w:p>
    <w:p>
      <w:pPr>
        <w:pStyle w:val="ListParagraph"/>
        <w:numPr>
          <w:ilvl w:val="0"/>
          <w:numId w:val="1"/>
        </w:numPr>
        <w:spacing w:after="80" w:line="270"/>
      </w:pPr>
      <w:r>
        <w:rPr>
          <w:rFonts w:ascii="Calibri" w:cs="Calibri" w:eastAsia="Calibri" w:hAnsi="Calibri"/>
          <w:b/>
          <w:bCs/>
          <w:sz w:val="21"/>
          <w:szCs w:val="21"/>
        </w:rPr>
        <w:t xml:space="preserve">ML subsystem simplicity</w:t>
      </w:r>
      <w:r>
        <w:rPr>
          <w:rFonts w:ascii="Calibri" w:cs="Calibri" w:eastAsia="Calibri" w:hAnsi="Calibri"/>
          <w:sz w:val="21"/>
          <w:szCs w:val="21"/>
        </w:rPr>
        <w:t xml:space="preserve"> — only baseline scikit-learn estimators (Logistic/Linear Regression, Random Forest) are used, with heuristic (not user-configurable) task/estimator auto-detection; no hyperparameter tuning, cross-validation beyond a single split, or model versioning.</w:t>
      </w:r>
    </w:p>
    <w:p>
      <w:pPr>
        <w:pStyle w:val="ListParagraph"/>
        <w:numPr>
          <w:ilvl w:val="0"/>
          <w:numId w:val="1"/>
        </w:numPr>
        <w:spacing w:after="80" w:line="270"/>
      </w:pPr>
      <w:r>
        <w:rPr>
          <w:rFonts w:ascii="Calibri" w:cs="Calibri" w:eastAsia="Calibri" w:hAnsi="Calibri"/>
          <w:b/>
          <w:bCs/>
          <w:sz w:val="21"/>
          <w:szCs w:val="21"/>
        </w:rPr>
        <w:t xml:space="preserve">Visualization scope</w:t>
      </w:r>
      <w:r>
        <w:rPr>
          <w:rFonts w:ascii="Calibri" w:cs="Calibri" w:eastAsia="Calibri" w:hAnsi="Calibri"/>
          <w:sz w:val="21"/>
          <w:szCs w:val="21"/>
        </w:rPr>
        <w:t xml:space="preserve"> — chart types are limited to bar/line/pie/donut/scatter/table/kpi; no support for heatmaps, geographic maps, or box plots was found.</w:t>
      </w:r>
    </w:p>
    <w:p>
      <w:pPr>
        <w:pStyle w:val="ListParagraph"/>
        <w:numPr>
          <w:ilvl w:val="0"/>
          <w:numId w:val="1"/>
        </w:numPr>
        <w:spacing w:after="80" w:line="270"/>
      </w:pPr>
      <w:r>
        <w:rPr>
          <w:rFonts w:ascii="Calibri" w:cs="Calibri" w:eastAsia="Calibri" w:hAnsi="Calibri"/>
          <w:b/>
          <w:bCs/>
          <w:sz w:val="21"/>
          <w:szCs w:val="21"/>
        </w:rPr>
        <w:t xml:space="preserve">No authentication/authorization layer</w:t>
      </w:r>
      <w:r>
        <w:rPr>
          <w:rFonts w:ascii="Calibri" w:cs="Calibri" w:eastAsia="Calibri" w:hAnsi="Calibri"/>
          <w:sz w:val="21"/>
          <w:szCs w:val="21"/>
        </w:rPr>
        <w:t xml:space="preserve"> — no route in </w:t>
      </w:r>
      <w:r>
        <w:rPr>
          <w:rFonts w:ascii="Consolas" w:cs="Consolas" w:eastAsia="Consolas" w:hAnsi="Consolas"/>
          <w:color w:val="8A2BE2"/>
          <w:sz w:val="19"/>
          <w:szCs w:val="19"/>
        </w:rPr>
        <w:t xml:space="preserve">main.py</w:t>
      </w:r>
      <w:r>
        <w:rPr>
          <w:rFonts w:ascii="Calibri" w:cs="Calibri" w:eastAsia="Calibri" w:hAnsi="Calibri"/>
          <w:sz w:val="21"/>
          <w:szCs w:val="21"/>
        </w:rPr>
        <w:t xml:space="preserve"> requires a bearer token, session, or API key from the calling client; access control is entirely a deployment-environment concern (e.g. network placement), not enforced by the application itself.</w:t>
      </w:r>
    </w:p>
    <w:p>
      <w:pPr>
        <w:pStyle w:val="ListParagraph"/>
        <w:numPr>
          <w:ilvl w:val="0"/>
          <w:numId w:val="1"/>
        </w:numPr>
        <w:spacing w:after="80" w:line="270"/>
      </w:pPr>
      <w:r>
        <w:rPr>
          <w:rFonts w:ascii="Calibri" w:cs="Calibri" w:eastAsia="Calibri" w:hAnsi="Calibri"/>
          <w:b/>
          <w:bCs/>
          <w:sz w:val="21"/>
          <w:szCs w:val="21"/>
        </w:rPr>
        <w:t xml:space="preserve">Known code-quality defect</w:t>
      </w:r>
      <w:r>
        <w:rPr>
          <w:rFonts w:ascii="Calibri" w:cs="Calibri" w:eastAsia="Calibri" w:hAnsi="Calibri"/>
          <w:sz w:val="21"/>
          <w:szCs w:val="21"/>
        </w:rPr>
        <w:t xml:space="preserve"> — </w:t>
      </w:r>
      <w:r>
        <w:rPr>
          <w:rFonts w:ascii="Consolas" w:cs="Consolas" w:eastAsia="Consolas" w:hAnsi="Consolas"/>
          <w:color w:val="8A2BE2"/>
          <w:sz w:val="19"/>
          <w:szCs w:val="19"/>
        </w:rPr>
        <w:t xml:space="preserve">multimodal_agent_node</w:t>
      </w:r>
      <w:r>
        <w:rPr>
          <w:rFonts w:ascii="Calibri" w:cs="Calibri" w:eastAsia="Calibri" w:hAnsi="Calibri"/>
          <w:sz w:val="21"/>
          <w:szCs w:val="21"/>
        </w:rPr>
        <w:t xml:space="preserve">'s synthetic placeholder-image fallback (Section 9.4) can mask a missing-attachment condition rather than surfacing a clear error to the user.</w:t>
      </w:r>
    </w:p>
    <w:p>
      <w:pPr>
        <w:pStyle w:val="ListParagraph"/>
        <w:numPr>
          <w:ilvl w:val="0"/>
          <w:numId w:val="1"/>
        </w:numPr>
        <w:spacing w:after="80" w:line="270"/>
      </w:pPr>
      <w:r>
        <w:rPr>
          <w:rFonts w:ascii="Calibri" w:cs="Calibri" w:eastAsia="Calibri" w:hAnsi="Calibri"/>
          <w:b/>
          <w:bCs/>
          <w:sz w:val="21"/>
          <w:szCs w:val="21"/>
        </w:rPr>
        <w:t xml:space="preserve">Dead code present</w:t>
      </w:r>
      <w:r>
        <w:rPr>
          <w:rFonts w:ascii="Calibri" w:cs="Calibri" w:eastAsia="Calibri" w:hAnsi="Calibri"/>
          <w:sz w:val="21"/>
          <w:szCs w:val="21"/>
        </w:rPr>
        <w:t xml:space="preserve"> — </w:t>
      </w:r>
      <w:r>
        <w:rPr>
          <w:rFonts w:ascii="Consolas" w:cs="Consolas" w:eastAsia="Consolas" w:hAnsi="Consolas"/>
          <w:color w:val="8A2BE2"/>
          <w:sz w:val="19"/>
          <w:szCs w:val="19"/>
        </w:rPr>
        <w:t xml:space="preserve">services/gemini.py</w:t>
      </w:r>
      <w:r>
        <w:rPr>
          <w:rFonts w:ascii="Calibri" w:cs="Calibri" w:eastAsia="Calibri" w:hAnsi="Calibri"/>
          <w:sz w:val="21"/>
          <w:szCs w:val="21"/>
        </w:rPr>
        <w:t xml:space="preserve">'s </w:t>
      </w:r>
      <w:r>
        <w:rPr>
          <w:rFonts w:ascii="Consolas" w:cs="Consolas" w:eastAsia="Consolas" w:hAnsi="Consolas"/>
          <w:color w:val="8A2BE2"/>
          <w:sz w:val="19"/>
          <w:szCs w:val="19"/>
        </w:rPr>
        <w:t xml:space="preserve">GeminiChatService</w:t>
      </w:r>
      <w:r>
        <w:rPr>
          <w:rFonts w:ascii="Calibri" w:cs="Calibri" w:eastAsia="Calibri" w:hAnsi="Calibri"/>
          <w:sz w:val="21"/>
          <w:szCs w:val="21"/>
        </w:rPr>
        <w:t xml:space="preserve"> is defined but unused by any active code path (Section 6.1.7); it should be treated as legacy scaffolding, not a documented live component.</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31. Future Enhancements</w:t>
      </w:r>
    </w:p>
    <w:p>
      <w:pPr>
        <w:spacing w:after="140" w:line="280"/>
        <w:jc w:val="both"/>
      </w:pPr>
      <w:r>
        <w:rPr>
          <w:rFonts w:ascii="Calibri" w:cs="Calibri" w:eastAsia="Calibri" w:hAnsi="Calibri"/>
          <w:sz w:val="21"/>
          <w:szCs w:val="21"/>
        </w:rPr>
        <w:t xml:space="preserve">The following are proposed enhancements based on the current architecture's natural extension points. </w:t>
      </w:r>
      <w:r>
        <w:rPr>
          <w:rFonts w:ascii="Calibri" w:cs="Calibri" w:eastAsia="Calibri" w:hAnsi="Calibri"/>
          <w:b/>
          <w:bCs/>
          <w:sz w:val="21"/>
          <w:szCs w:val="21"/>
        </w:rPr>
        <w:t xml:space="preserve">They are not implemented features</w:t>
      </w:r>
      <w:r>
        <w:rPr>
          <w:rFonts w:ascii="Calibri" w:cs="Calibri" w:eastAsia="Calibri" w:hAnsi="Calibri"/>
          <w:sz w:val="21"/>
          <w:szCs w:val="21"/>
        </w:rPr>
        <w:t xml:space="preserve"> — they are documented here as reasonable next steps only.</w:t>
      </w:r>
    </w:p>
    <w:p>
      <w:pPr>
        <w:pStyle w:val="Heading3"/>
        <w:spacing w:after="90" w:before="180"/>
      </w:pPr>
      <w:r>
        <w:rPr>
          <w:rFonts w:ascii="Calibri" w:cs="Calibri" w:eastAsia="Calibri" w:hAnsi="Calibri"/>
          <w:b/>
          <w:bCs/>
          <w:color w:val="6B3FA0"/>
          <w:sz w:val="22"/>
          <w:szCs w:val="22"/>
        </w:rPr>
        <w:t xml:space="preserve">31.1 Short-Term</w:t>
      </w:r>
    </w:p>
    <w:p>
      <w:pPr>
        <w:pStyle w:val="ListParagraph"/>
        <w:numPr>
          <w:ilvl w:val="0"/>
          <w:numId w:val="1"/>
        </w:numPr>
        <w:spacing w:after="80" w:line="270"/>
      </w:pPr>
      <w:r>
        <w:rPr>
          <w:rFonts w:ascii="Calibri" w:cs="Calibri" w:eastAsia="Calibri" w:hAnsi="Calibri"/>
          <w:sz w:val="21"/>
          <w:szCs w:val="21"/>
        </w:rPr>
        <w:t xml:space="preserve">Fix the </w:t>
      </w:r>
      <w:r>
        <w:rPr>
          <w:rFonts w:ascii="Consolas" w:cs="Consolas" w:eastAsia="Consolas" w:hAnsi="Consolas"/>
          <w:color w:val="8A2BE2"/>
          <w:sz w:val="19"/>
          <w:szCs w:val="19"/>
        </w:rPr>
        <w:t xml:space="preserve">multimodal_agent_node</w:t>
      </w:r>
      <w:r>
        <w:rPr>
          <w:rFonts w:ascii="Calibri" w:cs="Calibri" w:eastAsia="Calibri" w:hAnsi="Calibri"/>
          <w:sz w:val="21"/>
          <w:szCs w:val="21"/>
        </w:rPr>
        <w:t xml:space="preserve"> placeholder-image fallback to return an explicit "no image attached" error instead of synthesizing fake image bytes.</w:t>
      </w:r>
    </w:p>
    <w:p>
      <w:pPr>
        <w:pStyle w:val="ListParagraph"/>
        <w:numPr>
          <w:ilvl w:val="0"/>
          <w:numId w:val="1"/>
        </w:numPr>
        <w:spacing w:after="80" w:line="270"/>
      </w:pPr>
      <w:r>
        <w:rPr>
          <w:rFonts w:ascii="Calibri" w:cs="Calibri" w:eastAsia="Calibri" w:hAnsi="Calibri"/>
          <w:sz w:val="21"/>
          <w:szCs w:val="21"/>
        </w:rPr>
        <w:t xml:space="preserve">Remove or clearly mark </w:t>
      </w:r>
      <w:r>
        <w:rPr>
          <w:rFonts w:ascii="Consolas" w:cs="Consolas" w:eastAsia="Consolas" w:hAnsi="Consolas"/>
          <w:color w:val="8A2BE2"/>
          <w:sz w:val="19"/>
          <w:szCs w:val="19"/>
        </w:rPr>
        <w:t xml:space="preserve">services/gemini.py</w:t>
      </w:r>
      <w:r>
        <w:rPr>
          <w:rFonts w:ascii="Calibri" w:cs="Calibri" w:eastAsia="Calibri" w:hAnsi="Calibri"/>
          <w:sz w:val="21"/>
          <w:szCs w:val="21"/>
        </w:rPr>
        <w:t xml:space="preserve">'s unused </w:t>
      </w:r>
      <w:r>
        <w:rPr>
          <w:rFonts w:ascii="Consolas" w:cs="Consolas" w:eastAsia="Consolas" w:hAnsi="Consolas"/>
          <w:color w:val="8A2BE2"/>
          <w:sz w:val="19"/>
          <w:szCs w:val="19"/>
        </w:rPr>
        <w:t xml:space="preserve">GeminiChatService</w:t>
      </w:r>
      <w:r>
        <w:rPr>
          <w:rFonts w:ascii="Calibri" w:cs="Calibri" w:eastAsia="Calibri" w:hAnsi="Calibri"/>
          <w:sz w:val="21"/>
          <w:szCs w:val="21"/>
        </w:rPr>
        <w:t xml:space="preserve"> as deprecated to avoid confusing future contributors about the live synthesis path.</w:t>
      </w:r>
    </w:p>
    <w:p>
      <w:pPr>
        <w:pStyle w:val="ListParagraph"/>
        <w:numPr>
          <w:ilvl w:val="0"/>
          <w:numId w:val="1"/>
        </w:numPr>
        <w:spacing w:after="80" w:line="270"/>
      </w:pPr>
      <w:r>
        <w:rPr>
          <w:rFonts w:ascii="Calibri" w:cs="Calibri" w:eastAsia="Calibri" w:hAnsi="Calibri"/>
          <w:sz w:val="21"/>
          <w:szCs w:val="21"/>
        </w:rPr>
        <w:t xml:space="preserve">Add a lightweight query-embedding cache to </w:t>
      </w:r>
      <w:r>
        <w:rPr>
          <w:rFonts w:ascii="Consolas" w:cs="Consolas" w:eastAsia="Consolas" w:hAnsi="Consolas"/>
          <w:color w:val="8A2BE2"/>
          <w:sz w:val="19"/>
          <w:szCs w:val="19"/>
        </w:rPr>
        <w:t xml:space="preserve">RetrievalService</w:t>
      </w:r>
      <w:r>
        <w:rPr>
          <w:rFonts w:ascii="Calibri" w:cs="Calibri" w:eastAsia="Calibri" w:hAnsi="Calibri"/>
          <w:sz w:val="21"/>
          <w:szCs w:val="21"/>
        </w:rPr>
        <w:t xml:space="preserve"> to reduce redundant Gemini embedding calls on repeated/similar questions within a session.</w:t>
      </w:r>
    </w:p>
    <w:p>
      <w:pPr>
        <w:pStyle w:val="Heading3"/>
        <w:spacing w:after="90" w:before="180"/>
      </w:pPr>
      <w:r>
        <w:rPr>
          <w:rFonts w:ascii="Calibri" w:cs="Calibri" w:eastAsia="Calibri" w:hAnsi="Calibri"/>
          <w:b/>
          <w:bCs/>
          <w:color w:val="6B3FA0"/>
          <w:sz w:val="22"/>
          <w:szCs w:val="22"/>
        </w:rPr>
        <w:t xml:space="preserve">31.2 Medium-Term</w:t>
      </w:r>
    </w:p>
    <w:p>
      <w:pPr>
        <w:pStyle w:val="ListParagraph"/>
        <w:numPr>
          <w:ilvl w:val="0"/>
          <w:numId w:val="1"/>
        </w:numPr>
        <w:spacing w:after="80" w:line="270"/>
      </w:pPr>
      <w:r>
        <w:rPr>
          <w:rFonts w:ascii="Calibri" w:cs="Calibri" w:eastAsia="Calibri" w:hAnsi="Calibri"/>
          <w:sz w:val="21"/>
          <w:szCs w:val="21"/>
        </w:rPr>
        <w:t xml:space="preserve">Externalize LangGraph checkpointing to a persistent store (e.g. a </w:t>
      </w:r>
      <w:r>
        <w:rPr>
          <w:rFonts w:ascii="Consolas" w:cs="Consolas" w:eastAsia="Consolas" w:hAnsi="Consolas"/>
          <w:color w:val="8A2BE2"/>
          <w:sz w:val="19"/>
          <w:szCs w:val="19"/>
        </w:rPr>
        <w:t xml:space="preserve">Postgres</w:t>
      </w:r>
      <w:r>
        <w:rPr>
          <w:rFonts w:ascii="Calibri" w:cs="Calibri" w:eastAsia="Calibri" w:hAnsi="Calibri"/>
          <w:sz w:val="21"/>
          <w:szCs w:val="21"/>
        </w:rPr>
        <w:t xml:space="preserve">/</w:t>
      </w:r>
      <w:r>
        <w:rPr>
          <w:rFonts w:ascii="Consolas" w:cs="Consolas" w:eastAsia="Consolas" w:hAnsi="Consolas"/>
          <w:color w:val="8A2BE2"/>
          <w:sz w:val="19"/>
          <w:szCs w:val="19"/>
        </w:rPr>
        <w:t xml:space="preserve">SQLite</w:t>
      </w:r>
      <w:r>
        <w:rPr>
          <w:rFonts w:ascii="Calibri" w:cs="Calibri" w:eastAsia="Calibri" w:hAnsi="Calibri"/>
          <w:sz w:val="21"/>
          <w:szCs w:val="21"/>
        </w:rPr>
        <w:t xml:space="preserve"> LangGraph checkpointer) so conversations survive process restarts and support horizontal scaling.</w:t>
      </w:r>
    </w:p>
    <w:p>
      <w:pPr>
        <w:pStyle w:val="ListParagraph"/>
        <w:numPr>
          <w:ilvl w:val="0"/>
          <w:numId w:val="1"/>
        </w:numPr>
        <w:spacing w:after="80" w:line="270"/>
      </w:pPr>
      <w:r>
        <w:rPr>
          <w:rFonts w:ascii="Calibri" w:cs="Calibri" w:eastAsia="Calibri" w:hAnsi="Calibri"/>
          <w:sz w:val="21"/>
          <w:szCs w:val="21"/>
        </w:rPr>
        <w:t xml:space="preserve">Externalize the ML model cache (</w:t>
      </w:r>
      <w:r>
        <w:rPr>
          <w:rFonts w:ascii="Consolas" w:cs="Consolas" w:eastAsia="Consolas" w:hAnsi="Consolas"/>
          <w:color w:val="8A2BE2"/>
          <w:sz w:val="19"/>
          <w:szCs w:val="19"/>
        </w:rPr>
        <w:t xml:space="preserve">MlService</w:t>
      </w:r>
      <w:r>
        <w:rPr>
          <w:rFonts w:ascii="Calibri" w:cs="Calibri" w:eastAsia="Calibri" w:hAnsi="Calibri"/>
          <w:sz w:val="21"/>
          <w:szCs w:val="21"/>
        </w:rPr>
        <w:t xml:space="preserve">) to a persistent artifact store (e.g. joblib-serialized models on disk or object storage) with a </w:t>
      </w:r>
      <w:r>
        <w:rPr>
          <w:rFonts w:ascii="Consolas" w:cs="Consolas" w:eastAsia="Consolas" w:hAnsi="Consolas"/>
          <w:color w:val="8A2BE2"/>
          <w:sz w:val="19"/>
          <w:szCs w:val="19"/>
        </w:rPr>
        <w:t xml:space="preserve">model_id -&gt; metadata</w:t>
      </w:r>
      <w:r>
        <w:rPr>
          <w:rFonts w:ascii="Calibri" w:cs="Calibri" w:eastAsia="Calibri" w:hAnsi="Calibri"/>
          <w:sz w:val="21"/>
          <w:szCs w:val="21"/>
        </w:rPr>
        <w:t xml:space="preserve"> registry, including creation timestamp and training dataset fingerprint.</w:t>
      </w:r>
    </w:p>
    <w:p>
      <w:pPr>
        <w:pStyle w:val="ListParagraph"/>
        <w:numPr>
          <w:ilvl w:val="0"/>
          <w:numId w:val="1"/>
        </w:numPr>
        <w:spacing w:after="80" w:line="270"/>
      </w:pPr>
      <w:r>
        <w:rPr>
          <w:rFonts w:ascii="Calibri" w:cs="Calibri" w:eastAsia="Calibri" w:hAnsi="Calibri"/>
          <w:sz w:val="21"/>
          <w:szCs w:val="21"/>
        </w:rPr>
        <w:t xml:space="preserve">Wire the existing </w:t>
      </w:r>
      <w:r>
        <w:rPr>
          <w:rFonts w:ascii="Consolas" w:cs="Consolas" w:eastAsia="Consolas" w:hAnsi="Consolas"/>
          <w:color w:val="8A2BE2"/>
          <w:sz w:val="19"/>
          <w:szCs w:val="19"/>
        </w:rPr>
        <w:t xml:space="preserve">rag_enable_reranking</w:t>
      </w:r>
      <w:r>
        <w:rPr>
          <w:rFonts w:ascii="Calibri" w:cs="Calibri" w:eastAsia="Calibri" w:hAnsi="Calibri"/>
          <w:sz w:val="21"/>
          <w:szCs w:val="21"/>
        </w:rPr>
        <w:t xml:space="preserve"> configuration flag to an actual cross-encoder or Gemini-based reranking step, or remove the flag if reranking is not planned.</w:t>
      </w:r>
    </w:p>
    <w:p>
      <w:pPr>
        <w:pStyle w:val="ListParagraph"/>
        <w:numPr>
          <w:ilvl w:val="0"/>
          <w:numId w:val="1"/>
        </w:numPr>
        <w:spacing w:after="80" w:line="270"/>
      </w:pPr>
      <w:r>
        <w:rPr>
          <w:rFonts w:ascii="Calibri" w:cs="Calibri" w:eastAsia="Calibri" w:hAnsi="Calibri"/>
          <w:sz w:val="21"/>
          <w:szCs w:val="21"/>
        </w:rPr>
        <w:t xml:space="preserve">Add authentication/authorization (e.g. API-key or session-based) at the FastAPI layer before any non-</w:t>
      </w:r>
      <w:r>
        <w:rPr>
          <w:rFonts w:ascii="Consolas" w:cs="Consolas" w:eastAsia="Consolas" w:hAnsi="Consolas"/>
          <w:color w:val="8A2BE2"/>
          <w:sz w:val="19"/>
          <w:szCs w:val="19"/>
        </w:rPr>
        <w:t xml:space="preserve">localhost</w:t>
      </w:r>
      <w:r>
        <w:rPr>
          <w:rFonts w:ascii="Calibri" w:cs="Calibri" w:eastAsia="Calibri" w:hAnsi="Calibri"/>
          <w:sz w:val="21"/>
          <w:szCs w:val="21"/>
        </w:rPr>
        <w:t xml:space="preserve"> deployment.</w:t>
      </w:r>
    </w:p>
    <w:p>
      <w:pPr>
        <w:pStyle w:val="Heading3"/>
        <w:spacing w:after="90" w:before="180"/>
      </w:pPr>
      <w:r>
        <w:rPr>
          <w:rFonts w:ascii="Calibri" w:cs="Calibri" w:eastAsia="Calibri" w:hAnsi="Calibri"/>
          <w:b/>
          <w:bCs/>
          <w:color w:val="6B3FA0"/>
          <w:sz w:val="22"/>
          <w:szCs w:val="22"/>
        </w:rPr>
        <w:t xml:space="preserve">31.3 Production-Scale</w:t>
      </w:r>
    </w:p>
    <w:p>
      <w:pPr>
        <w:pStyle w:val="ListParagraph"/>
        <w:numPr>
          <w:ilvl w:val="0"/>
          <w:numId w:val="1"/>
        </w:numPr>
        <w:spacing w:after="80" w:line="270"/>
      </w:pPr>
      <w:r>
        <w:rPr>
          <w:rFonts w:ascii="Calibri" w:cs="Calibri" w:eastAsia="Calibri" w:hAnsi="Calibri"/>
          <w:sz w:val="21"/>
          <w:szCs w:val="21"/>
        </w:rPr>
        <w:t xml:space="preserve">Move to a multi-worker/horizontally-scaled deployment, which requires the state-externalization work above as a prerequisite.</w:t>
      </w:r>
    </w:p>
    <w:p>
      <w:pPr>
        <w:pStyle w:val="ListParagraph"/>
        <w:numPr>
          <w:ilvl w:val="0"/>
          <w:numId w:val="1"/>
        </w:numPr>
        <w:spacing w:after="80" w:line="270"/>
      </w:pPr>
      <w:r>
        <w:rPr>
          <w:rFonts w:ascii="Calibri" w:cs="Calibri" w:eastAsia="Calibri" w:hAnsi="Calibri"/>
          <w:sz w:val="21"/>
          <w:szCs w:val="21"/>
        </w:rPr>
        <w:t xml:space="preserve">Introduce a proper vector-index sharding/scaling strategy (e.g. a managed vector database) if document corpora grow beyond what a single local ChromaDB instance can serve efficiently.</w:t>
      </w:r>
    </w:p>
    <w:p>
      <w:pPr>
        <w:pStyle w:val="ListParagraph"/>
        <w:numPr>
          <w:ilvl w:val="0"/>
          <w:numId w:val="1"/>
        </w:numPr>
        <w:spacing w:after="80" w:line="270"/>
      </w:pPr>
      <w:r>
        <w:rPr>
          <w:rFonts w:ascii="Calibri" w:cs="Calibri" w:eastAsia="Calibri" w:hAnsi="Calibri"/>
          <w:sz w:val="21"/>
          <w:szCs w:val="21"/>
        </w:rPr>
        <w:t xml:space="preserve">Add observability (structured logging, tracing across LangGraph node execution, and metrics on Gemini latency/error rates) to support production incident response.</w:t>
      </w:r>
    </w:p>
    <w:p>
      <w:pPr>
        <w:pStyle w:val="ListParagraph"/>
        <w:numPr>
          <w:ilvl w:val="0"/>
          <w:numId w:val="1"/>
        </w:numPr>
        <w:spacing w:after="80" w:line="270"/>
      </w:pPr>
      <w:r>
        <w:rPr>
          <w:rFonts w:ascii="Calibri" w:cs="Calibri" w:eastAsia="Calibri" w:hAnsi="Calibri"/>
          <w:sz w:val="21"/>
          <w:szCs w:val="21"/>
        </w:rPr>
        <w:t xml:space="preserve">Add configurable rate limiting per client/thread to protect both the backend and the Gemini quota from a single runaway conversation.</w:t>
      </w:r>
    </w:p>
    <w:p>
      <w:pPr>
        <w:pStyle w:val="Heading1"/>
        <w:pageBreakBefore/>
        <w:pBdr>
          <w:bottom w:val="single" w:color="6B3FA0" w:sz="8" w:space="4"/>
        </w:pBdr>
        <w:spacing w:after="160" w:before="240"/>
      </w:pPr>
      <w:r>
        <w:rPr>
          <w:rFonts w:ascii="Calibri" w:cs="Calibri" w:eastAsia="Calibri" w:hAnsi="Calibri"/>
          <w:b/>
          <w:bCs/>
          <w:color w:val="6B3FA0"/>
          <w:sz w:val="32"/>
          <w:szCs w:val="32"/>
        </w:rPr>
        <w:t xml:space="preserve">32.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4600"/>
            <w:shd w:fill="6B3FA0"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LLM</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Large Language Model — here, Google Gemini (</w:t>
            </w:r>
            <w:r>
              <w:rPr>
                <w:rFonts w:ascii="Consolas" w:cs="Consolas" w:eastAsia="Consolas" w:hAnsi="Consolas"/>
                <w:color w:val="8A2BE2"/>
                <w:sz w:val="19"/>
                <w:szCs w:val="19"/>
              </w:rPr>
              <w:t xml:space="preserve">gemini-2.5-flash</w:t>
            </w:r>
            <w:r>
              <w:rPr>
                <w:rFonts w:ascii="Calibri" w:cs="Calibri" w:eastAsia="Calibri" w:hAnsi="Calibri"/>
                <w:sz w:val="19"/>
                <w:szCs w:val="19"/>
              </w:rPr>
              <w:t xml:space="preserve">), used for routing fallback, multimodal analysis, and synthesis.</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Agent / Specialist</w:t>
            </w:r>
          </w:p>
        </w:tc>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A LangGraph node responsible for a bounded capability domain (support/RAG, data, ML, multimodal, general).</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LangGraph</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The Python orchestration framework used to define AURA's node/edge execution graph and manage checkpointed state.</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Supervisor</w:t>
            </w:r>
          </w:p>
        </w:tc>
        <w:tc>
          <w:tcPr>
            <w:tcW w:type="dxa" w:w="4600"/>
            <w:shd w:fill="F3F1FA" w:val="clear"/>
            <w:tcMar>
              <w:top w:type="dxa" w:w="90"/>
              <w:left w:type="dxa" w:w="120"/>
              <w:bottom w:type="dxa" w:w="90"/>
              <w:right w:type="dxa" w:w="120"/>
            </w:tcMar>
            <w:vAlign w:val="center"/>
          </w:tcPr>
          <w:p>
            <w:r>
              <w:rPr>
                <w:rFonts w:ascii="Consolas" w:cs="Consolas" w:eastAsia="Consolas" w:hAnsi="Consolas"/>
                <w:color w:val="8A2BE2"/>
                <w:sz w:val="19"/>
                <w:szCs w:val="19"/>
              </w:rPr>
              <w:t xml:space="preserve">SupervisorRouter</w:t>
            </w:r>
            <w:r>
              <w:rPr>
                <w:rFonts w:ascii="Calibri" w:cs="Calibri" w:eastAsia="Calibri" w:hAnsi="Calibri"/>
                <w:sz w:val="19"/>
                <w:szCs w:val="19"/>
              </w:rPr>
              <w:t xml:space="preserve"> — the deterministic-first, Gemini-fallback routing component that selects which specialist handles a turn.</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Tool</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A LangChain </w:t>
            </w:r>
            <w:r>
              <w:rPr>
                <w:rFonts w:ascii="Consolas" w:cs="Consolas" w:eastAsia="Consolas" w:hAnsi="Consolas"/>
                <w:color w:val="8A2BE2"/>
                <w:sz w:val="19"/>
                <w:szCs w:val="19"/>
              </w:rPr>
              <w:t xml:space="preserve">@tool</w:t>
            </w:r>
            <w:r>
              <w:rPr>
                <w:rFonts w:ascii="Calibri" w:cs="Calibri" w:eastAsia="Calibri" w:hAnsi="Calibri"/>
                <w:sz w:val="19"/>
                <w:szCs w:val="19"/>
              </w:rPr>
              <w:t xml:space="preserve">-decorated Python function wrapping a service call, invoked directly by specialist nodes.</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RAG</w:t>
            </w:r>
          </w:p>
        </w:tc>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Retrieval-Augmented Generation — grounding an LLM answer in retrieved document evidence rather than parametric knowledge alone.</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Embedding</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A numeric vector representation of text, produced here by Gemini's </w:t>
            </w:r>
            <w:r>
              <w:rPr>
                <w:rFonts w:ascii="Consolas" w:cs="Consolas" w:eastAsia="Consolas" w:hAnsi="Consolas"/>
                <w:color w:val="8A2BE2"/>
                <w:sz w:val="19"/>
                <w:szCs w:val="19"/>
              </w:rPr>
              <w:t xml:space="preserve">embed_content</w:t>
            </w:r>
            <w:r>
              <w:rPr>
                <w:rFonts w:ascii="Calibri" w:cs="Calibri" w:eastAsia="Calibri" w:hAnsi="Calibri"/>
                <w:sz w:val="19"/>
                <w:szCs w:val="19"/>
              </w:rPr>
              <w:t xml:space="preserve"> API for both documents and queries.</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Vector retrieval</w:t>
            </w:r>
          </w:p>
        </w:tc>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Similarity search over embeddings (cosine similarity, via ChromaDB) to find relevant document chunks.</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Multimodal</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Processing that combines image and text input — here, Gemini vision analysis of uploaded images.</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State</w:t>
            </w:r>
          </w:p>
        </w:tc>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The </w:t>
            </w:r>
            <w:r>
              <w:rPr>
                <w:rFonts w:ascii="Consolas" w:cs="Consolas" w:eastAsia="Consolas" w:hAnsi="Consolas"/>
                <w:color w:val="8A2BE2"/>
                <w:sz w:val="19"/>
                <w:szCs w:val="19"/>
              </w:rPr>
              <w:t xml:space="preserve">AgentConversationState</w:t>
            </w:r>
            <w:r>
              <w:rPr>
                <w:rFonts w:ascii="Calibri" w:cs="Calibri" w:eastAsia="Calibri" w:hAnsi="Calibri"/>
                <w:sz w:val="19"/>
                <w:szCs w:val="19"/>
              </w:rPr>
              <w:t xml:space="preserve"> dict flowing through the graph for a given invocation.</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Checkpoint</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A saved snapshot of graph state per </w:t>
            </w:r>
            <w:r>
              <w:rPr>
                <w:rFonts w:ascii="Consolas" w:cs="Consolas" w:eastAsia="Consolas" w:hAnsi="Consolas"/>
                <w:color w:val="8A2BE2"/>
                <w:sz w:val="19"/>
                <w:szCs w:val="19"/>
              </w:rPr>
              <w:t xml:space="preserve">thread_id</w:t>
            </w:r>
            <w:r>
              <w:rPr>
                <w:rFonts w:ascii="Calibri" w:cs="Calibri" w:eastAsia="Calibri" w:hAnsi="Calibri"/>
                <w:sz w:val="19"/>
                <w:szCs w:val="19"/>
              </w:rPr>
              <w:t xml:space="preserve">, enabling multi-turn continuation (in-memory via </w:t>
            </w:r>
            <w:r>
              <w:rPr>
                <w:rFonts w:ascii="Consolas" w:cs="Consolas" w:eastAsia="Consolas" w:hAnsi="Consolas"/>
                <w:color w:val="8A2BE2"/>
                <w:sz w:val="19"/>
                <w:szCs w:val="19"/>
              </w:rPr>
              <w:t xml:space="preserve">MemorySaver</w:t>
            </w:r>
            <w:r>
              <w:rPr>
                <w:rFonts w:ascii="Calibri" w:cs="Calibri" w:eastAsia="Calibri" w:hAnsi="Calibri"/>
                <w:sz w:val="19"/>
                <w:szCs w:val="19"/>
              </w:rPr>
              <w:t xml:space="preserve">).</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Reflection</w:t>
            </w:r>
          </w:p>
        </w:tc>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The post-specialist node (</w:t>
            </w:r>
            <w:r>
              <w:rPr>
                <w:rFonts w:ascii="Consolas" w:cs="Consolas" w:eastAsia="Consolas" w:hAnsi="Consolas"/>
                <w:color w:val="8A2BE2"/>
                <w:sz w:val="19"/>
                <w:szCs w:val="19"/>
              </w:rPr>
              <w:t xml:space="preserve">reflection_node</w:t>
            </w:r>
            <w:r>
              <w:rPr>
                <w:rFonts w:ascii="Calibri" w:cs="Calibri" w:eastAsia="Calibri" w:hAnsi="Calibri"/>
                <w:sz w:val="19"/>
                <w:szCs w:val="19"/>
              </w:rPr>
              <w:t xml:space="preserve">) that decides between retry, HITL pause, and proceeding to synthesis.</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HITL</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Human-in-the-Loop — the approval gate requiring explicit user confirmation before a controlled operation (ML training) proceeds.</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Synthesis</w:t>
            </w:r>
          </w:p>
        </w:tc>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The final response-generation step (</w:t>
            </w:r>
            <w:r>
              <w:rPr>
                <w:rFonts w:ascii="Consolas" w:cs="Consolas" w:eastAsia="Consolas" w:hAnsi="Consolas"/>
                <w:color w:val="8A2BE2"/>
                <w:sz w:val="19"/>
                <w:szCs w:val="19"/>
              </w:rPr>
              <w:t xml:space="preserve">synthesize_node</w:t>
            </w:r>
            <w:r>
              <w:rPr>
                <w:rFonts w:ascii="Calibri" w:cs="Calibri" w:eastAsia="Calibri" w:hAnsi="Calibri"/>
                <w:sz w:val="19"/>
                <w:szCs w:val="19"/>
              </w:rPr>
              <w:t xml:space="preserve">) that assembles tool results into a natural-language answer, grounded and citation-carrying where applicable.</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VisualizationPayload</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The Pydantic-validated chart specification produced by </w:t>
            </w:r>
            <w:r>
              <w:rPr>
                <w:rFonts w:ascii="Consolas" w:cs="Consolas" w:eastAsia="Consolas" w:hAnsi="Consolas"/>
                <w:color w:val="8A2BE2"/>
                <w:sz w:val="19"/>
                <w:szCs w:val="19"/>
              </w:rPr>
              <w:t xml:space="preserve">VisualizationService</w:t>
            </w:r>
            <w:r>
              <w:rPr>
                <w:rFonts w:ascii="Calibri" w:cs="Calibri" w:eastAsia="Calibri" w:hAnsi="Calibri"/>
                <w:sz w:val="19"/>
                <w:szCs w:val="19"/>
              </w:rPr>
              <w:t xml:space="preserve"> and rendered by </w:t>
            </w:r>
            <w:r>
              <w:rPr>
                <w:rFonts w:ascii="Consolas" w:cs="Consolas" w:eastAsia="Consolas" w:hAnsi="Consolas"/>
                <w:color w:val="8A2BE2"/>
                <w:sz w:val="19"/>
                <w:szCs w:val="19"/>
              </w:rPr>
              <w:t xml:space="preserve">ChartRenderer.tsx</w:t>
            </w:r>
            <w:r>
              <w:rPr>
                <w:rFonts w:ascii="Calibri" w:cs="Calibri" w:eastAsia="Calibri" w:hAnsi="Calibri"/>
                <w:sz w:val="19"/>
                <w:szCs w:val="19"/>
              </w:rPr>
              <w:t xml:space="preserve">.</w:t>
            </w:r>
          </w:p>
        </w:tc>
      </w:tr>
      <w:tr>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Turn Context</w:t>
            </w:r>
          </w:p>
        </w:tc>
        <w:tc>
          <w:tcPr>
            <w:tcW w:type="dxa" w:w="4600"/>
            <w:shd w:fill="F3F1FA" w:val="clear"/>
            <w:tcMar>
              <w:top w:type="dxa" w:w="90"/>
              <w:left w:type="dxa" w:w="120"/>
              <w:bottom w:type="dxa" w:w="90"/>
              <w:right w:type="dxa" w:w="120"/>
            </w:tcMar>
            <w:vAlign w:val="center"/>
          </w:tcPr>
          <w:p>
            <w:r>
              <w:rPr>
                <w:rFonts w:ascii="Calibri" w:cs="Calibri" w:eastAsia="Calibri" w:hAnsi="Calibri"/>
                <w:sz w:val="19"/>
                <w:szCs w:val="19"/>
              </w:rPr>
              <w:t xml:space="preserve">The per-turn subset of accumulated tool results, isolated from prior-turn results via </w:t>
            </w:r>
            <w:r>
              <w:rPr>
                <w:rFonts w:ascii="Consolas" w:cs="Consolas" w:eastAsia="Consolas" w:hAnsi="Consolas"/>
                <w:color w:val="8A2BE2"/>
                <w:sz w:val="19"/>
                <w:szCs w:val="19"/>
              </w:rPr>
              <w:t xml:space="preserve">turn_context.py</w:t>
            </w:r>
            <w:r>
              <w:rPr>
                <w:rFonts w:ascii="Calibri" w:cs="Calibri" w:eastAsia="Calibri" w:hAnsi="Calibri"/>
                <w:sz w:val="19"/>
                <w:szCs w:val="19"/>
              </w:rPr>
              <w:t xml:space="preserve"> tagging.</w:t>
            </w:r>
          </w:p>
        </w:tc>
      </w:tr>
      <w:tr>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Thread</w:t>
            </w:r>
          </w:p>
        </w:tc>
        <w:tc>
          <w:tcPr>
            <w:tcW w:type="dxa" w:w="4600"/>
            <w:shd w:fill="FFFFFF" w:val="clear"/>
            <w:tcMar>
              <w:top w:type="dxa" w:w="90"/>
              <w:left w:type="dxa" w:w="120"/>
              <w:bottom w:type="dxa" w:w="90"/>
              <w:right w:type="dxa" w:w="120"/>
            </w:tcMar>
            <w:vAlign w:val="center"/>
          </w:tcPr>
          <w:p>
            <w:r>
              <w:rPr>
                <w:rFonts w:ascii="Calibri" w:cs="Calibri" w:eastAsia="Calibri" w:hAnsi="Calibri"/>
                <w:sz w:val="19"/>
                <w:szCs w:val="19"/>
              </w:rPr>
              <w:t xml:space="preserve">A single persisted conversation, identified by </w:t>
            </w:r>
            <w:r>
              <w:rPr>
                <w:rFonts w:ascii="Consolas" w:cs="Consolas" w:eastAsia="Consolas" w:hAnsi="Consolas"/>
                <w:color w:val="8A2BE2"/>
                <w:sz w:val="19"/>
                <w:szCs w:val="19"/>
              </w:rPr>
              <w:t xml:space="preserve">thread_id</w:t>
            </w:r>
            <w:r>
              <w:rPr>
                <w:rFonts w:ascii="Calibri" w:cs="Calibri" w:eastAsia="Calibri" w:hAnsi="Calibri"/>
                <w:sz w:val="19"/>
                <w:szCs w:val="19"/>
              </w:rPr>
              <w:t xml:space="preserve">, spanning multiple chat turns.</w:t>
            </w:r>
          </w:p>
        </w:tc>
      </w:tr>
    </w:tbl>
    <w:p>
      <w:pPr>
        <w:spacing w:after="1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AURA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2026-08-19T05:02:32.177Z</dcterms:created>
  <dcterms:modified xsi:type="dcterms:W3CDTF">2026-08-19T05:02:32.189Z</dcterms:modified>
</cp:coreProperties>
</file>

<file path=docProps/custom.xml><?xml version="1.0" encoding="utf-8"?>
<Properties xmlns="http://schemas.openxmlformats.org/officeDocument/2006/custom-properties" xmlns:vt="http://schemas.openxmlformats.org/officeDocument/2006/docPropsVTypes"/>
</file>