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B365D"/>
          <w:sz w:val="40"/>
        </w:rPr>
        <w:t>AI Audit Log: BE-03 Sport Packages &amp; Pricing and Membership Card Tiers</w:t>
      </w:r>
    </w:p>
    <w:p>
      <w:pPr>
        <w:spacing w:after="320"/>
      </w:pPr>
      <w:r>
        <w:rPr>
          <w:rFonts w:ascii="Calibri" w:hAnsi="Calibri"/>
          <w:color w:val="555555"/>
          <w:sz w:val="26"/>
        </w:rPr>
        <w:t>Backend Feature Implementation and Test Verification Report</w:t>
      </w:r>
    </w:p>
    <w:p>
      <w:pPr>
        <w:spacing w:before="280" w:after="80"/>
      </w:pPr>
      <w:r>
        <w:rPr>
          <w:rFonts w:ascii="Calibri" w:hAnsi="Calibri"/>
          <w:b/>
          <w:color w:val="1B365D"/>
          <w:sz w:val="28"/>
        </w:rPr>
        <w:t>1. Task Metadata</w:t>
      </w:r>
    </w:p>
    <w:p>
      <w:pPr>
        <w:pStyle w:val="ListBullet"/>
        <w:spacing w:after="60" w:line="276" w:lineRule="auto"/>
      </w:pPr>
      <w:r>
        <w:rPr>
          <w:rFonts w:ascii="Calibri" w:hAnsi="Calibri"/>
          <w:b/>
          <w:sz w:val="21"/>
        </w:rPr>
        <w:t xml:space="preserve">Task ID: </w:t>
      </w:r>
      <w:r>
        <w:rPr>
          <w:rFonts w:ascii="Calibri" w:hAnsi="Calibri"/>
          <w:sz w:val="21"/>
        </w:rPr>
        <w:t>BE-03</w:t>
      </w:r>
    </w:p>
    <w:p>
      <w:pPr>
        <w:pStyle w:val="ListBullet"/>
        <w:spacing w:after="60" w:line="276" w:lineRule="auto"/>
      </w:pPr>
      <w:r>
        <w:rPr>
          <w:rFonts w:ascii="Calibri" w:hAnsi="Calibri"/>
          <w:b/>
          <w:sz w:val="21"/>
        </w:rPr>
        <w:t xml:space="preserve">Feature Flow: </w:t>
      </w:r>
      <w:r>
        <w:rPr>
          <w:rFonts w:ascii="Calibri" w:hAnsi="Calibri"/>
          <w:sz w:val="21"/>
        </w:rPr>
        <w:t>Flow 1 (Manager Catalog - Sport Packages &amp; Pricing, Membership Cards &amp; Benefits)</w:t>
      </w:r>
    </w:p>
    <w:p>
      <w:pPr>
        <w:pStyle w:val="ListBullet"/>
        <w:spacing w:after="60" w:line="276" w:lineRule="auto"/>
      </w:pPr>
      <w:r>
        <w:rPr>
          <w:rFonts w:ascii="Calibri" w:hAnsi="Calibri"/>
          <w:b/>
          <w:sz w:val="21"/>
        </w:rPr>
        <w:t xml:space="preserve">Area: </w:t>
      </w:r>
      <w:r>
        <w:rPr>
          <w:rFonts w:ascii="Calibri" w:hAnsi="Calibri"/>
          <w:sz w:val="21"/>
        </w:rPr>
        <w:t>Backend</w:t>
      </w:r>
    </w:p>
    <w:p>
      <w:pPr>
        <w:pStyle w:val="ListBullet"/>
        <w:spacing w:after="60" w:line="276" w:lineRule="auto"/>
      </w:pPr>
      <w:r>
        <w:rPr>
          <w:rFonts w:ascii="Calibri" w:hAnsi="Calibri"/>
          <w:b/>
          <w:sz w:val="21"/>
        </w:rPr>
        <w:t xml:space="preserve">Owner: </w:t>
      </w:r>
      <w:r>
        <w:rPr>
          <w:rFonts w:ascii="Calibri" w:hAnsi="Calibri"/>
          <w:sz w:val="21"/>
        </w:rPr>
        <w:t>Senko (Dat)</w:t>
      </w:r>
    </w:p>
    <w:p>
      <w:pPr>
        <w:pStyle w:val="ListBullet"/>
        <w:spacing w:after="60" w:line="276" w:lineRule="auto"/>
      </w:pPr>
      <w:r>
        <w:rPr>
          <w:rFonts w:ascii="Calibri" w:hAnsi="Calibri"/>
          <w:b/>
          <w:sz w:val="21"/>
        </w:rPr>
        <w:t xml:space="preserve">Priority: </w:t>
      </w:r>
      <w:r>
        <w:rPr>
          <w:rFonts w:ascii="Calibri" w:hAnsi="Calibri"/>
          <w:sz w:val="21"/>
        </w:rPr>
        <w:t>P1 (Core flow demo)</w:t>
      </w:r>
    </w:p>
    <w:p>
      <w:pPr>
        <w:pStyle w:val="ListBullet"/>
        <w:spacing w:after="60" w:line="276" w:lineRule="auto"/>
      </w:pPr>
      <w:r>
        <w:rPr>
          <w:rFonts w:ascii="Calibri" w:hAnsi="Calibri"/>
          <w:b/>
          <w:sz w:val="21"/>
        </w:rPr>
        <w:t xml:space="preserve">Branch: </w:t>
      </w:r>
      <w:r>
        <w:rPr>
          <w:rFonts w:ascii="Calibri" w:hAnsi="Calibri"/>
          <w:sz w:val="21"/>
        </w:rPr>
        <w:t>feat/f1-manager-catalog (created from origin/main)</w:t>
      </w:r>
    </w:p>
    <w:p>
      <w:pPr>
        <w:pStyle w:val="ListBullet"/>
        <w:spacing w:after="60" w:line="276" w:lineRule="auto"/>
      </w:pPr>
      <w:r>
        <w:rPr>
          <w:rFonts w:ascii="Calibri" w:hAnsi="Calibri"/>
          <w:b/>
          <w:sz w:val="21"/>
        </w:rPr>
        <w:t xml:space="preserve">Base Commit: </w:t>
      </w:r>
      <w:r>
        <w:rPr>
          <w:rFonts w:ascii="Calibri" w:hAnsi="Calibri"/>
          <w:sz w:val="21"/>
        </w:rPr>
        <w:t>f26ab4e (origin/main)</w:t>
      </w:r>
    </w:p>
    <w:p>
      <w:pPr>
        <w:spacing w:before="280" w:after="80"/>
      </w:pPr>
      <w:r>
        <w:rPr>
          <w:rFonts w:ascii="Calibri" w:hAnsi="Calibri"/>
          <w:b/>
          <w:color w:val="1B365D"/>
          <w:sz w:val="28"/>
        </w:rPr>
        <w:t>2. Executive Summary</w:t>
      </w:r>
    </w:p>
    <w:p>
      <w:pPr>
        <w:spacing w:after="80" w:line="276" w:lineRule="auto"/>
      </w:pPr>
      <w:r>
        <w:rPr>
          <w:rFonts w:ascii="Calibri" w:hAnsi="Calibri"/>
          <w:sz w:val="21"/>
        </w:rPr>
        <w:t>Task BE-03 establishes the backend APIs and business logic supporting screens F1-02 ('Sport Packages &amp; Pricing' including overlay 'Edit Sport Package') and F1-03 ('Membership Cards &amp; Benefits' including overlay 'Edit Membership Card'). The endpoints allow managers to browse and update sport packages and membership card tiers, while guaranteeing price snapshot preservation for historical registrations and member cards, enforcing business validation rules (such as STANDARD tier immutability and valid session minutes), generating audit logs in activity_log, and ensuring immediate visibility for members.</w:t>
      </w:r>
    </w:p>
    <w:p>
      <w:pPr>
        <w:spacing w:before="280" w:after="80"/>
      </w:pPr>
      <w:r>
        <w:rPr>
          <w:rFonts w:ascii="Calibri" w:hAnsi="Calibri"/>
          <w:b/>
          <w:color w:val="1B365D"/>
          <w:sz w:val="28"/>
        </w:rPr>
        <w:t>3. Endpoints Implemented</w:t>
      </w:r>
    </w:p>
    <w:p>
      <w:pPr>
        <w:pStyle w:val="ListBullet"/>
        <w:spacing w:after="60" w:line="276" w:lineRule="auto"/>
      </w:pPr>
      <w:r>
        <w:rPr>
          <w:rFonts w:ascii="Calibri" w:hAnsi="Calibri"/>
          <w:b/>
          <w:sz w:val="21"/>
        </w:rPr>
        <w:t xml:space="preserve">GET /api/v1/manager/packages?sportId=&amp;format=&amp;active=: </w:t>
      </w:r>
      <w:r>
        <w:rPr>
          <w:rFonts w:ascii="Calibri" w:hAnsi="Calibri"/>
          <w:sz w:val="21"/>
        </w:rPr>
        <w:t>Returns all sport packages, including inactive ones. All three query parameters are optional filters handled dynamically via Spring Data JPA Specifications.</w:t>
      </w:r>
    </w:p>
    <w:p>
      <w:pPr>
        <w:pStyle w:val="ListBullet"/>
        <w:spacing w:after="60" w:line="276" w:lineRule="auto"/>
      </w:pPr>
      <w:r>
        <w:rPr>
          <w:rFonts w:ascii="Calibri" w:hAnsi="Calibri"/>
          <w:b/>
          <w:sz w:val="21"/>
        </w:rPr>
        <w:t xml:space="preserve">PUT /api/v1/packages/{id}: </w:t>
      </w:r>
      <w:r>
        <w:rPr>
          <w:rFonts w:ascii="Calibri" w:hAnsi="Calibri"/>
          <w:sz w:val="21"/>
        </w:rPr>
        <w:t>Updates name, price, session count, duration days, session minutes (strictly 60 or 90), and active flag. Existing POST /api/v1/packages remains unchanged.</w:t>
      </w:r>
    </w:p>
    <w:p>
      <w:pPr>
        <w:pStyle w:val="ListBullet"/>
        <w:spacing w:after="60" w:line="276" w:lineRule="auto"/>
      </w:pPr>
      <w:r>
        <w:rPr>
          <w:rFonts w:ascii="Calibri" w:hAnsi="Calibri"/>
          <w:b/>
          <w:sz w:val="21"/>
        </w:rPr>
        <w:t xml:space="preserve">GET /api/v1/manager/card-tiers: </w:t>
      </w:r>
      <w:r>
        <w:rPr>
          <w:rFonts w:ascii="Calibri" w:hAnsi="Calibri"/>
          <w:sz w:val="21"/>
        </w:rPr>
        <w:t>Returns all membership card tiers, including inactive ones.</w:t>
      </w:r>
    </w:p>
    <w:p>
      <w:pPr>
        <w:pStyle w:val="ListBullet"/>
        <w:spacing w:after="60" w:line="276" w:lineRule="auto"/>
      </w:pPr>
      <w:r>
        <w:rPr>
          <w:rFonts w:ascii="Calibri" w:hAnsi="Calibri"/>
          <w:b/>
          <w:sz w:val="21"/>
        </w:rPr>
        <w:t xml:space="preserve">PUT /api/v1/membership-cards/tiers/{id}: </w:t>
      </w:r>
      <w:r>
        <w:rPr>
          <w:rFonts w:ascii="Calibri" w:hAnsi="Calibri"/>
          <w:sz w:val="21"/>
        </w:rPr>
        <w:t>Updates price, duration months, discount percentage (0-100), description, and active flag.</w:t>
      </w:r>
    </w:p>
    <w:p>
      <w:pPr>
        <w:spacing w:before="280" w:after="80"/>
      </w:pPr>
      <w:r>
        <w:rPr>
          <w:rFonts w:ascii="Calibri" w:hAnsi="Calibri"/>
          <w:b/>
          <w:color w:val="1B365D"/>
          <w:sz w:val="28"/>
        </w:rPr>
        <w:t>4. Key Architecture and Design Decisions</w:t>
      </w:r>
    </w:p>
    <w:p>
      <w:pPr>
        <w:pStyle w:val="ListBullet"/>
        <w:spacing w:after="60" w:line="276" w:lineRule="auto"/>
      </w:pPr>
      <w:r>
        <w:rPr>
          <w:rFonts w:ascii="Calibri" w:hAnsi="Calibri"/>
          <w:b/>
          <w:sz w:val="21"/>
        </w:rPr>
        <w:t xml:space="preserve">Snapshot Price Preservation: </w:t>
      </w:r>
      <w:r>
        <w:rPr>
          <w:rFonts w:ascii="Calibri" w:hAnsi="Calibri"/>
          <w:sz w:val="21"/>
        </w:rPr>
        <w:t>Existing rows in sport_package_registration and member_card maintain their snapshot prices (originalPrice, paidAmount, pricePaid). When a manager updates package or tier pricing, only the catalog definitions in sport_package or membership_card_tier are updated. Historical transactions are never modified or recomputed.</w:t>
      </w:r>
    </w:p>
    <w:p>
      <w:pPr>
        <w:pStyle w:val="ListBullet"/>
        <w:spacing w:after="60" w:line="276" w:lineRule="auto"/>
      </w:pPr>
      <w:r>
        <w:rPr>
          <w:rFonts w:ascii="Calibri" w:hAnsi="Calibri"/>
          <w:b/>
          <w:sz w:val="21"/>
        </w:rPr>
        <w:t xml:space="preserve">STANDARD Tier Invariant: </w:t>
      </w:r>
      <w:r>
        <w:rPr>
          <w:rFonts w:ascii="Calibri" w:hAnsi="Calibri"/>
          <w:sz w:val="21"/>
        </w:rPr>
        <w:t>The STANDARD card tier is permanently free (price 0) and cannot be deactivated or have its discount percentage modified to non-zero. Attempting to change its price, deactivate it, or alter its discount percentage immediately returns HTTP 400 Bad Request.</w:t>
      </w:r>
    </w:p>
    <w:p>
      <w:pPr>
        <w:pStyle w:val="ListBullet"/>
        <w:spacing w:after="60" w:line="276" w:lineRule="auto"/>
      </w:pPr>
      <w:r>
        <w:rPr>
          <w:rFonts w:ascii="Calibri" w:hAnsi="Calibri"/>
          <w:b/>
          <w:sz w:val="21"/>
        </w:rPr>
        <w:t xml:space="preserve">Validation &amp; Error Handling: </w:t>
      </w:r>
      <w:r>
        <w:rPr>
          <w:rFonts w:ascii="Calibri" w:hAnsi="Calibri"/>
          <w:sz w:val="21"/>
        </w:rPr>
        <w:t>HTTP 400 is returned for session minutes other than 60 or 90 (e.g. 45), discount percentages outside 0-100 (e.g. 150 or -5), and prices equal to or below 0 for paid items. Non-manager roles receive HTTP 403 Forbidden. Non-existent IDs return HTTP 404 Not Found.</w:t>
      </w:r>
    </w:p>
    <w:p>
      <w:pPr>
        <w:pStyle w:val="ListBullet"/>
        <w:spacing w:after="60" w:line="276" w:lineRule="auto"/>
      </w:pPr>
      <w:r>
        <w:rPr>
          <w:rFonts w:ascii="Calibri" w:hAnsi="Calibri"/>
          <w:b/>
          <w:sz w:val="21"/>
        </w:rPr>
        <w:t xml:space="preserve">Activity Logging: </w:t>
      </w:r>
      <w:r>
        <w:rPr>
          <w:rFonts w:ascii="Calibri" w:hAnsi="Calibri"/>
          <w:sz w:val="21"/>
        </w:rPr>
        <w:t>AuditService was integrated into both SportPackageServiceImpl and MembershipCardServiceImpl. Every modification writes an activity_log row with action PACKAGE_UPDATED or CARD_TIER_UPDATED, recording before and after state snapshots.</w:t>
      </w:r>
    </w:p>
    <w:p>
      <w:pPr>
        <w:pStyle w:val="ListBullet"/>
        <w:spacing w:after="60" w:line="276" w:lineRule="auto"/>
      </w:pPr>
      <w:r>
        <w:rPr>
          <w:rFonts w:ascii="Calibri" w:hAnsi="Calibri"/>
          <w:b/>
          <w:sz w:val="21"/>
        </w:rPr>
        <w:t xml:space="preserve">Immediate Visibility: </w:t>
      </w:r>
      <w:r>
        <w:rPr>
          <w:rFonts w:ascii="Calibri" w:hAnsi="Calibri"/>
          <w:sz w:val="21"/>
        </w:rPr>
        <w:t>No stale caching layer is present on catalog read methods; queries read directly from the database to guarantee members see price changes immediately.</w:t>
      </w:r>
    </w:p>
    <w:p>
      <w:pPr>
        <w:spacing w:before="280" w:after="80"/>
      </w:pPr>
      <w:r>
        <w:rPr>
          <w:rFonts w:ascii="Calibri" w:hAnsi="Calibri"/>
          <w:b/>
          <w:color w:val="1B365D"/>
          <w:sz w:val="28"/>
        </w:rPr>
        <w:t>5. List of Changed Files</w:t>
      </w:r>
    </w:p>
    <w:tbl>
      <w:tblPr>
        <w:tblW w:type="auto" w:w="0"/>
        <w:jc w:val="center"/>
        <w:tblLayout w:type="fixed"/>
        <w:tblLook w:firstColumn="1" w:firstRow="1" w:lastColumn="0" w:lastRow="0" w:noHBand="0" w:noVBand="1" w:val="04A0"/>
      </w:tblPr>
      <w:tblGrid>
        <w:gridCol w:w="4680"/>
        <w:gridCol w:w="4680"/>
      </w:tblGrid>
      <w:tr>
        <w:tc>
          <w:tcPr>
            <w:tcW w:type="dxa" w:w="4680"/>
          </w:tcPr>
          <w:p>
            <w:r>
              <w:rPr>
                <w:rFonts w:ascii="Calibri" w:hAnsi="Calibri"/>
                <w:b/>
                <w:sz w:val="20"/>
              </w:rPr>
              <w:t>File Path</w:t>
            </w:r>
          </w:p>
        </w:tc>
        <w:tc>
          <w:tcPr>
            <w:tcW w:type="dxa" w:w="4680"/>
          </w:tcPr>
          <w:p>
            <w:r>
              <w:rPr>
                <w:rFonts w:ascii="Calibri" w:hAnsi="Calibri"/>
                <w:b/>
                <w:sz w:val="20"/>
              </w:rPr>
              <w:t>Description of Change</w:t>
            </w:r>
          </w:p>
        </w:tc>
      </w:tr>
      <w:tr>
        <w:tc>
          <w:tcPr>
            <w:tcW w:type="dxa" w:w="4680"/>
          </w:tcPr>
          <w:p>
            <w:r>
              <w:rPr>
                <w:rFonts w:ascii="Calibri" w:hAnsi="Calibri"/>
                <w:sz w:val="19"/>
              </w:rPr>
              <w:t>backend/src/main/java/com/sportify/core/audit/AuditAction.java</w:t>
            </w:r>
          </w:p>
        </w:tc>
        <w:tc>
          <w:tcPr>
            <w:tcW w:type="dxa" w:w="4680"/>
          </w:tcPr>
          <w:p>
            <w:r>
              <w:rPr>
                <w:rFonts w:ascii="Calibri" w:hAnsi="Calibri"/>
                <w:sz w:val="19"/>
              </w:rPr>
              <w:t>Added CARD_TIER_UPDATED audit action constant for tier update activity logging</w:t>
            </w:r>
          </w:p>
        </w:tc>
      </w:tr>
      <w:tr>
        <w:tc>
          <w:tcPr>
            <w:tcW w:type="dxa" w:w="4680"/>
          </w:tcPr>
          <w:p>
            <w:r>
              <w:rPr>
                <w:rFonts w:ascii="Calibri" w:hAnsi="Calibri"/>
                <w:sz w:val="19"/>
              </w:rPr>
              <w:t>backend/src/main/java/com/sportify/catalog/dto/SportPackageUpdateRequest.java</w:t>
            </w:r>
          </w:p>
        </w:tc>
        <w:tc>
          <w:tcPr>
            <w:tcW w:type="dxa" w:w="4680"/>
          </w:tcPr>
          <w:p>
            <w:r>
              <w:rPr>
                <w:rFonts w:ascii="Calibri" w:hAnsi="Calibri"/>
                <w:sz w:val="19"/>
              </w:rPr>
              <w:t>Created DTO for package editing with validation annotations and json aliases</w:t>
            </w:r>
          </w:p>
        </w:tc>
      </w:tr>
      <w:tr>
        <w:tc>
          <w:tcPr>
            <w:tcW w:type="dxa" w:w="4680"/>
          </w:tcPr>
          <w:p>
            <w:r>
              <w:rPr>
                <w:rFonts w:ascii="Calibri" w:hAnsi="Calibri"/>
                <w:sz w:val="19"/>
              </w:rPr>
              <w:t>backend/src/main/java/com/sportify/catalog/dto/MembershipCardTierUpdateRequest.java</w:t>
            </w:r>
          </w:p>
        </w:tc>
        <w:tc>
          <w:tcPr>
            <w:tcW w:type="dxa" w:w="4680"/>
          </w:tcPr>
          <w:p>
            <w:r>
              <w:rPr>
                <w:rFonts w:ascii="Calibri" w:hAnsi="Calibri"/>
                <w:sz w:val="19"/>
              </w:rPr>
              <w:t>Created DTO for tier editing with validation annotations and json aliases</w:t>
            </w:r>
          </w:p>
        </w:tc>
      </w:tr>
      <w:tr>
        <w:tc>
          <w:tcPr>
            <w:tcW w:type="dxa" w:w="4680"/>
          </w:tcPr>
          <w:p>
            <w:r>
              <w:rPr>
                <w:rFonts w:ascii="Calibri" w:hAnsi="Calibri"/>
                <w:sz w:val="19"/>
              </w:rPr>
              <w:t>backend/src/main/java/com/sportify/catalog/repository/SportPackageRepository.java</w:t>
            </w:r>
          </w:p>
        </w:tc>
        <w:tc>
          <w:tcPr>
            <w:tcW w:type="dxa" w:w="4680"/>
          </w:tcPr>
          <w:p>
            <w:r>
              <w:rPr>
                <w:rFonts w:ascii="Calibri" w:hAnsi="Calibri"/>
                <w:sz w:val="19"/>
              </w:rPr>
              <w:t>Extended JpaSpecificationExecutor to support dynamic query filtering</w:t>
            </w:r>
          </w:p>
        </w:tc>
      </w:tr>
      <w:tr>
        <w:tc>
          <w:tcPr>
            <w:tcW w:type="dxa" w:w="4680"/>
          </w:tcPr>
          <w:p>
            <w:r>
              <w:rPr>
                <w:rFonts w:ascii="Calibri" w:hAnsi="Calibri"/>
                <w:sz w:val="19"/>
              </w:rPr>
              <w:t>backend/src/main/java/com/sportify/catalog/repository/SportPackageSpecifications.java</w:t>
            </w:r>
          </w:p>
        </w:tc>
        <w:tc>
          <w:tcPr>
            <w:tcW w:type="dxa" w:w="4680"/>
          </w:tcPr>
          <w:p>
            <w:r>
              <w:rPr>
                <w:rFonts w:ascii="Calibri" w:hAnsi="Calibri"/>
                <w:sz w:val="19"/>
              </w:rPr>
              <w:t>Created specification filter builder for sportId, trainingFormat, and isActive</w:t>
            </w:r>
          </w:p>
        </w:tc>
      </w:tr>
      <w:tr>
        <w:tc>
          <w:tcPr>
            <w:tcW w:type="dxa" w:w="4680"/>
          </w:tcPr>
          <w:p>
            <w:r>
              <w:rPr>
                <w:rFonts w:ascii="Calibri" w:hAnsi="Calibri"/>
                <w:sz w:val="19"/>
              </w:rPr>
              <w:t>backend/src/main/java/com/sportify/catalog/service/SportPackageService.java</w:t>
            </w:r>
          </w:p>
        </w:tc>
        <w:tc>
          <w:tcPr>
            <w:tcW w:type="dxa" w:w="4680"/>
          </w:tcPr>
          <w:p>
            <w:r>
              <w:rPr>
                <w:rFonts w:ascii="Calibri" w:hAnsi="Calibri"/>
                <w:sz w:val="19"/>
              </w:rPr>
              <w:t>Added getManagerPackages and updatePackage interface declarations</w:t>
            </w:r>
          </w:p>
        </w:tc>
      </w:tr>
      <w:tr>
        <w:tc>
          <w:tcPr>
            <w:tcW w:type="dxa" w:w="4680"/>
          </w:tcPr>
          <w:p>
            <w:r>
              <w:rPr>
                <w:rFonts w:ascii="Calibri" w:hAnsi="Calibri"/>
                <w:sz w:val="19"/>
              </w:rPr>
              <w:t>backend/src/main/java/com/sportify/catalog/service/impl/SportPackageServiceImpl.java</w:t>
            </w:r>
          </w:p>
        </w:tc>
        <w:tc>
          <w:tcPr>
            <w:tcW w:type="dxa" w:w="4680"/>
          </w:tcPr>
          <w:p>
            <w:r>
              <w:rPr>
                <w:rFonts w:ascii="Calibri" w:hAnsi="Calibri"/>
                <w:sz w:val="19"/>
              </w:rPr>
              <w:t>Implemented manager catalog package listing, updating, validation, and audit logging</w:t>
            </w:r>
          </w:p>
        </w:tc>
      </w:tr>
      <w:tr>
        <w:tc>
          <w:tcPr>
            <w:tcW w:type="dxa" w:w="4680"/>
          </w:tcPr>
          <w:p>
            <w:r>
              <w:rPr>
                <w:rFonts w:ascii="Calibri" w:hAnsi="Calibri"/>
                <w:sz w:val="19"/>
              </w:rPr>
              <w:t>backend/src/main/java/com/sportify/catalog/service/MembershipCardService.java</w:t>
            </w:r>
          </w:p>
        </w:tc>
        <w:tc>
          <w:tcPr>
            <w:tcW w:type="dxa" w:w="4680"/>
          </w:tcPr>
          <w:p>
            <w:r>
              <w:rPr>
                <w:rFonts w:ascii="Calibri" w:hAnsi="Calibri"/>
                <w:sz w:val="19"/>
              </w:rPr>
              <w:t>Added getAllTiersForManager and updateTier interface declarations</w:t>
            </w:r>
          </w:p>
        </w:tc>
      </w:tr>
      <w:tr>
        <w:tc>
          <w:tcPr>
            <w:tcW w:type="dxa" w:w="4680"/>
          </w:tcPr>
          <w:p>
            <w:r>
              <w:rPr>
                <w:rFonts w:ascii="Calibri" w:hAnsi="Calibri"/>
                <w:sz w:val="19"/>
              </w:rPr>
              <w:t>backend/src/main/java/com/sportify/catalog/service/impl/MembershipCardServiceImpl.java</w:t>
            </w:r>
          </w:p>
        </w:tc>
        <w:tc>
          <w:tcPr>
            <w:tcW w:type="dxa" w:w="4680"/>
          </w:tcPr>
          <w:p>
            <w:r>
              <w:rPr>
                <w:rFonts w:ascii="Calibri" w:hAnsi="Calibri"/>
                <w:sz w:val="19"/>
              </w:rPr>
              <w:t>Implemented manager card tier listing, updating, STANDARD invariants, and audit logging</w:t>
            </w:r>
          </w:p>
        </w:tc>
      </w:tr>
      <w:tr>
        <w:tc>
          <w:tcPr>
            <w:tcW w:type="dxa" w:w="4680"/>
          </w:tcPr>
          <w:p>
            <w:r>
              <w:rPr>
                <w:rFonts w:ascii="Calibri" w:hAnsi="Calibri"/>
                <w:sz w:val="19"/>
              </w:rPr>
              <w:t>backend/src/main/java/com/sportify/catalog/controller/SportPackageController.java</w:t>
            </w:r>
          </w:p>
        </w:tc>
        <w:tc>
          <w:tcPr>
            <w:tcW w:type="dxa" w:w="4680"/>
          </w:tcPr>
          <w:p>
            <w:r>
              <w:rPr>
                <w:rFonts w:ascii="Calibri" w:hAnsi="Calibri"/>
                <w:sz w:val="19"/>
              </w:rPr>
              <w:t>Added PUT /api/v1/packages/{id} endpoint restricted to MANAGER</w:t>
            </w:r>
          </w:p>
        </w:tc>
      </w:tr>
      <w:tr>
        <w:tc>
          <w:tcPr>
            <w:tcW w:type="dxa" w:w="4680"/>
          </w:tcPr>
          <w:p>
            <w:r>
              <w:rPr>
                <w:rFonts w:ascii="Calibri" w:hAnsi="Calibri"/>
                <w:sz w:val="19"/>
              </w:rPr>
              <w:t>backend/src/main/java/com/sportify/catalog/controller/MembershipCardController.java</w:t>
            </w:r>
          </w:p>
        </w:tc>
        <w:tc>
          <w:tcPr>
            <w:tcW w:type="dxa" w:w="4680"/>
          </w:tcPr>
          <w:p>
            <w:r>
              <w:rPr>
                <w:rFonts w:ascii="Calibri" w:hAnsi="Calibri"/>
                <w:sz w:val="19"/>
              </w:rPr>
              <w:t>Added PUT /api/v1/membership-cards/tiers/{id} endpoint restricted to MANAGER</w:t>
            </w:r>
          </w:p>
        </w:tc>
      </w:tr>
      <w:tr>
        <w:tc>
          <w:tcPr>
            <w:tcW w:type="dxa" w:w="4680"/>
          </w:tcPr>
          <w:p>
            <w:r>
              <w:rPr>
                <w:rFonts w:ascii="Calibri" w:hAnsi="Calibri"/>
                <w:sz w:val="19"/>
              </w:rPr>
              <w:t>backend/src/main/java/com/sportify/catalog/controller/ManagerPackageController.java</w:t>
            </w:r>
          </w:p>
        </w:tc>
        <w:tc>
          <w:tcPr>
            <w:tcW w:type="dxa" w:w="4680"/>
          </w:tcPr>
          <w:p>
            <w:r>
              <w:rPr>
                <w:rFonts w:ascii="Calibri" w:hAnsi="Calibri"/>
                <w:sz w:val="19"/>
              </w:rPr>
              <w:t>Created manager controller for GET /api/v1/manager/packages with query filtering</w:t>
            </w:r>
          </w:p>
        </w:tc>
      </w:tr>
      <w:tr>
        <w:tc>
          <w:tcPr>
            <w:tcW w:type="dxa" w:w="4680"/>
          </w:tcPr>
          <w:p>
            <w:r>
              <w:rPr>
                <w:rFonts w:ascii="Calibri" w:hAnsi="Calibri"/>
                <w:sz w:val="19"/>
              </w:rPr>
              <w:t>backend/src/main/java/com/sportify/catalog/controller/ManagerCardTierController.java</w:t>
            </w:r>
          </w:p>
        </w:tc>
        <w:tc>
          <w:tcPr>
            <w:tcW w:type="dxa" w:w="4680"/>
          </w:tcPr>
          <w:p>
            <w:r>
              <w:rPr>
                <w:rFonts w:ascii="Calibri" w:hAnsi="Calibri"/>
                <w:sz w:val="19"/>
              </w:rPr>
              <w:t>Created manager controller for GET /api/v1/manager/card-tiers returning all tiers</w:t>
            </w:r>
          </w:p>
        </w:tc>
      </w:tr>
      <w:tr>
        <w:tc>
          <w:tcPr>
            <w:tcW w:type="dxa" w:w="4680"/>
          </w:tcPr>
          <w:p>
            <w:r>
              <w:rPr>
                <w:rFonts w:ascii="Calibri" w:hAnsi="Calibri"/>
                <w:sz w:val="19"/>
              </w:rPr>
              <w:t>backend/src/test/java/com/sportify/catalog/service/SportPackageServiceImplTest.java</w:t>
            </w:r>
          </w:p>
        </w:tc>
        <w:tc>
          <w:tcPr>
            <w:tcW w:type="dxa" w:w="4680"/>
          </w:tcPr>
          <w:p>
            <w:r>
              <w:rPr>
                <w:rFonts w:ascii="Calibri" w:hAnsi="Calibri"/>
                <w:sz w:val="19"/>
              </w:rPr>
              <w:t>Added unit tests for package updates, validation rules, 404, snapshot preservation, and visibility</w:t>
            </w:r>
          </w:p>
        </w:tc>
      </w:tr>
      <w:tr>
        <w:tc>
          <w:tcPr>
            <w:tcW w:type="dxa" w:w="4680"/>
          </w:tcPr>
          <w:p>
            <w:r>
              <w:rPr>
                <w:rFonts w:ascii="Calibri" w:hAnsi="Calibri"/>
                <w:sz w:val="19"/>
              </w:rPr>
              <w:t>backend/src/test/java/com/sportify/catalog/service/MembershipCardServiceImplTest.java</w:t>
            </w:r>
          </w:p>
        </w:tc>
        <w:tc>
          <w:tcPr>
            <w:tcW w:type="dxa" w:w="4680"/>
          </w:tcPr>
          <w:p>
            <w:r>
              <w:rPr>
                <w:rFonts w:ascii="Calibri" w:hAnsi="Calibri"/>
                <w:sz w:val="19"/>
              </w:rPr>
              <w:t>Added unit tests for tier updates, validation rules, STANDARD invariants, snapshot preservation, and visibility</w:t>
            </w:r>
          </w:p>
        </w:tc>
      </w:tr>
      <w:tr>
        <w:tc>
          <w:tcPr>
            <w:tcW w:type="dxa" w:w="4680"/>
          </w:tcPr>
          <w:p>
            <w:r>
              <w:rPr>
                <w:rFonts w:ascii="Calibri" w:hAnsi="Calibri"/>
                <w:sz w:val="19"/>
              </w:rPr>
              <w:t>backend/src/test/java/com/sportify/catalog/controller/ManagerPackageControllerTest.java</w:t>
            </w:r>
          </w:p>
        </w:tc>
        <w:tc>
          <w:tcPr>
            <w:tcW w:type="dxa" w:w="4680"/>
          </w:tcPr>
          <w:p>
            <w:r>
              <w:rPr>
                <w:rFonts w:ascii="Calibri" w:hAnsi="Calibri"/>
                <w:sz w:val="19"/>
              </w:rPr>
              <w:t>Created WebMvcTest suite for manager package catalog endpoints, validation, and authorization</w:t>
            </w:r>
          </w:p>
        </w:tc>
      </w:tr>
      <w:tr>
        <w:tc>
          <w:tcPr>
            <w:tcW w:type="dxa" w:w="4680"/>
          </w:tcPr>
          <w:p>
            <w:r>
              <w:rPr>
                <w:rFonts w:ascii="Calibri" w:hAnsi="Calibri"/>
                <w:sz w:val="19"/>
              </w:rPr>
              <w:t>backend/src/test/java/com/sportify/catalog/controller/ManagerCardTierControllerTest.java</w:t>
            </w:r>
          </w:p>
        </w:tc>
        <w:tc>
          <w:tcPr>
            <w:tcW w:type="dxa" w:w="4680"/>
          </w:tcPr>
          <w:p>
            <w:r>
              <w:rPr>
                <w:rFonts w:ascii="Calibri" w:hAnsi="Calibri"/>
                <w:sz w:val="19"/>
              </w:rPr>
              <w:t>Created WebMvcTest suite for manager card tier catalog endpoints, validation, and authorization</w:t>
            </w:r>
          </w:p>
        </w:tc>
      </w:tr>
      <w:tr>
        <w:tc>
          <w:tcPr>
            <w:tcW w:type="dxa" w:w="4680"/>
          </w:tcPr>
          <w:p>
            <w:r>
              <w:rPr>
                <w:rFonts w:ascii="Calibri" w:hAnsi="Calibri"/>
                <w:sz w:val="19"/>
              </w:rPr>
              <w:t>docs/tests/BE-03_test_cases.md</w:t>
            </w:r>
          </w:p>
        </w:tc>
        <w:tc>
          <w:tcPr>
            <w:tcW w:type="dxa" w:w="4680"/>
          </w:tcPr>
          <w:p>
            <w:r>
              <w:rPr>
                <w:rFonts w:ascii="Calibri" w:hAnsi="Calibri"/>
                <w:sz w:val="19"/>
              </w:rPr>
              <w:t>Created comprehensive test case document with 28 test cases</w:t>
            </w:r>
          </w:p>
        </w:tc>
      </w:tr>
      <w:tr>
        <w:tc>
          <w:tcPr>
            <w:tcW w:type="dxa" w:w="4680"/>
          </w:tcPr>
          <w:p>
            <w:r>
              <w:rPr>
                <w:rFonts w:ascii="Calibri" w:hAnsi="Calibri"/>
                <w:sz w:val="19"/>
              </w:rPr>
              <w:t>docs/ai-audit/BE-03_AI_Audit_Log.docx</w:t>
            </w:r>
          </w:p>
        </w:tc>
        <w:tc>
          <w:tcPr>
            <w:tcW w:type="dxa" w:w="4680"/>
          </w:tcPr>
          <w:p>
            <w:r>
              <w:rPr>
                <w:rFonts w:ascii="Calibri" w:hAnsi="Calibri"/>
                <w:sz w:val="19"/>
              </w:rPr>
              <w:t>Created official AI Audit Log deliverable in Word format</w:t>
            </w:r>
          </w:p>
        </w:tc>
      </w:tr>
      <w:tr>
        <w:tc>
          <w:tcPr>
            <w:tcW w:type="dxa" w:w="4680"/>
          </w:tcPr>
          <w:p>
            <w:r>
              <w:rPr>
                <w:rFonts w:ascii="Calibri" w:hAnsi="Calibri"/>
                <w:sz w:val="19"/>
              </w:rPr>
              <w:t>docs/ai-audit/BE-03_AI_Audit_Log.md</w:t>
            </w:r>
          </w:p>
        </w:tc>
        <w:tc>
          <w:tcPr>
            <w:tcW w:type="dxa" w:w="4680"/>
          </w:tcPr>
          <w:p>
            <w:r>
              <w:rPr>
                <w:rFonts w:ascii="Calibri" w:hAnsi="Calibri"/>
                <w:sz w:val="19"/>
              </w:rPr>
              <w:t>Created Markdown companion of the AI Audit Log</w:t>
            </w:r>
          </w:p>
        </w:tc>
      </w:tr>
    </w:tbl>
    <w:p>
      <w:pPr>
        <w:spacing w:before="280" w:after="80"/>
      </w:pPr>
      <w:r>
        <w:rPr>
          <w:rFonts w:ascii="Calibri" w:hAnsi="Calibri"/>
          <w:b/>
          <w:color w:val="1B365D"/>
          <w:sz w:val="28"/>
        </w:rPr>
        <w:t>6. Verification and Test Results</w:t>
      </w:r>
    </w:p>
    <w:p>
      <w:pPr>
        <w:spacing w:after="80" w:line="276" w:lineRule="auto"/>
      </w:pPr>
      <w:r>
        <w:rPr>
          <w:rFonts w:ascii="Calibri" w:hAnsi="Calibri"/>
          <w:sz w:val="21"/>
        </w:rPr>
        <w:t>The full automated test suite was executed before and after changes. All tests passed successfully with 0 failures and 0 errors.</w:t>
      </w:r>
    </w:p>
    <w:p>
      <w:pPr>
        <w:pStyle w:val="ListBullet"/>
        <w:spacing w:after="60" w:line="276" w:lineRule="auto"/>
      </w:pPr>
      <w:r>
        <w:rPr>
          <w:rFonts w:ascii="Calibri" w:hAnsi="Calibri"/>
          <w:b/>
          <w:sz w:val="21"/>
        </w:rPr>
        <w:t xml:space="preserve">Baseline Test Execution: </w:t>
      </w:r>
      <w:r>
        <w:rPr>
          <w:rFonts w:ascii="Calibri" w:hAnsi="Calibri"/>
          <w:sz w:val="21"/>
        </w:rPr>
        <w:t>622 tests run, 0 failures, 0 errors, 96 skipped (Docker Testcontainers)</w:t>
      </w:r>
    </w:p>
    <w:p>
      <w:pPr>
        <w:pStyle w:val="ListBullet"/>
        <w:spacing w:after="60" w:line="276" w:lineRule="auto"/>
      </w:pPr>
      <w:r>
        <w:rPr>
          <w:rFonts w:ascii="Calibri" w:hAnsi="Calibri"/>
          <w:b/>
          <w:sz w:val="21"/>
        </w:rPr>
        <w:t xml:space="preserve">New and Targeted Test Suite: </w:t>
      </w:r>
      <w:r>
        <w:rPr>
          <w:rFonts w:ascii="Calibri" w:hAnsi="Calibri"/>
          <w:sz w:val="21"/>
        </w:rPr>
        <w:t>111 tests run, 0 failures, 0 errors (ManagerCardTierControllerTest: 16, ManagerPackageControllerTest: 16, MembershipCardServiceImplTest: 43, SportPackageServiceImplTest: 36)</w:t>
      </w:r>
    </w:p>
    <w:p>
      <w:pPr>
        <w:pStyle w:val="ListBullet"/>
        <w:spacing w:after="60" w:line="276" w:lineRule="auto"/>
      </w:pPr>
      <w:r>
        <w:rPr>
          <w:rFonts w:ascii="Calibri" w:hAnsi="Calibri"/>
          <w:b/>
          <w:sz w:val="21"/>
        </w:rPr>
        <w:t xml:space="preserve">Full Test Suite Execution: </w:t>
      </w:r>
      <w:r>
        <w:rPr>
          <w:rFonts w:ascii="Calibri" w:hAnsi="Calibri"/>
          <w:sz w:val="21"/>
        </w:rPr>
        <w:t>672 tests run, 0 failures, 0 errors, 96 skipped (Docker Testcontainers)</w:t>
      </w:r>
    </w:p>
    <w:p>
      <w:pPr>
        <w:pStyle w:val="ListBullet"/>
        <w:spacing w:after="60" w:line="276" w:lineRule="auto"/>
      </w:pPr>
      <w:r>
        <w:rPr>
          <w:rFonts w:ascii="Calibri" w:hAnsi="Calibri"/>
          <w:b/>
          <w:sz w:val="21"/>
        </w:rPr>
        <w:t xml:space="preserve">CI Convention Check: </w:t>
      </w:r>
      <w:r>
        <w:rPr>
          <w:rFonts w:ascii="Calibri" w:hAnsi="Calibri"/>
          <w:sz w:val="21"/>
        </w:rPr>
        <w:t>powershell -File scripts/ci/check-conventions.ps1 origin/main exited with status 0 (no forbidden symbols, no em dashes, no non-English characters)</w:t>
      </w:r>
    </w:p>
    <w:p>
      <w:pPr>
        <w:spacing w:before="280" w:after="80"/>
      </w:pPr>
      <w:r>
        <w:rPr>
          <w:rFonts w:ascii="Calibri" w:hAnsi="Calibri"/>
          <w:b/>
          <w:color w:val="1B365D"/>
          <w:sz w:val="28"/>
        </w:rPr>
        <w:t>7. Git Workflow and Commit Hashes</w:t>
      </w:r>
    </w:p>
    <w:p>
      <w:pPr>
        <w:pStyle w:val="ListBullet"/>
        <w:spacing w:after="60" w:line="276" w:lineRule="auto"/>
      </w:pPr>
      <w:r>
        <w:rPr>
          <w:rFonts w:ascii="Calibri" w:hAnsi="Calibri"/>
          <w:b/>
          <w:sz w:val="21"/>
        </w:rPr>
        <w:t xml:space="preserve">Branch: </w:t>
      </w:r>
      <w:r>
        <w:rPr>
          <w:rFonts w:ascii="Calibri" w:hAnsi="Calibri"/>
          <w:sz w:val="21"/>
        </w:rPr>
        <w:t>feat/f1-manager-catalog (checked out from origin/main)</w:t>
      </w:r>
    </w:p>
    <w:p>
      <w:pPr>
        <w:pStyle w:val="ListBullet"/>
        <w:spacing w:after="60" w:line="276" w:lineRule="auto"/>
      </w:pPr>
      <w:r>
        <w:rPr>
          <w:rFonts w:ascii="Calibri" w:hAnsi="Calibri"/>
          <w:b/>
          <w:sz w:val="21"/>
        </w:rPr>
        <w:t xml:space="preserve">Commit 1: </w:t>
      </w:r>
      <w:r>
        <w:rPr>
          <w:rFonts w:ascii="Calibri" w:hAnsi="Calibri"/>
          <w:sz w:val="21"/>
        </w:rPr>
        <w:t>c1b6204 - feat(catalog): add manager package and tier update services with audit logging</w:t>
      </w:r>
    </w:p>
    <w:p>
      <w:pPr>
        <w:pStyle w:val="ListBullet"/>
        <w:spacing w:after="60" w:line="276" w:lineRule="auto"/>
      </w:pPr>
      <w:r>
        <w:rPr>
          <w:rFonts w:ascii="Calibri" w:hAnsi="Calibri"/>
          <w:b/>
          <w:sz w:val="21"/>
        </w:rPr>
        <w:t xml:space="preserve">Commit 2: </w:t>
      </w:r>
      <w:r>
        <w:rPr>
          <w:rFonts w:ascii="Calibri" w:hAnsi="Calibri"/>
          <w:sz w:val="21"/>
        </w:rPr>
        <w:t>4483cb3 - feat(catalog): add manager catalog endpoints for packages and card tiers</w:t>
      </w:r>
    </w:p>
    <w:p>
      <w:pPr>
        <w:pStyle w:val="ListBullet"/>
        <w:spacing w:after="60" w:line="276" w:lineRule="auto"/>
      </w:pPr>
      <w:r>
        <w:rPr>
          <w:rFonts w:ascii="Calibri" w:hAnsi="Calibri"/>
          <w:b/>
          <w:sz w:val="21"/>
        </w:rPr>
        <w:t xml:space="preserve">Commit 3: </w:t>
      </w:r>
      <w:r>
        <w:rPr>
          <w:rFonts w:ascii="Calibri" w:hAnsi="Calibri"/>
          <w:sz w:val="21"/>
        </w:rPr>
        <w:t>365f93d - test(catalog): add comprehensive tests for manager package and card tier catalog</w:t>
      </w:r>
    </w:p>
    <w:p>
      <w:pPr>
        <w:pStyle w:val="ListBullet"/>
        <w:spacing w:after="60" w:line="276" w:lineRule="auto"/>
      </w:pPr>
      <w:r>
        <w:rPr>
          <w:rFonts w:ascii="Calibri" w:hAnsi="Calibri"/>
          <w:b/>
          <w:sz w:val="21"/>
        </w:rPr>
        <w:t xml:space="preserve">Commit 4: </w:t>
      </w:r>
      <w:r>
        <w:rPr>
          <w:rFonts w:ascii="Calibri" w:hAnsi="Calibri"/>
          <w:sz w:val="21"/>
        </w:rPr>
        <w:t>392f067 - docs(catalog): add test case specification and AI audit log for BE-03</w:t>
      </w:r>
    </w:p>
    <w:p>
      <w:pPr>
        <w:spacing w:before="280" w:after="80"/>
      </w:pPr>
      <w:r>
        <w:rPr>
          <w:rFonts w:ascii="Calibri" w:hAnsi="Calibri"/>
          <w:b/>
          <w:color w:val="1B365D"/>
          <w:sz w:val="28"/>
        </w:rPr>
        <w:t>8. Assumptions and Open Issues</w:t>
      </w:r>
    </w:p>
    <w:p>
      <w:pPr>
        <w:pStyle w:val="ListBullet"/>
        <w:spacing w:after="60" w:line="276" w:lineRule="auto"/>
      </w:pPr>
      <w:r>
        <w:rPr>
          <w:rFonts w:ascii="Calibri" w:hAnsi="Calibri"/>
          <w:b/>
          <w:sz w:val="21"/>
        </w:rPr>
        <w:t xml:space="preserve">Assumptions: </w:t>
      </w:r>
      <w:r>
        <w:rPr>
          <w:rFonts w:ascii="Calibri" w:hAnsi="Calibri"/>
          <w:sz w:val="21"/>
        </w:rPr>
        <w:t>The STANDARD card tier is identified by its code 'STANDARD' in membership_card_tier. Price amounts must be strictly positive for paid tiers and packages.</w:t>
      </w:r>
    </w:p>
    <w:p>
      <w:pPr>
        <w:pStyle w:val="ListBullet"/>
        <w:spacing w:after="60" w:line="276" w:lineRule="auto"/>
      </w:pPr>
      <w:r>
        <w:rPr>
          <w:rFonts w:ascii="Calibri" w:hAnsi="Calibri"/>
          <w:b/>
          <w:sz w:val="21"/>
        </w:rPr>
        <w:t xml:space="preserve">Open Issues: </w:t>
      </w:r>
      <w:r>
        <w:rPr>
          <w:rFonts w:ascii="Calibri" w:hAnsi="Calibri"/>
          <w:sz w:val="21"/>
        </w:rPr>
        <w:t>None. All acceptance criteria and mandatory rules are fully met.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