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Audit Log: CI/CD Deployment Readiness Fixes</w:t>
      </w:r>
    </w:p>
    <w:p>
      <w:pPr>
        <w:pStyle w:val="Heading2"/>
      </w:pPr>
      <w:r>
        <w:t>Metadata</w:t>
      </w:r>
    </w:p>
    <w:p>
      <w:pPr>
        <w:pStyle w:val="ListBullet"/>
      </w:pPr>
      <w:r>
        <w:t>**Task Identifier**: Deployment Readiness Fixes (PR #36 Review Findings)</w:t>
      </w:r>
    </w:p>
    <w:p>
      <w:pPr>
        <w:pStyle w:val="ListBullet"/>
      </w:pPr>
      <w:r>
        <w:t>**Branch**: `chore/ci-cd-deploy-fixes`</w:t>
      </w:r>
    </w:p>
    <w:p>
      <w:pPr>
        <w:pStyle w:val="ListBullet"/>
      </w:pPr>
      <w:r>
        <w:t>**Target Branch**: `main`</w:t>
      </w:r>
    </w:p>
    <w:p>
      <w:pPr>
        <w:pStyle w:val="ListBullet"/>
      </w:pPr>
      <w:r>
        <w:t>**Role**: DevOps &amp; Senior Backend Engineer</w:t>
      </w:r>
    </w:p>
    <w:p>
      <w:pPr>
        <w:pStyle w:val="ListBullet"/>
      </w:pPr>
      <w:r>
        <w:t>**Date**: 2026-10-13</w:t>
      </w:r>
    </w:p>
    <w:p>
      <w:pPr>
        <w:pStyle w:val="ListBullet"/>
      </w:pPr>
      <w:r>
        <w:t>**Environment**: Windows PowerShell, Java 25, Maven 3.9+, Git Bash / Docker CLI available locally</w:t>
      </w:r>
    </w:p>
    <w:p>
      <w:pPr>
        <w:pStyle w:val="Heading2"/>
      </w:pPr>
      <w:r>
        <w:t>1. Executive Summary</w:t>
      </w:r>
    </w:p>
    <w:p>
      <w:r>
        <w:t>This audit log documents technical resolutions for deployment-readiness issues identified in the CI/CD pipeline following the initial implementation and subsequent code review on PR #36:</w:t>
      </w:r>
    </w:p>
    <w:p>
      <w:pPr>
        <w:pStyle w:val="ListNumber"/>
      </w:pPr>
      <w:r>
        <w:t>Environment variable name mismatch in documentation: `docs/ci-cd.md` referenced outdated variable names (`SPRING_DATASOURCE_*`, `BANK_TRANSFER_*`) that would lead to fail-fast application startup failures in staging and production, alongside unused test environment variables in `.github/workflows/ci.yml`.</w:t>
      </w:r>
    </w:p>
    <w:p>
      <w:pPr>
        <w:pStyle w:val="ListNumber"/>
      </w:pPr>
      <w:r>
        <w:t>Container image name casing discrepancy: GitHub repository names containing uppercase letters (`G3-SportCentreManagement`) caused container scan failures in Trivy because image references in registry paths must be lowercase, whereas `docker/metadata-action` automatically lowercases pushed images.</w:t>
      </w:r>
    </w:p>
    <w:p>
      <w:pPr>
        <w:pStyle w:val="ListNumber"/>
      </w:pPr>
      <w:r>
        <w:t>Server-side compose template defects:</w:t>
      </w:r>
    </w:p>
    <w:p>
      <w:pPr>
        <w:pStyle w:val="ListBullet"/>
      </w:pPr>
      <w:r>
        <w:t>SQL Server 2022 container ships `mssql-tools18` at `/opt/mssql-tools18/bin/sqlcmd` rather than legacy `/opt/mssql-tools/bin/sqlcmd`, and requires the `-C` flag (trust server certificate) to avoid connection encryption failures.</w:t>
      </w:r>
    </w:p>
    <w:p>
      <w:pPr>
        <w:pStyle w:val="ListBullet"/>
      </w:pPr>
      <w:r>
        <w:t>The initial `db-init` command used invalid T-SQL double quotes `N\"sportify\"` and lacked `-b`, failing to report errors. It is rewritten using the official SQL Server 2022 image, exec-form entrypoint, and `SQLCMDPASSWORD`.</w:t>
      </w:r>
    </w:p>
    <w:p>
      <w:pPr>
        <w:pStyle w:val="ListBullet"/>
      </w:pPr>
      <w:r>
        <w:t>Credential model for `with-db` profile uses `sa` by default, separated cleanly from external database configurations.</w:t>
      </w:r>
    </w:p>
    <w:p>
      <w:pPr>
        <w:pStyle w:val="ListBullet"/>
      </w:pPr>
      <w:r>
        <w:t>Host port 1433 publication is eliminated so database traffic remains isolated within the Docker network.</w:t>
      </w:r>
    </w:p>
    <w:p>
      <w:pPr>
        <w:pStyle w:val="ListNumber"/>
      </w:pPr>
      <w:r>
        <w:t>Hardening and consistency improvements:</w:t>
      </w:r>
    </w:p>
    <w:p>
      <w:pPr>
        <w:pStyle w:val="ListBullet"/>
      </w:pPr>
      <w:r>
        <w:t>Replaced placeholders in `deploy/.env.example` with intentionally invalid strings (`&lt;REPLACE_...&gt;`) to guarantee fail-fast behavior if unedited.</w:t>
      </w:r>
    </w:p>
    <w:p>
      <w:pPr>
        <w:pStyle w:val="ListBullet"/>
      </w:pPr>
      <w:r>
        <w:t>Documented SQL Server password complexity requirements.</w:t>
      </w:r>
    </w:p>
    <w:p>
      <w:pPr>
        <w:pStyle w:val="ListBullet"/>
      </w:pPr>
      <w:r>
        <w:t>Configured `backend` `depends_on.sqlserver` with `required: false` (supported in Docker Compose 2.20+).</w:t>
      </w:r>
    </w:p>
    <w:p>
      <w:pPr>
        <w:pStyle w:val="ListBullet"/>
      </w:pPr>
      <w:r>
        <w:t>Removed fixed `container_name` entries to prevent multi-environment container collisions on shared Docker hosts.</w:t>
      </w:r>
    </w:p>
    <w:p>
      <w:pPr>
        <w:pStyle w:val="ListNumber"/>
      </w:pPr>
      <w:r>
        <w:t>CI smoke test workflow:</w:t>
      </w:r>
    </w:p>
    <w:p>
      <w:pPr>
        <w:pStyle w:val="ListBullet"/>
      </w:pPr>
      <w:r>
        <w:t>Added `.github/workflows/compose-smoke-test.yml` running in GitHub Actions to test `sqlserver` healthcheck, `db-init` database creation, idempotency, port 1433 isolation, and `IMAGE_TAG` requirement.</w:t>
      </w:r>
    </w:p>
    <w:p>
      <w:r>
        <w:t>All issues have been resolved with strict compliance to project conventions (100% English, ASCII-only, conventional commits, no migration alterations).</w:t>
      </w:r>
    </w:p>
    <w:p>
      <w:pPr>
        <w:pStyle w:val="Heading2"/>
      </w:pPr>
      <w:r>
        <w:t>2. Review Findings and Technical Resolution</w:t>
      </w:r>
    </w:p>
    <w:p>
      <w:pPr>
        <w:pStyle w:val="Heading3"/>
      </w:pPr>
      <w:r>
        <w:t>Item 1: Fix Application Environment Variable Names in Docs and CI Workflow</w:t>
      </w:r>
    </w:p>
    <w:p>
      <w:pPr>
        <w:pStyle w:val="ListBullet"/>
      </w:pPr>
      <w:r>
        <w:t>**Problem**:</w:t>
      </w:r>
    </w:p>
    <w:p>
      <w:pPr>
        <w:pStyle w:val="ListBullet"/>
      </w:pPr>
      <w:r>
        <w:t>`docs/ci-cd.md` Section 4 listed `SPRING_DATASOURCE_*` and `BANK_TRANSFER_*`. In reality, `backend/src/main/resources/application.yml` and `backend/.env.example` read `DB_URL`, `DB_USERNAME`, `DB_PASSWORD`, `JWT_SECRET`, `CORS_ALLOWED_ORIGINS`, `SPORTIFY_PAYMENT_ACCOUNT_NAME`, `SPORTIFY_PAYMENT_ACCOUNT_NUMBER`, and `SPORTIFY_PAYMENT_BANK`.</w:t>
      </w:r>
    </w:p>
    <w:p>
      <w:pPr>
        <w:pStyle w:val="ListBullet"/>
      </w:pPr>
      <w:r>
        <w:t>Non-dev profiles lack defaults for `SPORTIFY_PAYMENT_*`. Missing variables trigger startup failures.</w:t>
      </w:r>
    </w:p>
    <w:p>
      <w:pPr>
        <w:pStyle w:val="ListBullet"/>
      </w:pPr>
      <w:r>
        <w:t>The troubleshooting section incorrectly described the startup exception as `BeanInitializationException`.</w:t>
      </w:r>
    </w:p>
    <w:p>
      <w:pPr>
        <w:pStyle w:val="ListBullet"/>
      </w:pPr>
      <w:r>
        <w:t>`.github/workflows/ci.yml` defined unused variables `BANK_TRANSFER_ACCOUNT_NAME`, `BANK_TRANSFER_ACCOUNT_NUMBER`, and `BANK_TRANSFER_BANK_NAME` in `unit-tests` and `integration-tests` jobs.</w:t>
      </w:r>
    </w:p>
    <w:p>
      <w:pPr>
        <w:pStyle w:val="ListBullet"/>
      </w:pPr>
      <w:r>
        <w:t>**Investigation and Proof**:</w:t>
      </w:r>
    </w:p>
    <w:p>
      <w:pPr>
        <w:pStyle w:val="ListBullet"/>
      </w:pPr>
      <w:r>
        <w:t>Grepped `backend/src` for `BANK_TRANSFER_`: 0 occurrences found.</w:t>
      </w:r>
    </w:p>
    <w:p>
      <w:pPr>
        <w:pStyle w:val="ListBullet"/>
      </w:pPr>
      <w:r>
        <w:t>Verified `backend/src/test/resources/application-test.yml`: test slices supply `app.payment.bank-transfer.*` directly.</w:t>
      </w:r>
    </w:p>
    <w:p>
      <w:pPr>
        <w:pStyle w:val="ListBullet"/>
      </w:pPr>
      <w:r>
        <w:t>Inspected `BankTransferProperties.java`: class is annotated with `@ConfigurationProperties(prefix = "app.payment.bank-transfer")` and `@Validated`. Missing placeholders or validation failures throw `ConfigurationPropertiesBindException` (wrapping `IllegalArgumentException` or `BindValidationException`).</w:t>
      </w:r>
    </w:p>
    <w:p>
      <w:pPr>
        <w:pStyle w:val="ListBullet"/>
      </w:pPr>
      <w:r>
        <w:t>**Resolution**:</w:t>
      </w:r>
    </w:p>
    <w:p>
      <w:pPr>
        <w:pStyle w:val="ListBullet"/>
      </w:pPr>
      <w:r>
        <w:t>Rewrote `docs/ci-cd.md` Section 4 "Application Environment Variables" with accurate variable names, descriptions, placeholders, and required versus optional status.</w:t>
      </w:r>
    </w:p>
    <w:p>
      <w:pPr>
        <w:pStyle w:val="ListBullet"/>
      </w:pPr>
      <w:r>
        <w:t>Updated troubleshooting entry to cite `ConfigurationPropertiesBindException` and real `SPORTIFY_PAYMENT_*` variable names.</w:t>
      </w:r>
    </w:p>
    <w:p>
      <w:pPr>
        <w:pStyle w:val="ListBullet"/>
      </w:pPr>
      <w:r>
        <w:t>Removed `BANK_TRANSFER_*` environment lines from `unit-tests` and `integration-tests` jobs in `.github/workflows/ci.yml`.</w:t>
      </w:r>
    </w:p>
    <w:p>
      <w:pPr>
        <w:pStyle w:val="Heading3"/>
      </w:pPr>
      <w:r>
        <w:t>Item 2: Lowercase Container Image Name for Metadata and Trivy Scan</w:t>
      </w:r>
    </w:p>
    <w:p>
      <w:pPr>
        <w:pStyle w:val="ListBullet"/>
      </w:pPr>
      <w:r>
        <w:t>**Problem**:</w:t>
      </w:r>
    </w:p>
    <w:p>
      <w:pPr>
        <w:pStyle w:val="ListBullet"/>
      </w:pPr>
      <w:r>
        <w:t>In `.github/workflows/cd.yml`, Trivy image scanning used `image-ref: ghcr.io/${{ github.repository }}/backend:${{ steps.meta.outputs.version }}`.</w:t>
      </w:r>
    </w:p>
    <w:p>
      <w:pPr>
        <w:pStyle w:val="ListBullet"/>
      </w:pPr>
      <w:r>
        <w:t>`github.repository` contains uppercase characters (`senko-do-thingz/G3-SportCentreManagement`), violating container registry naming conventions.</w:t>
      </w:r>
    </w:p>
    <w:p>
      <w:pPr>
        <w:pStyle w:val="ListBullet"/>
      </w:pPr>
      <w:r>
        <w:t>`docker/metadata-action` automatically lowercases pushed image tags, causing a reference mismatch where Trivy attempts to pull an invalid uppercase reference.</w:t>
      </w:r>
    </w:p>
    <w:p>
      <w:pPr>
        <w:pStyle w:val="ListBullet"/>
      </w:pPr>
      <w:r>
        <w:t>**Investigation of `steps.meta.outputs.version`**:</w:t>
      </w:r>
    </w:p>
    <w:p>
      <w:pPr>
        <w:pStyle w:val="ListBullet"/>
      </w:pPr>
      <w:r>
        <w:t>Evaluated `docker/metadata-action` behavior across triggers:</w:t>
      </w:r>
    </w:p>
    <w:p>
      <w:pPr>
        <w:pStyle w:val="ListBullet"/>
      </w:pPr>
      <w:r>
        <w:t>**Tag push `v*.*.*`**: `type=semver,pattern={{version}}` matches and produces the semantic version (e.g. `1.0.0`). `type=sha` generates `sha-&lt;short-sha&gt;`. `steps.meta.outputs.version` resolves to `1.0.0`. Both tags are built and pushed to GHCR. Trivy scans `1.0.0`, which exists in GHCR.</w:t>
      </w:r>
    </w:p>
    <w:p>
      <w:pPr>
        <w:pStyle w:val="ListBullet"/>
      </w:pPr>
      <w:r>
        <w:t>**Workflow dispatch on a branch**: `type=semver` does not match and is omitted. `type=sha` generates `sha-&lt;short-sha&gt;`. `steps.meta.outputs.version` resolves to `sha-&lt;short-sha&gt;`. This tag is built and pushed to GHCR. Trivy scans `sha-&lt;short-sha&gt;`, which exists in GHCR.</w:t>
      </w:r>
    </w:p>
    <w:p>
      <w:pPr>
        <w:pStyle w:val="ListBullet"/>
      </w:pPr>
      <w:r>
        <w:t>In both triggers, `steps.meta.outputs.version` refers to a tag that is actively built and pushed.</w:t>
      </w:r>
    </w:p>
    <w:p>
      <w:pPr>
        <w:pStyle w:val="ListBullet"/>
      </w:pPr>
      <w:r>
        <w:t>**Resolution**:</w:t>
      </w:r>
    </w:p>
    <w:p>
      <w:pPr>
        <w:pStyle w:val="ListBullet"/>
      </w:pPr>
      <w:r>
        <w:t>Added step `Resolve lowercase image name` with `id: image` in `build-image` job:</w:t>
      </w:r>
    </w:p>
    <w:p>
      <w:r>
        <w:t>```bash</w:t>
      </w:r>
    </w:p>
    <w:p>
      <w:r>
        <w:t>IMAGE_NAME="ghcr.io/${GITHUB_REPOSITORY,,}/backend"</w:t>
      </w:r>
    </w:p>
    <w:p>
      <w:r>
        <w:t>echo "name=${IMAGE_NAME}" &gt;&gt; "$GITHUB_OUTPUT"</w:t>
      </w:r>
    </w:p>
    <w:p>
      <w:r>
        <w:t>```</w:t>
      </w:r>
    </w:p>
    <w:p>
      <w:pPr>
        <w:pStyle w:val="ListBullet"/>
      </w:pPr>
      <w:r>
        <w:t>Configured `docker/metadata-action` `images:` input to `${{ steps.image.outputs.name }}`.</w:t>
      </w:r>
    </w:p>
    <w:p>
      <w:pPr>
        <w:pStyle w:val="ListBullet"/>
      </w:pPr>
      <w:r>
        <w:t>Configured Trivy `image-ref:` input to `${{ steps.image.outputs.name }}:${{ steps.meta.outputs.version }}`.</w:t>
      </w:r>
    </w:p>
    <w:p>
      <w:pPr>
        <w:pStyle w:val="ListBullet"/>
      </w:pPr>
      <w:r>
        <w:t>Established a single source of truth for the image name inside `build-image`.</w:t>
      </w:r>
    </w:p>
    <w:p>
      <w:pPr>
        <w:pStyle w:val="Heading3"/>
      </w:pPr>
      <w:r>
        <w:t>Item 3: Initial Server-Side Compose Template and Server Setup Documentation</w:t>
      </w:r>
    </w:p>
    <w:p>
      <w:pPr>
        <w:pStyle w:val="ListBullet"/>
      </w:pPr>
      <w:r>
        <w:t>**Problem**:</w:t>
      </w:r>
    </w:p>
    <w:p>
      <w:pPr>
        <w:pStyle w:val="ListBullet"/>
      </w:pPr>
      <w:r>
        <w:t>Composite action `.github/actions/deploy-compose` executes `docker compose pull` and `docker compose up -d` in `DEPLOY_DIR` with `IMAGE_TAG`, but the repository contained no production-oriented compose file.</w:t>
      </w:r>
    </w:p>
    <w:p>
      <w:pPr>
        <w:pStyle w:val="ListBullet"/>
      </w:pPr>
      <w:r>
        <w:t>Target server preparation procedures were undocumented.</w:t>
      </w:r>
    </w:p>
    <w:p>
      <w:pPr>
        <w:pStyle w:val="ListBullet"/>
      </w:pPr>
      <w:r>
        <w:t>**Resolution**:</w:t>
      </w:r>
    </w:p>
    <w:p>
      <w:pPr>
        <w:pStyle w:val="ListBullet"/>
      </w:pPr>
      <w:r>
        <w:t>Created `deploy/compose.yaml` with `backend`, `sqlserver`, and `db-init` services.</w:t>
      </w:r>
    </w:p>
    <w:p>
      <w:pPr>
        <w:pStyle w:val="ListBullet"/>
      </w:pPr>
      <w:r>
        <w:t>Created `deploy/.env.example`.</w:t>
      </w:r>
    </w:p>
    <w:p>
      <w:pPr>
        <w:pStyle w:val="ListBullet"/>
      </w:pPr>
      <w:r>
        <w:t>Added Section 6 "Server Setup" in `docs/ci-cd.md`.</w:t>
      </w:r>
    </w:p>
    <w:p>
      <w:pPr>
        <w:pStyle w:val="Heading3"/>
      </w:pPr>
      <w:r>
        <w:t>Work Item A: Fix Blocking Defects in deploy/compose.yaml (Review Findings A1-A4)</w:t>
      </w:r>
    </w:p>
    <w:p>
      <w:pPr>
        <w:pStyle w:val="ListBullet"/>
      </w:pPr>
      <w:r>
        <w:t>**A1. Healthcheck Path**:</w:t>
      </w:r>
    </w:p>
    <w:p>
      <w:pPr>
        <w:pStyle w:val="ListBullet"/>
      </w:pPr>
      <w:r>
        <w:t>The `mcr.microsoft.com/mssql/server:2022-latest` image ships `/opt/mssql-tools18/bin/sqlcmd`. In tools18, encryption is enabled by default, requiring `-C` (trust certificate).</w:t>
      </w:r>
    </w:p>
    <w:p>
      <w:pPr>
        <w:pStyle w:val="ListBullet"/>
      </w:pPr>
      <w:r>
        <w:t>Healthcheck was updated to use `CMD-SHELL`, double dollar sign `$$MSSQL_SA_PASSWORD` to prevent host interpolation, and `-b` for strict non-zero exit on failure:</w:t>
      </w:r>
    </w:p>
    <w:p>
      <w:r>
        <w:t>`test: ["CMD-SHELL", "/opt/mssql-tools18/bin/sqlcmd -C -b -U sa -P \"$$MSSQL_SA_PASSWORD\" -Q 'SELECT 1'"]`</w:t>
      </w:r>
    </w:p>
    <w:p>
      <w:pPr>
        <w:pStyle w:val="ListBullet"/>
      </w:pPr>
      <w:r>
        <w:t>**A2. db-init Database Creation**:</w:t>
      </w:r>
    </w:p>
    <w:p>
      <w:pPr>
        <w:pStyle w:val="ListBullet"/>
      </w:pPr>
      <w:r>
        <w:t>Replaced unpinned `mssql-tools:latest` with pinned `mcr.microsoft.com/mssql/server:2022-latest`.</w:t>
      </w:r>
    </w:p>
    <w:p>
      <w:pPr>
        <w:pStyle w:val="ListBullet"/>
      </w:pPr>
      <w:r>
        <w:t>Replaced shell command containing invalid quotes with exec-form `entrypoint`.</w:t>
      </w:r>
    </w:p>
    <w:p>
      <w:pPr>
        <w:pStyle w:val="ListBullet"/>
      </w:pPr>
      <w:r>
        <w:t>Supplied password via `SQLCMDPASSWORD` environment variable instead of `-P` CLI flag.</w:t>
      </w:r>
    </w:p>
    <w:p>
      <w:pPr>
        <w:pStyle w:val="ListBullet"/>
      </w:pPr>
      <w:r>
        <w:t>Set idempotent SQL statement: `IF DB_ID(N'sportify') IS NULL CREATE DATABASE [sportify];` with `-C -b`.</w:t>
      </w:r>
    </w:p>
    <w:p>
      <w:pPr>
        <w:pStyle w:val="ListBullet"/>
      </w:pPr>
      <w:r>
        <w:t>Added `restart: "no"`.</w:t>
      </w:r>
    </w:p>
    <w:p>
      <w:pPr>
        <w:pStyle w:val="ListBullet"/>
      </w:pPr>
      <w:r>
        <w:t>**A3. Credential Model for with-db Profile**:</w:t>
      </w:r>
    </w:p>
    <w:p>
      <w:pPr>
        <w:pStyle w:val="ListBullet"/>
      </w:pPr>
      <w:r>
        <w:t>Specified `DB_USERNAME=sa` by default for the `with-db` profile, passing `DB_PASSWORD` directly to `MSSQL_SA_PASSWORD`.</w:t>
      </w:r>
    </w:p>
    <w:p>
      <w:pPr>
        <w:pStyle w:val="ListBullet"/>
      </w:pPr>
      <w:r>
        <w:t>Added explicit comment in `deploy/compose.yaml`: `# For the with-db profile, the backend connects as the sa login; DB_USERNAME must be sa.`</w:t>
      </w:r>
    </w:p>
    <w:p>
      <w:pPr>
        <w:pStyle w:val="ListBullet"/>
      </w:pPr>
      <w:r>
        <w:t>Separated `deploy/.env.example` into Option 1 (`with-db` single-host DB) and Option 2 (External SQL Server with dedicated least-privilege user), with only one option active at a time.</w:t>
      </w:r>
    </w:p>
    <w:p>
      <w:pPr>
        <w:pStyle w:val="ListBullet"/>
      </w:pPr>
      <w:r>
        <w:t>Documented in `docs/ci-cd.md` Section 6 that `with-db` connects as `sa` (superuser), which is an accepted trade-off for single-host deployments, while dedicated least-privilege logins are recommended for external databases.</w:t>
      </w:r>
    </w:p>
    <w:p>
      <w:pPr>
        <w:pStyle w:val="ListBullet"/>
      </w:pPr>
      <w:r>
        <w:t>**A4. Remove Published Port 1433**:</w:t>
      </w:r>
    </w:p>
    <w:p>
      <w:pPr>
        <w:pStyle w:val="ListBullet"/>
      </w:pPr>
      <w:r>
        <w:t>Removed `ports: - "1433:1433"` from `sqlserver` service in `deploy/compose.yaml`. The backend communicates over the private compose network.</w:t>
      </w:r>
    </w:p>
    <w:p>
      <w:pPr>
        <w:pStyle w:val="ListBullet"/>
      </w:pPr>
      <w:r>
        <w:t>Documented that operators requiring host access should bind to `127.0.0.1:1433:1433` only.</w:t>
      </w:r>
    </w:p>
    <w:p>
      <w:pPr>
        <w:pStyle w:val="Heading3"/>
      </w:pPr>
      <w:r>
        <w:t>Work Item B: Hardening and Consistency (Review Findings B1-B6)</w:t>
      </w:r>
    </w:p>
    <w:p>
      <w:pPr>
        <w:pStyle w:val="ListBullet"/>
      </w:pPr>
      <w:r>
        <w:t>**B1. Placeholders in deploy/.env.example**:</w:t>
      </w:r>
    </w:p>
    <w:p>
      <w:pPr>
        <w:pStyle w:val="ListBullet"/>
      </w:pPr>
      <w:r>
        <w:t>Replaced placeholders with intentionally invalid values (`&lt;REPLACE_WITH_STRONG_SA_PASSWORD&gt;`, `&lt;REPLACE_WITH_BASE64_SECRET_MIN_32_BYTES&gt;`) to guarantee fail-fast startup if unedited.</w:t>
      </w:r>
    </w:p>
    <w:p>
      <w:pPr>
        <w:pStyle w:val="ListBullet"/>
      </w:pPr>
      <w:r>
        <w:t>Documented SQL Server password complexity policy (minimum 8 characters, at least 3 of 4 classes: uppercase, lowercase, numbers, symbols) which causes startup failure if violated.</w:t>
      </w:r>
    </w:p>
    <w:p>
      <w:pPr>
        <w:pStyle w:val="ListBullet"/>
      </w:pPr>
      <w:r>
        <w:t>Documented JWT secret decoding requirement (`Decoders.BASE64.decode`).</w:t>
      </w:r>
    </w:p>
    <w:p>
      <w:pPr>
        <w:pStyle w:val="ListBullet"/>
      </w:pPr>
      <w:r>
        <w:t>**B2. backend depends_on**:</w:t>
      </w:r>
    </w:p>
    <w:p>
      <w:pPr>
        <w:pStyle w:val="ListBullet"/>
      </w:pPr>
      <w:r>
        <w:t>Added `depends_on.sqlserver` with `condition: service_healthy` and `required: false` to `backend` service.</w:t>
      </w:r>
    </w:p>
    <w:p>
      <w:pPr>
        <w:pStyle w:val="ListBullet"/>
      </w:pPr>
      <w:r>
        <w:t>Documented Docker Compose v2.20.0+ requirement for `required: false` support in `docs/ci-cd.md`.</w:t>
      </w:r>
    </w:p>
    <w:p>
      <w:pPr>
        <w:pStyle w:val="ListBullet"/>
      </w:pPr>
      <w:r>
        <w:t>**B3. Git ignore**:</w:t>
      </w:r>
    </w:p>
    <w:p>
      <w:pPr>
        <w:pStyle w:val="ListBullet"/>
      </w:pPr>
      <w:r>
        <w:t>Explicitly added `deploy/.env` to `.gitignore` to prevent secret commits.</w:t>
      </w:r>
    </w:p>
    <w:p>
      <w:pPr>
        <w:pStyle w:val="ListBullet"/>
      </w:pPr>
      <w:r>
        <w:t>**B4. Leftover Uppercase Image References**:</w:t>
      </w:r>
    </w:p>
    <w:p>
      <w:pPr>
        <w:pStyle w:val="ListBullet"/>
      </w:pPr>
      <w:r>
        <w:t>Grepped all `.github` workflows and actions for `github.repository` and `ghcr.io`. Confirmed zero remaining unhandled uppercase references exist.</w:t>
      </w:r>
    </w:p>
    <w:p>
      <w:pPr>
        <w:pStyle w:val="ListBullet"/>
      </w:pPr>
      <w:r>
        <w:t>**B5. Dynamic Container Naming**:</w:t>
      </w:r>
    </w:p>
    <w:p>
      <w:pPr>
        <w:pStyle w:val="ListBullet"/>
      </w:pPr>
      <w:r>
        <w:t>Removed fixed `container_name` attributes from `deploy/compose.yaml` so multiple deployment environments (e.g. staging and production) can run on a single host without container name collisions.</w:t>
      </w:r>
    </w:p>
    <w:p>
      <w:pPr>
        <w:pStyle w:val="ListBullet"/>
      </w:pPr>
      <w:r>
        <w:t>**B6. Documentation Review**:</w:t>
      </w:r>
    </w:p>
    <w:p>
      <w:pPr>
        <w:pStyle w:val="ListBullet"/>
      </w:pPr>
      <w:r>
        <w:t>Synchronized `docs/ci-cd.md` Section 6 with all hardening, credential, port, and version requirements.</w:t>
      </w:r>
    </w:p>
    <w:p>
      <w:pPr>
        <w:pStyle w:val="Heading3"/>
      </w:pPr>
      <w:r>
        <w:t>Work Item C: CI Smoke Test for Compose Template (Review Finding C)</w:t>
      </w:r>
    </w:p>
    <w:p>
      <w:pPr>
        <w:pStyle w:val="ListBullet"/>
      </w:pPr>
      <w:r>
        <w:t>Added `.github/workflows/compose-smoke-test.yml` triggering on `deploy/**` and workflow file changes.</w:t>
      </w:r>
    </w:p>
    <w:p>
      <w:pPr>
        <w:pStyle w:val="ListBullet"/>
      </w:pPr>
      <w:r>
        <w:t>Automated verification steps:</w:t>
      </w:r>
    </w:p>
    <w:p>
      <w:pPr>
        <w:pStyle w:val="ListNumber"/>
      </w:pPr>
      <w:r>
        <w:t>Validates that `docker compose -f deploy/compose.yaml config` fails when `IMAGE_TAG` is missing.</w:t>
      </w:r>
    </w:p>
    <w:p>
      <w:pPr>
        <w:pStyle w:val="ListNumber"/>
      </w:pPr>
      <w:r>
        <w:t>Generates temporary test `.env` with strong SA password and valid Base64 JWT secret.</w:t>
      </w:r>
    </w:p>
    <w:p>
      <w:pPr>
        <w:pStyle w:val="ListNumber"/>
      </w:pPr>
      <w:r>
        <w:t>Starts `sqlserver` service and waits for healthy status via healthcheck.</w:t>
      </w:r>
    </w:p>
    <w:p>
      <w:pPr>
        <w:pStyle w:val="ListNumber"/>
      </w:pPr>
      <w:r>
        <w:t>Runs `db-init` service and verifies exit code 0.</w:t>
      </w:r>
    </w:p>
    <w:p>
      <w:pPr>
        <w:pStyle w:val="ListNumber"/>
      </w:pPr>
      <w:r>
        <w:t>Verifies database `sportify` exists in `sys.databases` via `sqlcmd -C -b`.</w:t>
      </w:r>
    </w:p>
    <w:p>
      <w:pPr>
        <w:pStyle w:val="ListNumber"/>
      </w:pPr>
      <w:r>
        <w:t>Verifies `SELECT DB_NAME()` returns `sportify` with `sa` login.</w:t>
      </w:r>
    </w:p>
    <w:p>
      <w:pPr>
        <w:pStyle w:val="ListNumber"/>
      </w:pPr>
      <w:r>
        <w:t>Asserts port 1433 is not published on host interfaces.</w:t>
      </w:r>
    </w:p>
    <w:p>
      <w:pPr>
        <w:pStyle w:val="ListNumber"/>
      </w:pPr>
      <w:r>
        <w:t>Runs `db-init` a second time to verify re-run idempotency.</w:t>
      </w:r>
    </w:p>
    <w:p>
      <w:pPr>
        <w:pStyle w:val="ListNumber"/>
      </w:pPr>
      <w:r>
        <w:t>Dumps compose logs on failure and tears down stack in `always()` step.</w:t>
      </w:r>
    </w:p>
    <w:p>
      <w:pPr>
        <w:pStyle w:val="Heading3"/>
      </w:pPr>
      <w:r>
        <w:t>Work Item D: Documentation, Test Cases, and Traceability (Review Findings D1-D2)</w:t>
      </w:r>
    </w:p>
    <w:p>
      <w:pPr>
        <w:pStyle w:val="ListBullet"/>
      </w:pPr>
      <w:r>
        <w:t>Maintained test specifications file `docs/tests/ci-cd-deploy-fixes_test_cases.md` according to repository convention, covering all 13 required test cases (TC-DEPLOY-01 through TC-DEPLOY-13).</w:t>
      </w:r>
    </w:p>
    <w:p>
      <w:pPr>
        <w:pStyle w:val="ListBullet"/>
      </w:pPr>
      <w:r>
        <w:t>Removed duplicate test specification file `docs/test-specs/ci-cd-deploy-fixes_Test_Cases.md` to conform to repository standards.</w:t>
      </w:r>
    </w:p>
    <w:p>
      <w:pPr>
        <w:pStyle w:val="ListBullet"/>
      </w:pPr>
      <w:r>
        <w:t>Updated `docs/audit/ci-cd-deploy-fixes_AI_Audit_Log.md` with complete commit traceability and verification matrix.</w:t>
      </w:r>
    </w:p>
    <w:p>
      <w:pPr>
        <w:pStyle w:val="ListBullet"/>
      </w:pPr>
      <w:r>
        <w:t>Generated `docs/audit/ci-cd-deploy-fixes_AI_Audit_Log.docx` deliverable.</w:t>
      </w:r>
    </w:p>
    <w:p>
      <w:pPr>
        <w:pStyle w:val="ListBullet"/>
      </w:pPr>
      <w:r>
        <w:t>Updated PR #36 description with accurate issue counts, work items, and checklist mappings.</w:t>
      </w:r>
    </w:p>
    <w:p>
      <w:pPr>
        <w:pStyle w:val="Heading3"/>
      </w:pPr>
      <w:r>
        <w:t>Follow-Up Work Items (Round 2 Review Findings)</w:t>
      </w:r>
    </w:p>
    <w:p>
      <w:pPr>
        <w:pStyle w:val="ListBullet"/>
      </w:pPr>
      <w:r>
        <w:t>**Follow-Up 1 &amp; 2 (Honest Test Case Statuses &amp; Convention Alignment)**:</w:t>
      </w:r>
    </w:p>
    <w:p>
      <w:pPr>
        <w:pStyle w:val="ListBullet"/>
      </w:pPr>
      <w:r>
        <w:t>Reviewed every test case status honestly: marked "PASSED (CI)" only for checks executed and asserted in CI workflows, "PASSED (static check only)" for docker compose config interpolation, and "NOT RUN" with explicit technical reasons for the remainder.</w:t>
      </w:r>
    </w:p>
    <w:p>
      <w:pPr>
        <w:pStyle w:val="ListBullet"/>
      </w:pPr>
      <w:r>
        <w:t>Deleted duplicate file `docs/test-specs/ci-cd-deploy-fixes_Test_Cases.md`, retaining `docs/tests/ci-cd-deploy-fixes_test_cases.md` matching repository conventions.</w:t>
      </w:r>
    </w:p>
    <w:p>
      <w:pPr>
        <w:pStyle w:val="ListBullet"/>
      </w:pPr>
      <w:r>
        <w:t>**Follow-Up 3 (Extended Compose Smoke Test)**:</w:t>
      </w:r>
    </w:p>
    <w:p>
      <w:pPr>
        <w:pStyle w:val="ListBullet"/>
      </w:pPr>
      <w:r>
        <w:t>Extended `.github/workflows/compose-smoke-test.yml` to build the backend container image (`IMAGE_TAG=ci`), start the `with-db` stack, poll `/actuator/health` until reporting `UP`, and assert Flyway migrations were applied against database `sportify`.</w:t>
      </w:r>
    </w:p>
    <w:p>
      <w:pPr>
        <w:pStyle w:val="ListBullet"/>
      </w:pPr>
      <w:r>
        <w:t>Added negative checks: asserting that non-sa `DB_USERNAME` causes backend connection failure and that weak password policy violation makes `sqlserver` exit.</w:t>
      </w:r>
    </w:p>
    <w:p>
      <w:pPr>
        <w:pStyle w:val="ListBullet"/>
      </w:pPr>
      <w:r>
        <w:t>**Follow-Up 4 (Pinned SQL Server CU Tag and Weekly Schedule)**:</w:t>
      </w:r>
    </w:p>
    <w:p>
      <w:pPr>
        <w:pStyle w:val="ListBullet"/>
      </w:pPr>
      <w:r>
        <w:t>Pinned `mcr.microsoft.com/mssql/server:2022-CU27-ubuntu-22.04` in `deploy/compose.yaml` (both `sqlserver` and `db-init` services).</w:t>
      </w:r>
    </w:p>
    <w:p>
      <w:pPr>
        <w:pStyle w:val="ListBullet"/>
      </w:pPr>
      <w:r>
        <w:t>Added weekly cron schedule (`0 0 * * 0`) to `.github/workflows/compose-smoke-test.yml` and documented in `docs/ci-cd.md`.</w:t>
      </w:r>
    </w:p>
    <w:p>
      <w:pPr>
        <w:pStyle w:val="ListBullet"/>
      </w:pPr>
      <w:r>
        <w:t>**Follow-Up 5 (Grep Stale Container Names)**:</w:t>
      </w:r>
    </w:p>
    <w:p>
      <w:pPr>
        <w:pStyle w:val="ListBullet"/>
      </w:pPr>
      <w:r>
        <w:t>Grepped `.github/` and `docs/` for `sportify-backend`, `sportify-sqlserver`, `sportify-db-init`, and `sportify-network`. Confirmed 0 stale occurrences exist.</w:t>
      </w:r>
    </w:p>
    <w:p>
      <w:pPr>
        <w:pStyle w:val="ListBullet"/>
      </w:pPr>
      <w:r>
        <w:t>**Follow-Up 6 (Proof of Port 1433 Negative Test Assertion)**:</w:t>
      </w:r>
    </w:p>
    <w:p>
      <w:pPr>
        <w:pStyle w:val="ListBullet"/>
      </w:pPr>
      <w:r>
        <w:t>Verified diffs of commits `81ff235` and `cc79ab5`.</w:t>
      </w:r>
    </w:p>
    <w:p>
      <w:pPr>
        <w:pStyle w:val="ListBullet"/>
      </w:pPr>
      <w:r>
        <w:t>Proved the port 1433 check fails when published by temporarily mapping `1433:1433` (Run `38349858419` failed with `Error: Port 1433 is mapped to host port: 14331433`), then reverted via commit `92aef11`.</w:t>
      </w:r>
    </w:p>
    <w:p>
      <w:pPr>
        <w:pStyle w:val="Heading2"/>
      </w:pPr>
      <w:r>
        <w:t>3. Verification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Area</w:t>
            </w:r>
          </w:p>
        </w:tc>
        <w:tc>
          <w:tcPr>
            <w:tcW w:type="dxa" w:w="1728"/>
          </w:tcPr>
          <w:p>
            <w:r>
              <w:rPr>
                <w:b/>
              </w:rPr>
              <w:t>Check / Test</w:t>
            </w:r>
          </w:p>
        </w:tc>
        <w:tc>
          <w:tcPr>
            <w:tcW w:type="dxa" w:w="1728"/>
          </w:tcPr>
          <w:p>
            <w:r>
              <w:rPr>
                <w:b/>
              </w:rPr>
              <w:t>Command / Method</w:t>
            </w:r>
          </w:p>
        </w:tc>
        <w:tc>
          <w:tcPr>
            <w:tcW w:type="dxa" w:w="1728"/>
          </w:tcPr>
          <w:p>
            <w:r>
              <w:rPr>
                <w:b/>
              </w:rPr>
              <w:t>Result</w:t>
            </w:r>
          </w:p>
        </w:tc>
        <w:tc>
          <w:tcPr>
            <w:tcW w:type="dxa" w:w="1728"/>
          </w:tcPr>
          <w:p>
            <w:r>
              <w:rPr>
                <w:b/>
              </w:rPr>
              <w:t>Notes</w:t>
            </w:r>
          </w:p>
        </w:tc>
      </w:tr>
      <w:tr>
        <w:tc>
          <w:tcPr>
            <w:tcW w:type="dxa" w:w="1728"/>
          </w:tcPr>
          <w:p>
            <w:r>
              <w:t>Conventions</w:t>
            </w:r>
          </w:p>
        </w:tc>
        <w:tc>
          <w:tcPr>
            <w:tcW w:type="dxa" w:w="1728"/>
          </w:tcPr>
          <w:p>
            <w:r>
              <w:t>Forbidden symbols and ASCII check</w:t>
            </w:r>
          </w:p>
        </w:tc>
        <w:tc>
          <w:tcPr>
            <w:tcW w:type="dxa" w:w="1728"/>
          </w:tcPr>
          <w:p>
            <w:r>
              <w:t>`bash scripts/ci/check-conventions.sh origin/main`</w:t>
            </w:r>
          </w:p>
        </w:tc>
        <w:tc>
          <w:tcPr>
            <w:tcW w:type="dxa" w:w="1728"/>
          </w:tcPr>
          <w:p>
            <w:r>
              <w:t>PASSED</w:t>
            </w:r>
          </w:p>
        </w:tc>
        <w:tc>
          <w:tcPr>
            <w:tcW w:type="dxa" w:w="1728"/>
          </w:tcPr>
          <w:p>
            <w:r>
              <w:t>0 violations. No em dashes, en dashes, emoji, or non-English characters.</w:t>
            </w:r>
          </w:p>
        </w:tc>
      </w:tr>
      <w:tr>
        <w:tc>
          <w:tcPr>
            <w:tcW w:type="dxa" w:w="1728"/>
          </w:tcPr>
          <w:p>
            <w:r>
              <w:t>Migrations</w:t>
            </w:r>
          </w:p>
        </w:tc>
        <w:tc>
          <w:tcPr>
            <w:tcW w:type="dxa" w:w="1728"/>
          </w:tcPr>
          <w:p>
            <w:r>
              <w:t>Migration immutability and sequence</w:t>
            </w:r>
          </w:p>
        </w:tc>
        <w:tc>
          <w:tcPr>
            <w:tcW w:type="dxa" w:w="1728"/>
          </w:tcPr>
          <w:p>
            <w:r>
              <w:t>`bash scripts/ci/check-migrations.sh origin/main`</w:t>
            </w:r>
          </w:p>
        </w:tc>
        <w:tc>
          <w:tcPr>
            <w:tcW w:type="dxa" w:w="1728"/>
          </w:tcPr>
          <w:p>
            <w:r>
              <w:t>PASSED</w:t>
            </w:r>
          </w:p>
        </w:tc>
        <w:tc>
          <w:tcPr>
            <w:tcW w:type="dxa" w:w="1728"/>
          </w:tcPr>
          <w:p>
            <w:r>
              <w:t>0 migration collisions or alterations.</w:t>
            </w:r>
          </w:p>
        </w:tc>
      </w:tr>
      <w:tr>
        <w:tc>
          <w:tcPr>
            <w:tcW w:type="dxa" w:w="1728"/>
          </w:tcPr>
          <w:p>
            <w:r>
              <w:t>Compose Syntax</w:t>
            </w:r>
          </w:p>
        </w:tc>
        <w:tc>
          <w:tcPr>
            <w:tcW w:type="dxa" w:w="1728"/>
          </w:tcPr>
          <w:p>
            <w:r>
              <w:t>Default profile interpolation</w:t>
            </w:r>
          </w:p>
        </w:tc>
        <w:tc>
          <w:tcPr>
            <w:tcW w:type="dxa" w:w="1728"/>
          </w:tcPr>
          <w:p>
            <w:r>
              <w:t>`docker compose -f deploy/compose.yaml config`</w:t>
            </w:r>
          </w:p>
        </w:tc>
        <w:tc>
          <w:tcPr>
            <w:tcW w:type="dxa" w:w="1728"/>
          </w:tcPr>
          <w:p>
            <w:r>
              <w:t>PASSED (static check only)</w:t>
            </w:r>
          </w:p>
        </w:tc>
        <w:tc>
          <w:tcPr>
            <w:tcW w:type="dxa" w:w="1728"/>
          </w:tcPr>
          <w:p>
            <w:r>
              <w:t>Evaluates `backend` service cleanly with `.env` and `IMAGE_TAG`.</w:t>
            </w:r>
          </w:p>
        </w:tc>
      </w:tr>
      <w:tr>
        <w:tc>
          <w:tcPr>
            <w:tcW w:type="dxa" w:w="1728"/>
          </w:tcPr>
          <w:p>
            <w:r>
              <w:t>Compose Profiles</w:t>
            </w:r>
          </w:p>
        </w:tc>
        <w:tc>
          <w:tcPr>
            <w:tcW w:type="dxa" w:w="1728"/>
          </w:tcPr>
          <w:p>
            <w:r>
              <w:t>Optional with-db profile interpolation</w:t>
            </w:r>
          </w:p>
        </w:tc>
        <w:tc>
          <w:tcPr>
            <w:tcW w:type="dxa" w:w="1728"/>
          </w:tcPr>
          <w:p>
            <w:r>
              <w:t>`docker compose -f deploy/compose.yaml --profile with-db config`</w:t>
            </w:r>
          </w:p>
        </w:tc>
        <w:tc>
          <w:tcPr>
            <w:tcW w:type="dxa" w:w="1728"/>
          </w:tcPr>
          <w:p>
            <w:r>
              <w:t>PASSED (static check only)</w:t>
            </w:r>
          </w:p>
        </w:tc>
        <w:tc>
          <w:tcPr>
            <w:tcW w:type="dxa" w:w="1728"/>
          </w:tcPr>
          <w:p>
            <w:r>
              <w:t>Activates `sqlserver`, `db-init`, and named volume cleanly.</w:t>
            </w:r>
          </w:p>
        </w:tc>
      </w:tr>
      <w:tr>
        <w:tc>
          <w:tcPr>
            <w:tcW w:type="dxa" w:w="1728"/>
          </w:tcPr>
          <w:p>
            <w:r>
              <w:t>Optional Dependency</w:t>
            </w:r>
          </w:p>
        </w:tc>
        <w:tc>
          <w:tcPr>
            <w:tcW w:type="dxa" w:w="1728"/>
          </w:tcPr>
          <w:p>
            <w:r>
              <w:t>backend starts without with-db</w:t>
            </w:r>
          </w:p>
        </w:tc>
        <w:tc>
          <w:tcPr>
            <w:tcW w:type="dxa" w:w="1728"/>
          </w:tcPr>
          <w:p>
            <w:r>
              <w:t>`docker compose -f deploy/compose.yaml config`</w:t>
            </w:r>
          </w:p>
        </w:tc>
        <w:tc>
          <w:tcPr>
            <w:tcW w:type="dxa" w:w="1728"/>
          </w:tcPr>
          <w:p>
            <w:r>
              <w:t>PASSED (static check only)</w:t>
            </w:r>
          </w:p>
        </w:tc>
        <w:tc>
          <w:tcPr>
            <w:tcW w:type="dxa" w:w="1728"/>
          </w:tcPr>
          <w:p>
            <w:r>
              <w:t>`required: false` allows `backend` to start without `sqlserver`.</w:t>
            </w:r>
          </w:p>
        </w:tc>
      </w:tr>
      <w:tr>
        <w:tc>
          <w:tcPr>
            <w:tcW w:type="dxa" w:w="1728"/>
          </w:tcPr>
          <w:p>
            <w:r>
              <w:t>Required IMAGE_TAG</w:t>
            </w:r>
          </w:p>
        </w:tc>
        <w:tc>
          <w:tcPr>
            <w:tcW w:type="dxa" w:w="1728"/>
          </w:tcPr>
          <w:p>
            <w:r>
              <w:t>Config fails without IMAGE_TAG</w:t>
            </w:r>
          </w:p>
        </w:tc>
        <w:tc>
          <w:tcPr>
            <w:tcW w:type="dxa" w:w="1728"/>
          </w:tcPr>
          <w:p>
            <w:r>
              <w:t>`docker compose -f deploy/compose.yaml config`</w:t>
            </w:r>
          </w:p>
        </w:tc>
        <w:tc>
          <w:tcPr>
            <w:tcW w:type="dxa" w:w="1728"/>
          </w:tcPr>
          <w:p>
            <w:r>
              <w:t>PASSED (CI)</w:t>
            </w:r>
          </w:p>
        </w:tc>
        <w:tc>
          <w:tcPr>
            <w:tcW w:type="dxa" w:w="1728"/>
          </w:tcPr>
          <w:p>
            <w:r>
              <w:t>Exits with error when `IMAGE_TAG` is missing.</w:t>
            </w:r>
          </w:p>
        </w:tc>
      </w:tr>
      <w:tr>
        <w:tc>
          <w:tcPr>
            <w:tcW w:type="dxa" w:w="1728"/>
          </w:tcPr>
          <w:p>
            <w:r>
              <w:t>Healthcheck Path</w:t>
            </w:r>
          </w:p>
        </w:tc>
        <w:tc>
          <w:tcPr>
            <w:tcW w:type="dxa" w:w="1728"/>
          </w:tcPr>
          <w:p>
            <w:r>
              <w:t>SQL Server 2022 healthcheck healthy</w:t>
            </w:r>
          </w:p>
        </w:tc>
        <w:tc>
          <w:tcPr>
            <w:tcW w:type="dxa" w:w="1728"/>
          </w:tcPr>
          <w:p>
            <w:r>
              <w:t>`.github/workflows/compose-smoke-test.yml`</w:t>
            </w:r>
          </w:p>
        </w:tc>
        <w:tc>
          <w:tcPr>
            <w:tcW w:type="dxa" w:w="1728"/>
          </w:tcPr>
          <w:p>
            <w:r>
              <w:t>PASSED (CI)</w:t>
            </w:r>
          </w:p>
        </w:tc>
        <w:tc>
          <w:tcPr>
            <w:tcW w:type="dxa" w:w="1728"/>
          </w:tcPr>
          <w:p>
            <w:r>
              <w:t>Pinned tools18 path with `-C -b` succeeds.</w:t>
            </w:r>
          </w:p>
        </w:tc>
      </w:tr>
      <w:tr>
        <w:tc>
          <w:tcPr>
            <w:tcW w:type="dxa" w:w="1728"/>
          </w:tcPr>
          <w:p>
            <w:r>
              <w:t>db-init &amp; Idempotency</w:t>
            </w:r>
          </w:p>
        </w:tc>
        <w:tc>
          <w:tcPr>
            <w:tcW w:type="dxa" w:w="1728"/>
          </w:tcPr>
          <w:p>
            <w:r>
              <w:t>DB creation and idempotent rerun</w:t>
            </w:r>
          </w:p>
        </w:tc>
        <w:tc>
          <w:tcPr>
            <w:tcW w:type="dxa" w:w="1728"/>
          </w:tcPr>
          <w:p>
            <w:r>
              <w:t>`.github/workflows/compose-smoke-test.yml`</w:t>
            </w:r>
          </w:p>
        </w:tc>
        <w:tc>
          <w:tcPr>
            <w:tcW w:type="dxa" w:w="1728"/>
          </w:tcPr>
          <w:p>
            <w:r>
              <w:t>PASSED (CI)</w:t>
            </w:r>
          </w:p>
        </w:tc>
        <w:tc>
          <w:tcPr>
            <w:tcW w:type="dxa" w:w="1728"/>
          </w:tcPr>
          <w:p>
            <w:r>
              <w:t>`IF DB_ID(N'sportify') IS NULL` creates database; rerun exits 0.</w:t>
            </w:r>
          </w:p>
        </w:tc>
      </w:tr>
      <w:tr>
        <w:tc>
          <w:tcPr>
            <w:tcW w:type="dxa" w:w="1728"/>
          </w:tcPr>
          <w:p>
            <w:r>
              <w:t>sa Authentication</w:t>
            </w:r>
          </w:p>
        </w:tc>
        <w:tc>
          <w:tcPr>
            <w:tcW w:type="dxa" w:w="1728"/>
          </w:tcPr>
          <w:p>
            <w:r>
              <w:t>sa login against database sportify</w:t>
            </w:r>
          </w:p>
        </w:tc>
        <w:tc>
          <w:tcPr>
            <w:tcW w:type="dxa" w:w="1728"/>
          </w:tcPr>
          <w:p>
            <w:r>
              <w:t>`.github/workflows/compose-smoke-test.yml`</w:t>
            </w:r>
          </w:p>
        </w:tc>
        <w:tc>
          <w:tcPr>
            <w:tcW w:type="dxa" w:w="1728"/>
          </w:tcPr>
          <w:p>
            <w:r>
              <w:t>PASSED (CI)</w:t>
            </w:r>
          </w:p>
        </w:tc>
        <w:tc>
          <w:tcPr>
            <w:tcW w:type="dxa" w:w="1728"/>
          </w:tcPr>
          <w:p>
            <w:r>
              <w:t>`SELECT DB_NAME()` returns `sportify`.</w:t>
            </w:r>
          </w:p>
        </w:tc>
      </w:tr>
      <w:tr>
        <w:tc>
          <w:tcPr>
            <w:tcW w:type="dxa" w:w="1728"/>
          </w:tcPr>
          <w:p>
            <w:r>
              <w:t>Port 1433 Isolation</w:t>
            </w:r>
          </w:p>
        </w:tc>
        <w:tc>
          <w:tcPr>
            <w:tcW w:type="dxa" w:w="1728"/>
          </w:tcPr>
          <w:p>
            <w:r>
              <w:t>Port 1433 unmapped from host</w:t>
            </w:r>
          </w:p>
        </w:tc>
        <w:tc>
          <w:tcPr>
            <w:tcW w:type="dxa" w:w="1728"/>
          </w:tcPr>
          <w:p>
            <w:r>
              <w:t>`.github/workflows/compose-smoke-test.yml`</w:t>
            </w:r>
          </w:p>
        </w:tc>
        <w:tc>
          <w:tcPr>
            <w:tcW w:type="dxa" w:w="1728"/>
          </w:tcPr>
          <w:p>
            <w:r>
              <w:t>PASSED (CI)</w:t>
            </w:r>
          </w:p>
        </w:tc>
        <w:tc>
          <w:tcPr>
            <w:tcW w:type="dxa" w:w="1728"/>
          </w:tcPr>
          <w:p>
            <w:r>
              <w:t>Verified unmapped; negative test run 38349858419 failed when published.</w:t>
            </w:r>
          </w:p>
        </w:tc>
      </w:tr>
      <w:tr>
        <w:tc>
          <w:tcPr>
            <w:tcW w:type="dxa" w:w="1728"/>
          </w:tcPr>
          <w:p>
            <w:r>
              <w:t>Non-sa Rejection</w:t>
            </w:r>
          </w:p>
        </w:tc>
        <w:tc>
          <w:tcPr>
            <w:tcW w:type="dxa" w:w="1728"/>
          </w:tcPr>
          <w:p>
            <w:r>
              <w:t>Non-sa DB_USERNAME rejected</w:t>
            </w:r>
          </w:p>
        </w:tc>
        <w:tc>
          <w:tcPr>
            <w:tcW w:type="dxa" w:w="1728"/>
          </w:tcPr>
          <w:p>
            <w:r>
              <w:t>`.github/workflows/compose-smoke-test.yml`</w:t>
            </w:r>
          </w:p>
        </w:tc>
        <w:tc>
          <w:tcPr>
            <w:tcW w:type="dxa" w:w="1728"/>
          </w:tcPr>
          <w:p>
            <w:r>
              <w:t>PASSED (CI)</w:t>
            </w:r>
          </w:p>
        </w:tc>
        <w:tc>
          <w:tcPr>
            <w:tcW w:type="dxa" w:w="1728"/>
          </w:tcPr>
          <w:p>
            <w:r>
              <w:t>Backend fails startup on invalid database user.</w:t>
            </w:r>
          </w:p>
        </w:tc>
      </w:tr>
      <w:tr>
        <w:tc>
          <w:tcPr>
            <w:tcW w:type="dxa" w:w="1728"/>
          </w:tcPr>
          <w:p>
            <w:r>
              <w:t>Password Policy</w:t>
            </w:r>
          </w:p>
        </w:tc>
        <w:tc>
          <w:tcPr>
            <w:tcW w:type="dxa" w:w="1728"/>
          </w:tcPr>
          <w:p>
            <w:r>
              <w:t>Weak password causes sqlserver exit</w:t>
            </w:r>
          </w:p>
        </w:tc>
        <w:tc>
          <w:tcPr>
            <w:tcW w:type="dxa" w:w="1728"/>
          </w:tcPr>
          <w:p>
            <w:r>
              <w:t>`.github/workflows/compose-smoke-test.yml`</w:t>
            </w:r>
          </w:p>
        </w:tc>
        <w:tc>
          <w:tcPr>
            <w:tcW w:type="dxa" w:w="1728"/>
          </w:tcPr>
          <w:p>
            <w:r>
              <w:t>PASSED (CI)</w:t>
            </w:r>
          </w:p>
        </w:tc>
        <w:tc>
          <w:tcPr>
            <w:tcW w:type="dxa" w:w="1728"/>
          </w:tcPr>
          <w:p>
            <w:r>
              <w:t>Container terminates immediately on policy violation.</w:t>
            </w:r>
          </w:p>
        </w:tc>
      </w:tr>
      <w:tr>
        <w:tc>
          <w:tcPr>
            <w:tcW w:type="dxa" w:w="1728"/>
          </w:tcPr>
          <w:p>
            <w:r>
              <w:t>Backend &amp; Flyway</w:t>
            </w:r>
          </w:p>
        </w:tc>
        <w:tc>
          <w:tcPr>
            <w:tcW w:type="dxa" w:w="1728"/>
          </w:tcPr>
          <w:p>
            <w:r>
              <w:t>Actuator health UP and migrations applied</w:t>
            </w:r>
          </w:p>
        </w:tc>
        <w:tc>
          <w:tcPr>
            <w:tcW w:type="dxa" w:w="1728"/>
          </w:tcPr>
          <w:p>
            <w:r>
              <w:t>`.github/workflows/compose-smoke-test.yml`</w:t>
            </w:r>
          </w:p>
        </w:tc>
        <w:tc>
          <w:tcPr>
            <w:tcW w:type="dxa" w:w="1728"/>
          </w:tcPr>
          <w:p>
            <w:r>
              <w:t>PASSED (CI)</w:t>
            </w:r>
          </w:p>
        </w:tc>
        <w:tc>
          <w:tcPr>
            <w:tcW w:type="dxa" w:w="1728"/>
          </w:tcPr>
          <w:p>
            <w:r>
              <w:t>`/actuator/health` reports UP; 19 Flyway migrations applied.</w:t>
            </w:r>
          </w:p>
        </w:tc>
      </w:tr>
      <w:tr>
        <w:tc>
          <w:tcPr>
            <w:tcW w:type="dxa" w:w="1728"/>
          </w:tcPr>
          <w:p>
            <w:r>
              <w:t>CI Pipeline Gate</w:t>
            </w:r>
          </w:p>
        </w:tc>
        <w:tc>
          <w:tcPr>
            <w:tcW w:type="dxa" w:w="1728"/>
          </w:tcPr>
          <w:p>
            <w:r>
              <w:t>Full build, unit tests, integration tests</w:t>
            </w:r>
          </w:p>
        </w:tc>
        <w:tc>
          <w:tcPr>
            <w:tcW w:type="dxa" w:w="1728"/>
          </w:tcPr>
          <w:p>
            <w:r>
              <w:t>`.github/workflows/ci.yml`</w:t>
            </w:r>
          </w:p>
        </w:tc>
        <w:tc>
          <w:tcPr>
            <w:tcW w:type="dxa" w:w="1728"/>
          </w:tcPr>
          <w:p>
            <w:r>
              <w:t>PASSED (CI)</w:t>
            </w:r>
          </w:p>
        </w:tc>
        <w:tc>
          <w:tcPr>
            <w:tcW w:type="dxa" w:w="1728"/>
          </w:tcPr>
          <w:p>
            <w:r>
              <w:t>618 tests run: 520 unit tests, 98 integration tests; 0 failures.</w:t>
            </w:r>
          </w:p>
        </w:tc>
      </w:tr>
      <w:tr>
        <w:tc>
          <w:tcPr>
            <w:tcW w:type="dxa" w:w="1728"/>
          </w:tcPr>
          <w:p>
            <w:r>
              <w:t>Security Workflow</w:t>
            </w:r>
          </w:p>
        </w:tc>
        <w:tc>
          <w:tcPr>
            <w:tcW w:type="dxa" w:w="1728"/>
          </w:tcPr>
          <w:p>
            <w:r>
              <w:t>CodeQL and dependency analysis</w:t>
            </w:r>
          </w:p>
        </w:tc>
        <w:tc>
          <w:tcPr>
            <w:tcW w:type="dxa" w:w="1728"/>
          </w:tcPr>
          <w:p>
            <w:r>
              <w:t>`.github/workflows/security.yml`</w:t>
            </w:r>
          </w:p>
        </w:tc>
        <w:tc>
          <w:tcPr>
            <w:tcW w:type="dxa" w:w="1728"/>
          </w:tcPr>
          <w:p>
            <w:r>
              <w:t>PASSED (CI)</w:t>
            </w:r>
          </w:p>
        </w:tc>
        <w:tc>
          <w:tcPr>
            <w:tcW w:type="dxa" w:w="1728"/>
          </w:tcPr>
          <w:p>
            <w:r>
              <w:t>0 security alerts.</w:t>
            </w:r>
          </w:p>
        </w:tc>
      </w:tr>
      <w:tr>
        <w:tc>
          <w:tcPr>
            <w:tcW w:type="dxa" w:w="1728"/>
          </w:tcPr>
          <w:p>
            <w:r>
              <w:t>Character Encoding</w:t>
            </w:r>
          </w:p>
        </w:tc>
        <w:tc>
          <w:tcPr>
            <w:tcW w:type="dxa" w:w="1728"/>
          </w:tcPr>
          <w:p>
            <w:r>
              <w:t>Pure ASCII across changed files</w:t>
            </w:r>
          </w:p>
        </w:tc>
        <w:tc>
          <w:tcPr>
            <w:tcW w:type="dxa" w:w="1728"/>
          </w:tcPr>
          <w:p>
            <w:r>
              <w:t>Python/Bash scan `[^\x00-\x7F]`</w:t>
            </w:r>
          </w:p>
        </w:tc>
        <w:tc>
          <w:tcPr>
            <w:tcW w:type="dxa" w:w="1728"/>
          </w:tcPr>
          <w:p>
            <w:r>
              <w:t>PASSED</w:t>
            </w:r>
          </w:p>
        </w:tc>
        <w:tc>
          <w:tcPr>
            <w:tcW w:type="dxa" w:w="1728"/>
          </w:tcPr>
          <w:p>
            <w:r>
              <w:t>0 non-ASCII characters found.</w:t>
            </w:r>
          </w:p>
        </w:tc>
      </w:tr>
    </w:tbl>
    <w:p/>
    <w:p>
      <w:pPr>
        <w:pStyle w:val="Heading3"/>
      </w:pPr>
      <w:r>
        <w:t>Explicit Verification Boundaries (What Was NOT Verified Locally)</w:t>
      </w:r>
    </w:p>
    <w:p>
      <w:pPr>
        <w:pStyle w:val="ListNumber"/>
      </w:pPr>
      <w:r>
        <w:t>**Live Remote Deployment over SSH**:</w:t>
      </w:r>
    </w:p>
    <w:p>
      <w:pPr>
        <w:pStyle w:val="ListBullet"/>
      </w:pPr>
      <w:r>
        <w:t>Status: **NOT VERIFIED LOCALLY**.</w:t>
      </w:r>
    </w:p>
    <w:p>
      <w:pPr>
        <w:pStyle w:val="ListBullet"/>
      </w:pPr>
      <w:r>
        <w:t>Reason: No live staging or production servers or SSH credentials exist in the local development environment.</w:t>
      </w:r>
    </w:p>
    <w:p>
      <w:pPr>
        <w:pStyle w:val="ListNumber"/>
      </w:pPr>
      <w:r>
        <w:t>**GHCR Container Pull on Remote Server**:</w:t>
      </w:r>
    </w:p>
    <w:p>
      <w:pPr>
        <w:pStyle w:val="ListBullet"/>
      </w:pPr>
      <w:r>
        <w:t>Status: **NOT VERIFIED LOCALLY**.</w:t>
      </w:r>
    </w:p>
    <w:p>
      <w:pPr>
        <w:pStyle w:val="ListBullet"/>
      </w:pPr>
      <w:r>
        <w:t>Reason: Requires live remote host with Docker daemon and GHCR authentication configured.</w:t>
      </w:r>
    </w:p>
    <w:p>
      <w:pPr>
        <w:pStyle w:val="ListNumber"/>
      </w:pPr>
      <w:r>
        <w:t>**Local Container Runtime Execution**:</w:t>
      </w:r>
    </w:p>
    <w:p>
      <w:pPr>
        <w:pStyle w:val="ListBullet"/>
      </w:pPr>
      <w:r>
        <w:t>Status: **NOT VERIFIED LOCALLY**.</w:t>
      </w:r>
    </w:p>
    <w:p>
      <w:pPr>
        <w:pStyle w:val="ListBullet"/>
      </w:pPr>
      <w:r>
        <w:t>Reason: In accordance with project conventions, containers are not started in the local Windows environment. Runtime container execution was verified in GitHub Actions runners via `.github/workflows/compose-smoke-test.yml` and Testcontainers.</w:t>
      </w:r>
    </w:p>
    <w:p>
      <w:pPr>
        <w:pStyle w:val="ListNumber"/>
      </w:pPr>
      <w:r>
        <w:t>**CD Workflow Execution on Tag Push vs Dispatch (TC-DEPLOY-01, TC-DEPLOY-02)**:</w:t>
      </w:r>
    </w:p>
    <w:p>
      <w:pPr>
        <w:pStyle w:val="ListBullet"/>
      </w:pPr>
      <w:r>
        <w:t>Status: **NOT RUN**.</w:t>
      </w:r>
    </w:p>
    <w:p>
      <w:pPr>
        <w:pStyle w:val="ListBullet"/>
      </w:pPr>
      <w:r>
        <w:t>Reason: Workflow `cd.yml` only runs on semver tag push or manual workflow dispatch, not on PR pull requests.</w:t>
      </w:r>
    </w:p>
    <w:p>
      <w:pPr>
        <w:pStyle w:val="ListNumber"/>
      </w:pPr>
      <w:r>
        <w:t>**Fail-Fast on Unedited Placeholders (TC-DEPLOY-12)**:</w:t>
      </w:r>
    </w:p>
    <w:p>
      <w:pPr>
        <w:pStyle w:val="ListBullet"/>
      </w:pPr>
      <w:r>
        <w:t>Status: **NOT RUN**.</w:t>
      </w:r>
    </w:p>
    <w:p>
      <w:pPr>
        <w:pStyle w:val="ListBullet"/>
      </w:pPr>
      <w:r>
        <w:t>Reason: Verified through code analysis of base64 decoding logic, not run as a dedicated CI test job.</w:t>
      </w:r>
    </w:p>
    <w:p>
      <w:pPr>
        <w:pStyle w:val="ListNumber"/>
      </w:pPr>
      <w:r>
        <w:t>**Deployment Rollback Script Execution (TC-DEPLOY-13)**:</w:t>
      </w:r>
    </w:p>
    <w:p>
      <w:pPr>
        <w:pStyle w:val="ListBullet"/>
      </w:pPr>
      <w:r>
        <w:t>Status: **NOT RUN**.</w:t>
      </w:r>
    </w:p>
    <w:p>
      <w:pPr>
        <w:pStyle w:val="ListBullet"/>
      </w:pPr>
      <w:r>
        <w:t>Reason: Rollback script in `.github/actions/deploy-compose` only executes during live SSH deployment in `cd.yml`.</w:t>
      </w:r>
    </w:p>
    <w:p>
      <w:pPr>
        <w:pStyle w:val="Heading2"/>
      </w:pPr>
      <w:r>
        <w:t>4. Commit Traceability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Commit Hash</w:t>
            </w:r>
          </w:p>
        </w:tc>
        <w:tc>
          <w:tcPr>
            <w:tcW w:type="dxa" w:w="2880"/>
          </w:tcPr>
          <w:p>
            <w:r>
              <w:rPr>
                <w:b/>
              </w:rPr>
              <w:t>Work Item</w:t>
            </w:r>
          </w:p>
        </w:tc>
        <w:tc>
          <w:tcPr>
            <w:tcW w:type="dxa" w:w="2880"/>
          </w:tcPr>
          <w:p>
            <w:r>
              <w:rPr>
                <w:b/>
              </w:rPr>
              <w:t>Commit Message</w:t>
            </w:r>
          </w:p>
        </w:tc>
      </w:tr>
      <w:tr>
        <w:tc>
          <w:tcPr>
            <w:tcW w:type="dxa" w:w="2880"/>
          </w:tcPr>
          <w:p>
            <w:r>
              <w:t>`458dac4`</w:t>
            </w:r>
          </w:p>
        </w:tc>
        <w:tc>
          <w:tcPr>
            <w:tcW w:type="dxa" w:w="2880"/>
          </w:tcPr>
          <w:p>
            <w:r>
              <w:t>Item 1</w:t>
            </w:r>
          </w:p>
        </w:tc>
        <w:tc>
          <w:tcPr>
            <w:tcW w:type="dxa" w:w="2880"/>
          </w:tcPr>
          <w:p>
            <w:r>
              <w:t>fix(ci): correct application environment variable names in docs and remove unused test env</w:t>
            </w:r>
          </w:p>
        </w:tc>
      </w:tr>
      <w:tr>
        <w:tc>
          <w:tcPr>
            <w:tcW w:type="dxa" w:w="2880"/>
          </w:tcPr>
          <w:p>
            <w:r>
              <w:t>`23eeffc`</w:t>
            </w:r>
          </w:p>
        </w:tc>
        <w:tc>
          <w:tcPr>
            <w:tcW w:type="dxa" w:w="2880"/>
          </w:tcPr>
          <w:p>
            <w:r>
              <w:t>Item 2</w:t>
            </w:r>
          </w:p>
        </w:tc>
        <w:tc>
          <w:tcPr>
            <w:tcW w:type="dxa" w:w="2880"/>
          </w:tcPr>
          <w:p>
            <w:r>
              <w:t>fix(ci): compute lowercase image name for metadata-action and Trivy scan in cd.yml</w:t>
            </w:r>
          </w:p>
        </w:tc>
      </w:tr>
      <w:tr>
        <w:tc>
          <w:tcPr>
            <w:tcW w:type="dxa" w:w="2880"/>
          </w:tcPr>
          <w:p>
            <w:r>
              <w:t>`939280e`</w:t>
            </w:r>
          </w:p>
        </w:tc>
        <w:tc>
          <w:tcPr>
            <w:tcW w:type="dxa" w:w="2880"/>
          </w:tcPr>
          <w:p>
            <w:r>
              <w:t>Item 3</w:t>
            </w:r>
          </w:p>
        </w:tc>
        <w:tc>
          <w:tcPr>
            <w:tcW w:type="dxa" w:w="2880"/>
          </w:tcPr>
          <w:p>
            <w:r>
              <w:t>feat(ci): add server compose template and document deployment setup</w:t>
            </w:r>
          </w:p>
        </w:tc>
      </w:tr>
      <w:tr>
        <w:tc>
          <w:tcPr>
            <w:tcW w:type="dxa" w:w="2880"/>
          </w:tcPr>
          <w:p>
            <w:r>
              <w:t>`772cacb`</w:t>
            </w:r>
          </w:p>
        </w:tc>
        <w:tc>
          <w:tcPr>
            <w:tcW w:type="dxa" w:w="2880"/>
          </w:tcPr>
          <w:p>
            <w:r>
              <w:t>Item 4</w:t>
            </w:r>
          </w:p>
        </w:tc>
        <w:tc>
          <w:tcPr>
            <w:tcW w:type="dxa" w:w="2880"/>
          </w:tcPr>
          <w:p>
            <w:r>
              <w:t>docs(audit): add AI audit log for deployment readiness fixes</w:t>
            </w:r>
          </w:p>
        </w:tc>
      </w:tr>
      <w:tr>
        <w:tc>
          <w:tcPr>
            <w:tcW w:type="dxa" w:w="2880"/>
          </w:tcPr>
          <w:p>
            <w:r>
              <w:t>`65b2a2d`</w:t>
            </w:r>
          </w:p>
        </w:tc>
        <w:tc>
          <w:tcPr>
            <w:tcW w:type="dxa" w:w="2880"/>
          </w:tcPr>
          <w:p>
            <w:r>
              <w:t>Work Item A</w:t>
            </w:r>
          </w:p>
        </w:tc>
        <w:tc>
          <w:tcPr>
            <w:tcW w:type="dxa" w:w="2880"/>
          </w:tcPr>
          <w:p>
            <w:r>
              <w:t>fix(ci): fix mssql healthcheck and db-init in compose template</w:t>
            </w:r>
          </w:p>
        </w:tc>
      </w:tr>
      <w:tr>
        <w:tc>
          <w:tcPr>
            <w:tcW w:type="dxa" w:w="2880"/>
          </w:tcPr>
          <w:p>
            <w:r>
              <w:t>`b4bcec1`</w:t>
            </w:r>
          </w:p>
        </w:tc>
        <w:tc>
          <w:tcPr>
            <w:tcW w:type="dxa" w:w="2880"/>
          </w:tcPr>
          <w:p>
            <w:r>
              <w:t>Work Item B</w:t>
            </w:r>
          </w:p>
        </w:tc>
        <w:tc>
          <w:tcPr>
            <w:tcW w:type="dxa" w:w="2880"/>
          </w:tcPr>
          <w:p>
            <w:r>
              <w:t>feat(ci): harden compose template and server deployment configuration</w:t>
            </w:r>
          </w:p>
        </w:tc>
      </w:tr>
      <w:tr>
        <w:tc>
          <w:tcPr>
            <w:tcW w:type="dxa" w:w="2880"/>
          </w:tcPr>
          <w:p>
            <w:r>
              <w:t>`fe93dd1`</w:t>
            </w:r>
          </w:p>
        </w:tc>
        <w:tc>
          <w:tcPr>
            <w:tcW w:type="dxa" w:w="2880"/>
          </w:tcPr>
          <w:p>
            <w:r>
              <w:t>Work Item C</w:t>
            </w:r>
          </w:p>
        </w:tc>
        <w:tc>
          <w:tcPr>
            <w:tcW w:type="dxa" w:w="2880"/>
          </w:tcPr>
          <w:p>
            <w:r>
              <w:t>ci(deploy): add compose template smoke test workflow</w:t>
            </w:r>
          </w:p>
        </w:tc>
      </w:tr>
      <w:tr>
        <w:tc>
          <w:tcPr>
            <w:tcW w:type="dxa" w:w="2880"/>
          </w:tcPr>
          <w:p>
            <w:r>
              <w:t>`ee3dea7`</w:t>
            </w:r>
          </w:p>
        </w:tc>
        <w:tc>
          <w:tcPr>
            <w:tcW w:type="dxa" w:w="2880"/>
          </w:tcPr>
          <w:p>
            <w:r>
              <w:t>Work Item D</w:t>
            </w:r>
          </w:p>
        </w:tc>
        <w:tc>
          <w:tcPr>
            <w:tcW w:type="dxa" w:w="2880"/>
          </w:tcPr>
          <w:p>
            <w:r>
              <w:t>docs(audit): update AI audit log and test cases for deployment review findings</w:t>
            </w:r>
          </w:p>
        </w:tc>
      </w:tr>
      <w:tr>
        <w:tc>
          <w:tcPr>
            <w:tcW w:type="dxa" w:w="2880"/>
          </w:tcPr>
          <w:p>
            <w:r>
              <w:t>`42f4475`</w:t>
            </w:r>
          </w:p>
        </w:tc>
        <w:tc>
          <w:tcPr>
            <w:tcW w:type="dxa" w:w="2880"/>
          </w:tcPr>
          <w:p>
            <w:r>
              <w:t>Work Item C</w:t>
            </w:r>
          </w:p>
        </w:tc>
        <w:tc>
          <w:tcPr>
            <w:tcW w:type="dxa" w:w="2880"/>
          </w:tcPr>
          <w:p>
            <w:r>
              <w:t>fix(ci): export job-level IMAGE_TAG for compose smoke test steps</w:t>
            </w:r>
          </w:p>
        </w:tc>
      </w:tr>
      <w:tr>
        <w:tc>
          <w:tcPr>
            <w:tcW w:type="dxa" w:w="2880"/>
          </w:tcPr>
          <w:p>
            <w:r>
              <w:t>`81ff235`</w:t>
            </w:r>
          </w:p>
        </w:tc>
        <w:tc>
          <w:tcPr>
            <w:tcW w:type="dxa" w:w="2880"/>
          </w:tcPr>
          <w:p>
            <w:r>
              <w:t>Work Item C</w:t>
            </w:r>
          </w:p>
        </w:tc>
        <w:tc>
          <w:tcPr>
            <w:tcW w:type="dxa" w:w="2880"/>
          </w:tcPr>
          <w:p>
            <w:r>
              <w:t>fix(ci): suppress row count in smoke test DB_NAME assertion query</w:t>
            </w:r>
          </w:p>
        </w:tc>
      </w:tr>
      <w:tr>
        <w:tc>
          <w:tcPr>
            <w:tcW w:type="dxa" w:w="2880"/>
          </w:tcPr>
          <w:p>
            <w:r>
              <w:t>`cc79ab5`</w:t>
            </w:r>
          </w:p>
        </w:tc>
        <w:tc>
          <w:tcPr>
            <w:tcW w:type="dxa" w:w="2880"/>
          </w:tcPr>
          <w:p>
            <w:r>
              <w:t>Work Item C</w:t>
            </w:r>
          </w:p>
        </w:tc>
        <w:tc>
          <w:tcPr>
            <w:tcW w:type="dxa" w:w="2880"/>
          </w:tcPr>
          <w:p>
            <w:r>
              <w:t>fix(ci): refine port mapping assertion and idempotency step in compose smoke test</w:t>
            </w:r>
          </w:p>
        </w:tc>
      </w:tr>
      <w:tr>
        <w:tc>
          <w:tcPr>
            <w:tcW w:type="dxa" w:w="2880"/>
          </w:tcPr>
          <w:p>
            <w:r>
              <w:t>`819b840`</w:t>
            </w:r>
          </w:p>
        </w:tc>
        <w:tc>
          <w:tcPr>
            <w:tcW w:type="dxa" w:w="2880"/>
          </w:tcPr>
          <w:p>
            <w:r>
              <w:t>Work Item D</w:t>
            </w:r>
          </w:p>
        </w:tc>
        <w:tc>
          <w:tcPr>
            <w:tcW w:type="dxa" w:w="2880"/>
          </w:tcPr>
          <w:p>
            <w:r>
              <w:t>docs(audit): update AI audit log and test specifications with verified CI runs</w:t>
            </w:r>
          </w:p>
        </w:tc>
      </w:tr>
      <w:tr>
        <w:tc>
          <w:tcPr>
            <w:tcW w:type="dxa" w:w="2880"/>
          </w:tcPr>
          <w:p>
            <w:r>
              <w:t>`98d0668`</w:t>
            </w:r>
          </w:p>
        </w:tc>
        <w:tc>
          <w:tcPr>
            <w:tcW w:type="dxa" w:w="2880"/>
          </w:tcPr>
          <w:p>
            <w:r>
              <w:t>Follow-Up 6</w:t>
            </w:r>
          </w:p>
        </w:tc>
        <w:tc>
          <w:tcPr>
            <w:tcW w:type="dxa" w:w="2880"/>
          </w:tcPr>
          <w:p>
            <w:r>
              <w:t>test(deploy): temporarily publish port 1433 to prove negative port check fails</w:t>
            </w:r>
          </w:p>
        </w:tc>
      </w:tr>
      <w:tr>
        <w:tc>
          <w:tcPr>
            <w:tcW w:type="dxa" w:w="2880"/>
          </w:tcPr>
          <w:p>
            <w:r>
              <w:t>`92aef11`</w:t>
            </w:r>
          </w:p>
        </w:tc>
        <w:tc>
          <w:tcPr>
            <w:tcW w:type="dxa" w:w="2880"/>
          </w:tcPr>
          <w:p>
            <w:r>
              <w:t>Follow-Up 6</w:t>
            </w:r>
          </w:p>
        </w:tc>
        <w:tc>
          <w:tcPr>
            <w:tcW w:type="dxa" w:w="2880"/>
          </w:tcPr>
          <w:p>
            <w:r>
              <w:t>Revert "test(deploy): temporarily publish port 1433 to prove negative port check fails"</w:t>
            </w:r>
          </w:p>
        </w:tc>
      </w:tr>
      <w:tr>
        <w:tc>
          <w:tcPr>
            <w:tcW w:type="dxa" w:w="2880"/>
          </w:tcPr>
          <w:p>
            <w:r>
              <w:t>`2f07b3c`</w:t>
            </w:r>
          </w:p>
        </w:tc>
        <w:tc>
          <w:tcPr>
            <w:tcW w:type="dxa" w:w="2880"/>
          </w:tcPr>
          <w:p>
            <w:r>
              <w:t>Follow-Up 2</w:t>
            </w:r>
          </w:p>
        </w:tc>
        <w:tc>
          <w:tcPr>
            <w:tcW w:type="dxa" w:w="2880"/>
          </w:tcPr>
          <w:p>
            <w:r>
              <w:t>refactor(tests): remove duplicate test case file in favor of standard repository convention</w:t>
            </w:r>
          </w:p>
        </w:tc>
      </w:tr>
      <w:tr>
        <w:tc>
          <w:tcPr>
            <w:tcW w:type="dxa" w:w="2880"/>
          </w:tcPr>
          <w:p>
            <w:r>
              <w:t>`b8ff946`</w:t>
            </w:r>
          </w:p>
        </w:tc>
        <w:tc>
          <w:tcPr>
            <w:tcW w:type="dxa" w:w="2880"/>
          </w:tcPr>
          <w:p>
            <w:r>
              <w:t>Follow-Up 4</w:t>
            </w:r>
          </w:p>
        </w:tc>
        <w:tc>
          <w:tcPr>
            <w:tcW w:type="dxa" w:w="2880"/>
          </w:tcPr>
          <w:p>
            <w:r>
              <w:t>feat(ci): pin mssql server image to 2022-CU27-ubuntu-22.04 in compose template</w:t>
            </w:r>
          </w:p>
        </w:tc>
      </w:tr>
      <w:tr>
        <w:tc>
          <w:tcPr>
            <w:tcW w:type="dxa" w:w="2880"/>
          </w:tcPr>
          <w:p>
            <w:r>
              <w:t>`a674a42`</w:t>
            </w:r>
          </w:p>
        </w:tc>
        <w:tc>
          <w:tcPr>
            <w:tcW w:type="dxa" w:w="2880"/>
          </w:tcPr>
          <w:p>
            <w:r>
              <w:t>Follow-Up 3</w:t>
            </w:r>
          </w:p>
        </w:tc>
        <w:tc>
          <w:tcPr>
            <w:tcW w:type="dxa" w:w="2880"/>
          </w:tcPr>
          <w:p>
            <w:r>
              <w:t>ci(deploy): extend compose smoke test with backend build, actuator health, and negative checks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