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B4" w:rsidRDefault="00AB6992" w:rsidP="00AB6992">
      <w:pPr>
        <w:jc w:val="center"/>
        <w:rPr>
          <w:b/>
          <w:u w:val="single"/>
          <w:lang w:eastAsia="zh-CN"/>
        </w:rPr>
      </w:pPr>
      <w:r w:rsidRPr="004A3124">
        <w:rPr>
          <w:b/>
          <w:u w:val="single"/>
        </w:rPr>
        <w:t xml:space="preserve">Questions/Doubts on shared HG Laser Marking </w:t>
      </w:r>
      <w:proofErr w:type="spellStart"/>
      <w:r w:rsidR="00D3410E">
        <w:rPr>
          <w:b/>
          <w:u w:val="single"/>
        </w:rPr>
        <w:t>Machne</w:t>
      </w:r>
      <w:proofErr w:type="spellEnd"/>
      <w:r w:rsidR="00D3410E">
        <w:rPr>
          <w:b/>
          <w:u w:val="single"/>
        </w:rPr>
        <w:t xml:space="preserve"> </w:t>
      </w:r>
      <w:r w:rsidRPr="004A3124">
        <w:rPr>
          <w:b/>
          <w:u w:val="single"/>
        </w:rPr>
        <w:t>Protocol document</w:t>
      </w:r>
    </w:p>
    <w:p w:rsidR="00427EB8" w:rsidRPr="004A3124" w:rsidRDefault="00427EB8" w:rsidP="00AB6992">
      <w:pPr>
        <w:jc w:val="center"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关于</w:t>
      </w:r>
      <w:r>
        <w:rPr>
          <w:rFonts w:hint="eastAsia"/>
          <w:b/>
          <w:u w:val="single"/>
          <w:lang w:eastAsia="zh-CN"/>
        </w:rPr>
        <w:t>HG</w:t>
      </w:r>
      <w:r>
        <w:rPr>
          <w:rFonts w:hint="eastAsia"/>
          <w:b/>
          <w:u w:val="single"/>
          <w:lang w:eastAsia="zh-CN"/>
        </w:rPr>
        <w:t>激光</w:t>
      </w:r>
      <w:proofErr w:type="gramStart"/>
      <w:r>
        <w:rPr>
          <w:rFonts w:hint="eastAsia"/>
          <w:b/>
          <w:u w:val="single"/>
          <w:lang w:eastAsia="zh-CN"/>
        </w:rPr>
        <w:t>打标机协议</w:t>
      </w:r>
      <w:proofErr w:type="gramEnd"/>
      <w:r>
        <w:rPr>
          <w:rFonts w:hint="eastAsia"/>
          <w:b/>
          <w:u w:val="single"/>
          <w:lang w:eastAsia="zh-CN"/>
        </w:rPr>
        <w:t>文件的疑问</w:t>
      </w:r>
    </w:p>
    <w:p w:rsidR="00AB6992" w:rsidRDefault="00AB6992" w:rsidP="004A3124">
      <w:pPr>
        <w:pStyle w:val="a4"/>
        <w:numPr>
          <w:ilvl w:val="0"/>
          <w:numId w:val="9"/>
        </w:numPr>
      </w:pPr>
      <w:r>
        <w:t>As</w:t>
      </w:r>
      <w:r w:rsidR="004A3124">
        <w:t>s</w:t>
      </w:r>
      <w:r>
        <w:t>ume my template design is as follows</w:t>
      </w:r>
    </w:p>
    <w:p w:rsidR="00427EB8" w:rsidRDefault="00427EB8" w:rsidP="00427EB8">
      <w:pPr>
        <w:pStyle w:val="a4"/>
        <w:rPr>
          <w:lang w:eastAsia="zh-CN"/>
        </w:rPr>
      </w:pPr>
      <w:proofErr w:type="gramStart"/>
      <w:r w:rsidRPr="00590B8D">
        <w:rPr>
          <w:rFonts w:hint="eastAsia"/>
          <w:highlight w:val="yellow"/>
          <w:lang w:eastAsia="zh-CN"/>
        </w:rPr>
        <w:t>假设打标模板</w:t>
      </w:r>
      <w:proofErr w:type="gramEnd"/>
      <w:r w:rsidR="007F5BAA">
        <w:rPr>
          <w:rFonts w:hint="eastAsia"/>
          <w:highlight w:val="yellow"/>
          <w:lang w:eastAsia="zh-CN"/>
        </w:rPr>
        <w:t>的</w:t>
      </w:r>
      <w:r w:rsidRPr="00590B8D">
        <w:rPr>
          <w:rFonts w:hint="eastAsia"/>
          <w:highlight w:val="yellow"/>
          <w:lang w:eastAsia="zh-CN"/>
        </w:rPr>
        <w:t>设计如下：</w:t>
      </w:r>
    </w:p>
    <w:p w:rsidR="00AB6992" w:rsidRDefault="00AB6992" w:rsidP="00AB6992">
      <w:pPr>
        <w:rPr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128270</wp:posOffset>
            </wp:positionV>
            <wp:extent cx="857250" cy="846455"/>
            <wp:effectExtent l="0" t="0" r="0" b="0"/>
            <wp:wrapSquare wrapText="bothSides"/>
            <wp:docPr id="2" name="Picture 2" descr="C:\Users\Joshua\Downloads\PHOTO-2018-12-22-14-02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ua\Downloads\PHOTO-2018-12-22-14-02-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64770</wp:posOffset>
            </wp:positionV>
            <wp:extent cx="723900" cy="963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992" w:rsidRPr="00AB6992" w:rsidRDefault="00AB6992" w:rsidP="00AB6992">
      <w:pPr>
        <w:rPr>
          <w:lang w:eastAsia="zh-CN"/>
        </w:rPr>
      </w:pPr>
    </w:p>
    <w:p w:rsidR="00AB6992" w:rsidRPr="00AB6992" w:rsidRDefault="00AB6992" w:rsidP="00AB6992">
      <w:pPr>
        <w:rPr>
          <w:lang w:eastAsia="zh-CN"/>
        </w:rPr>
      </w:pPr>
    </w:p>
    <w:p w:rsidR="00AB6992" w:rsidRDefault="00AB6992" w:rsidP="00AB6992">
      <w:pPr>
        <w:rPr>
          <w:lang w:eastAsia="zh-CN"/>
        </w:rPr>
      </w:pPr>
    </w:p>
    <w:p w:rsidR="00427EB8" w:rsidRDefault="004A3124" w:rsidP="00AB6992">
      <w:pPr>
        <w:tabs>
          <w:tab w:val="left" w:pos="1010"/>
        </w:tabs>
        <w:rPr>
          <w:lang w:eastAsia="zh-CN"/>
        </w:rPr>
      </w:pPr>
      <w:r>
        <w:rPr>
          <w:lang w:eastAsia="zh-CN"/>
        </w:rPr>
        <w:tab/>
      </w:r>
      <w:r w:rsidR="00AB6992">
        <w:t xml:space="preserve">The above template has three parts that is </w:t>
      </w:r>
    </w:p>
    <w:p w:rsidR="00AB6992" w:rsidRDefault="00427EB8" w:rsidP="00427EB8">
      <w:pPr>
        <w:tabs>
          <w:tab w:val="left" w:pos="1010"/>
        </w:tabs>
        <w:ind w:firstLineChars="500" w:firstLine="1100"/>
        <w:rPr>
          <w:lang w:eastAsia="zh-CN"/>
        </w:rPr>
      </w:pPr>
      <w:r w:rsidRPr="00590B8D">
        <w:rPr>
          <w:highlight w:val="yellow"/>
          <w:lang w:eastAsia="zh-CN"/>
        </w:rPr>
        <w:t>以上模板由三部分组成</w:t>
      </w:r>
    </w:p>
    <w:p w:rsidR="00AB6992" w:rsidRPr="00590B8D" w:rsidRDefault="00AB6992" w:rsidP="00AB6992">
      <w:pPr>
        <w:pStyle w:val="a4"/>
        <w:numPr>
          <w:ilvl w:val="0"/>
          <w:numId w:val="1"/>
        </w:numPr>
        <w:tabs>
          <w:tab w:val="left" w:pos="1010"/>
        </w:tabs>
        <w:rPr>
          <w:highlight w:val="yellow"/>
        </w:rPr>
      </w:pPr>
      <w:r w:rsidRPr="00590B8D">
        <w:rPr>
          <w:highlight w:val="yellow"/>
        </w:rPr>
        <w:t>19991812</w:t>
      </w:r>
    </w:p>
    <w:p w:rsidR="00AB6992" w:rsidRPr="00590B8D" w:rsidRDefault="00AB6992" w:rsidP="00AB6992">
      <w:pPr>
        <w:pStyle w:val="a4"/>
        <w:numPr>
          <w:ilvl w:val="0"/>
          <w:numId w:val="1"/>
        </w:numPr>
        <w:tabs>
          <w:tab w:val="left" w:pos="1010"/>
        </w:tabs>
        <w:rPr>
          <w:highlight w:val="yellow"/>
        </w:rPr>
      </w:pPr>
      <w:r w:rsidRPr="00590B8D">
        <w:rPr>
          <w:highlight w:val="yellow"/>
        </w:rPr>
        <w:t>QR Code for the given text (19991812002000001)</w:t>
      </w:r>
    </w:p>
    <w:p w:rsidR="00AB6992" w:rsidRPr="00590B8D" w:rsidRDefault="00AB6992" w:rsidP="00AB6992">
      <w:pPr>
        <w:pStyle w:val="a4"/>
        <w:numPr>
          <w:ilvl w:val="0"/>
          <w:numId w:val="1"/>
        </w:numPr>
        <w:tabs>
          <w:tab w:val="left" w:pos="1010"/>
        </w:tabs>
        <w:rPr>
          <w:highlight w:val="yellow"/>
        </w:rPr>
      </w:pPr>
      <w:r w:rsidRPr="00590B8D">
        <w:rPr>
          <w:highlight w:val="yellow"/>
        </w:rPr>
        <w:t>002000001</w:t>
      </w:r>
    </w:p>
    <w:p w:rsidR="00BB7352" w:rsidRDefault="004A3124" w:rsidP="00AB6992">
      <w:pPr>
        <w:tabs>
          <w:tab w:val="left" w:pos="1010"/>
        </w:tabs>
        <w:rPr>
          <w:lang w:eastAsia="zh-CN"/>
        </w:rPr>
      </w:pPr>
      <w:r>
        <w:tab/>
      </w:r>
    </w:p>
    <w:p w:rsidR="00AB6992" w:rsidRDefault="00AB6992" w:rsidP="00BB7352">
      <w:pPr>
        <w:tabs>
          <w:tab w:val="left" w:pos="1010"/>
        </w:tabs>
        <w:rPr>
          <w:lang w:eastAsia="zh-CN"/>
        </w:rPr>
      </w:pPr>
      <w:r>
        <w:t xml:space="preserve">The command I have to send to HG Laser Marking Machine will be </w:t>
      </w:r>
    </w:p>
    <w:p w:rsidR="00427EB8" w:rsidRDefault="00427EB8" w:rsidP="00BB7352">
      <w:pPr>
        <w:tabs>
          <w:tab w:val="left" w:pos="1010"/>
        </w:tabs>
        <w:rPr>
          <w:lang w:eastAsia="zh-CN"/>
        </w:rPr>
      </w:pPr>
      <w:r w:rsidRPr="00590B8D">
        <w:rPr>
          <w:rFonts w:hint="eastAsia"/>
          <w:highlight w:val="yellow"/>
          <w:lang w:eastAsia="zh-CN"/>
        </w:rPr>
        <w:t>客户发给</w:t>
      </w:r>
      <w:r w:rsidRPr="00590B8D">
        <w:rPr>
          <w:rFonts w:hint="eastAsia"/>
          <w:highlight w:val="yellow"/>
          <w:lang w:eastAsia="zh-CN"/>
        </w:rPr>
        <w:t>HG</w:t>
      </w:r>
      <w:r w:rsidRPr="00590B8D">
        <w:rPr>
          <w:rFonts w:hint="eastAsia"/>
          <w:highlight w:val="yellow"/>
          <w:lang w:eastAsia="zh-CN"/>
        </w:rPr>
        <w:t>激光</w:t>
      </w:r>
      <w:proofErr w:type="gramStart"/>
      <w:r w:rsidRPr="00590B8D">
        <w:rPr>
          <w:rFonts w:hint="eastAsia"/>
          <w:highlight w:val="yellow"/>
          <w:lang w:eastAsia="zh-CN"/>
        </w:rPr>
        <w:t>打标设备</w:t>
      </w:r>
      <w:proofErr w:type="gramEnd"/>
      <w:r w:rsidRPr="00590B8D">
        <w:rPr>
          <w:rFonts w:hint="eastAsia"/>
          <w:highlight w:val="yellow"/>
          <w:lang w:eastAsia="zh-CN"/>
        </w:rPr>
        <w:t>的命令将是：</w:t>
      </w:r>
      <w:r w:rsidR="00F700A8">
        <w:rPr>
          <w:rFonts w:hint="eastAsia"/>
          <w:highlight w:val="yellow"/>
          <w:lang w:eastAsia="zh-CN"/>
        </w:rPr>
        <w:t>（以“</w:t>
      </w:r>
      <w:r w:rsidR="00F700A8" w:rsidRPr="00F700A8">
        <w:rPr>
          <w:rFonts w:hint="eastAsia"/>
          <w:b/>
          <w:highlight w:val="yellow"/>
          <w:lang w:val="en-US" w:eastAsia="zh-CN"/>
        </w:rPr>
        <w:t>预缓存数据</w:t>
      </w:r>
      <w:r w:rsidR="00F700A8">
        <w:rPr>
          <w:rFonts w:hint="eastAsia"/>
          <w:b/>
          <w:highlight w:val="yellow"/>
          <w:lang w:val="en-US" w:eastAsia="zh-CN"/>
        </w:rPr>
        <w:t>”</w:t>
      </w:r>
      <w:r w:rsidR="00F700A8" w:rsidRPr="00F700A8">
        <w:rPr>
          <w:rFonts w:hint="eastAsia"/>
          <w:highlight w:val="yellow"/>
          <w:lang w:val="en-US" w:eastAsia="zh-CN"/>
        </w:rPr>
        <w:t>为例</w:t>
      </w:r>
      <w:r w:rsidR="00F700A8">
        <w:rPr>
          <w:rFonts w:hint="eastAsia"/>
          <w:highlight w:val="yellow"/>
          <w:lang w:eastAsia="zh-CN"/>
        </w:rPr>
        <w:t>）</w:t>
      </w:r>
    </w:p>
    <w:p w:rsidR="004A3124" w:rsidRDefault="004A3124" w:rsidP="00AB6992">
      <w:pPr>
        <w:tabs>
          <w:tab w:val="left" w:pos="1010"/>
        </w:tabs>
        <w:rPr>
          <w:b/>
          <w:sz w:val="21"/>
          <w:szCs w:val="21"/>
          <w:u w:val="single"/>
          <w:lang w:eastAsia="zh-CN"/>
        </w:rPr>
      </w:pPr>
      <w:r w:rsidRPr="004A3124">
        <w:rPr>
          <w:b/>
          <w:sz w:val="21"/>
          <w:szCs w:val="21"/>
          <w:lang w:eastAsia="zh-CN"/>
        </w:rPr>
        <w:tab/>
      </w:r>
      <w:r w:rsidRPr="004A3124">
        <w:rPr>
          <w:b/>
          <w:sz w:val="21"/>
          <w:szCs w:val="21"/>
          <w:u w:val="single"/>
        </w:rPr>
        <w:t xml:space="preserve">Client will send command to </w:t>
      </w:r>
      <w:proofErr w:type="gramStart"/>
      <w:r w:rsidR="00A43F49">
        <w:rPr>
          <w:b/>
          <w:sz w:val="21"/>
          <w:szCs w:val="21"/>
          <w:u w:val="single"/>
        </w:rPr>
        <w:t>Server(</w:t>
      </w:r>
      <w:proofErr w:type="gramEnd"/>
      <w:r w:rsidRPr="004A3124">
        <w:rPr>
          <w:b/>
          <w:sz w:val="21"/>
          <w:szCs w:val="21"/>
          <w:u w:val="single"/>
        </w:rPr>
        <w:t xml:space="preserve">Laser </w:t>
      </w:r>
      <w:r w:rsidR="00A43F49">
        <w:rPr>
          <w:b/>
          <w:sz w:val="21"/>
          <w:szCs w:val="21"/>
          <w:u w:val="single"/>
        </w:rPr>
        <w:t xml:space="preserve">Marking </w:t>
      </w:r>
      <w:r w:rsidRPr="004A3124">
        <w:rPr>
          <w:b/>
          <w:sz w:val="21"/>
          <w:szCs w:val="21"/>
          <w:u w:val="single"/>
        </w:rPr>
        <w:t>Machine</w:t>
      </w:r>
      <w:r w:rsidR="00A43F49">
        <w:rPr>
          <w:b/>
          <w:sz w:val="21"/>
          <w:szCs w:val="21"/>
          <w:u w:val="single"/>
        </w:rPr>
        <w:t>)</w:t>
      </w:r>
      <w:r w:rsidRPr="004A3124">
        <w:rPr>
          <w:b/>
          <w:sz w:val="21"/>
          <w:szCs w:val="21"/>
          <w:u w:val="single"/>
        </w:rPr>
        <w:t>:</w:t>
      </w:r>
    </w:p>
    <w:p w:rsidR="00427EB8" w:rsidRPr="00E54E84" w:rsidRDefault="00427EB8" w:rsidP="00E54E84">
      <w:pPr>
        <w:tabs>
          <w:tab w:val="left" w:pos="1010"/>
        </w:tabs>
        <w:ind w:firstLineChars="500" w:firstLine="1054"/>
        <w:rPr>
          <w:b/>
          <w:sz w:val="21"/>
          <w:szCs w:val="21"/>
          <w:u w:val="single"/>
          <w:lang w:eastAsia="zh-CN"/>
        </w:rPr>
      </w:pPr>
      <w:r w:rsidRPr="00E54E84">
        <w:rPr>
          <w:rFonts w:hint="eastAsia"/>
          <w:b/>
          <w:sz w:val="21"/>
          <w:szCs w:val="21"/>
          <w:highlight w:val="yellow"/>
          <w:u w:val="single"/>
          <w:lang w:eastAsia="zh-CN"/>
        </w:rPr>
        <w:t>客户端将发送给服务端（</w:t>
      </w:r>
      <w:proofErr w:type="gramStart"/>
      <w:r w:rsidRPr="00E54E84">
        <w:rPr>
          <w:rFonts w:hint="eastAsia"/>
          <w:b/>
          <w:sz w:val="21"/>
          <w:szCs w:val="21"/>
          <w:highlight w:val="yellow"/>
          <w:u w:val="single"/>
          <w:lang w:eastAsia="zh-CN"/>
        </w:rPr>
        <w:t>激光打标设备</w:t>
      </w:r>
      <w:proofErr w:type="gramEnd"/>
      <w:r w:rsidRPr="00E54E84">
        <w:rPr>
          <w:rFonts w:hint="eastAsia"/>
          <w:b/>
          <w:sz w:val="21"/>
          <w:szCs w:val="21"/>
          <w:highlight w:val="yellow"/>
          <w:u w:val="single"/>
          <w:lang w:eastAsia="zh-CN"/>
        </w:rPr>
        <w:t>）</w:t>
      </w:r>
      <w:r w:rsidR="0088023F">
        <w:rPr>
          <w:rFonts w:hint="eastAsia"/>
          <w:b/>
          <w:sz w:val="21"/>
          <w:szCs w:val="21"/>
          <w:highlight w:val="yellow"/>
          <w:u w:val="single"/>
          <w:lang w:eastAsia="zh-CN"/>
        </w:rPr>
        <w:t>的命令</w:t>
      </w:r>
      <w:r w:rsidRPr="00E54E84">
        <w:rPr>
          <w:rFonts w:hint="eastAsia"/>
          <w:b/>
          <w:sz w:val="21"/>
          <w:szCs w:val="21"/>
          <w:highlight w:val="yellow"/>
          <w:u w:val="single"/>
          <w:lang w:eastAsia="zh-CN"/>
        </w:rPr>
        <w:t>是：</w:t>
      </w:r>
    </w:p>
    <w:p w:rsidR="00AB6992" w:rsidRDefault="004A3124" w:rsidP="00AB6992">
      <w:pPr>
        <w:tabs>
          <w:tab w:val="left" w:pos="1010"/>
        </w:tabs>
        <w:rPr>
          <w:b/>
        </w:rPr>
      </w:pPr>
      <w:r>
        <w:rPr>
          <w:sz w:val="21"/>
          <w:szCs w:val="21"/>
          <w:lang w:eastAsia="zh-CN"/>
        </w:rPr>
        <w:tab/>
      </w:r>
      <w:r w:rsidR="00AB6992" w:rsidRPr="00590B8D">
        <w:rPr>
          <w:sz w:val="21"/>
          <w:szCs w:val="21"/>
          <w:highlight w:val="yellow"/>
        </w:rPr>
        <w:t>0</w:t>
      </w:r>
      <w:r w:rsidR="00F73E09" w:rsidRPr="00590B8D">
        <w:rPr>
          <w:sz w:val="21"/>
          <w:szCs w:val="21"/>
          <w:highlight w:val="yellow"/>
        </w:rPr>
        <w:t>x</w:t>
      </w:r>
      <w:r w:rsidR="00AB6992" w:rsidRPr="00590B8D">
        <w:rPr>
          <w:sz w:val="21"/>
          <w:szCs w:val="21"/>
          <w:highlight w:val="yellow"/>
        </w:rPr>
        <w:t xml:space="preserve">01 </w:t>
      </w:r>
      <w:r w:rsidR="00525106">
        <w:rPr>
          <w:rFonts w:hint="eastAsia"/>
          <w:sz w:val="21"/>
          <w:szCs w:val="21"/>
          <w:highlight w:val="yellow"/>
          <w:lang w:eastAsia="zh-CN"/>
        </w:rPr>
        <w:t xml:space="preserve">  </w:t>
      </w:r>
      <w:proofErr w:type="gramStart"/>
      <w:r w:rsidR="00AB6992" w:rsidRPr="00590B8D">
        <w:rPr>
          <w:sz w:val="21"/>
          <w:szCs w:val="21"/>
          <w:highlight w:val="yellow"/>
        </w:rPr>
        <w:t>0</w:t>
      </w:r>
      <w:r w:rsidR="00F73E09" w:rsidRPr="00590B8D">
        <w:rPr>
          <w:sz w:val="21"/>
          <w:szCs w:val="21"/>
          <w:highlight w:val="yellow"/>
        </w:rPr>
        <w:t>x</w:t>
      </w:r>
      <w:r w:rsidR="00AB6992" w:rsidRPr="00590B8D">
        <w:rPr>
          <w:sz w:val="21"/>
          <w:szCs w:val="21"/>
          <w:highlight w:val="yellow"/>
        </w:rPr>
        <w:t>10  0</w:t>
      </w:r>
      <w:r w:rsidR="00F73E09" w:rsidRPr="00590B8D">
        <w:rPr>
          <w:sz w:val="21"/>
          <w:szCs w:val="21"/>
          <w:highlight w:val="yellow"/>
        </w:rPr>
        <w:t>x</w:t>
      </w:r>
      <w:r w:rsidR="00AB6992" w:rsidRPr="00590B8D">
        <w:rPr>
          <w:sz w:val="21"/>
          <w:szCs w:val="21"/>
          <w:highlight w:val="yellow"/>
        </w:rPr>
        <w:t>1000</w:t>
      </w:r>
      <w:proofErr w:type="gramEnd"/>
      <w:r w:rsidR="00AB6992" w:rsidRPr="00590B8D">
        <w:rPr>
          <w:sz w:val="21"/>
          <w:szCs w:val="21"/>
          <w:highlight w:val="yellow"/>
        </w:rPr>
        <w:t xml:space="preserve"> 1 </w:t>
      </w:r>
      <w:r w:rsidR="00AB6992" w:rsidRPr="00590B8D">
        <w:rPr>
          <w:b/>
          <w:highlight w:val="yellow"/>
        </w:rPr>
        <w:t>19991812,19991812002000001,002000001</w:t>
      </w:r>
    </w:p>
    <w:p w:rsidR="004A3124" w:rsidRDefault="004A3124" w:rsidP="00AB6992">
      <w:pPr>
        <w:tabs>
          <w:tab w:val="left" w:pos="1010"/>
        </w:tabs>
        <w:rPr>
          <w:b/>
          <w:u w:val="single"/>
          <w:lang w:eastAsia="zh-CN"/>
        </w:rPr>
      </w:pPr>
      <w:r w:rsidRPr="004A3124">
        <w:rPr>
          <w:b/>
        </w:rPr>
        <w:tab/>
      </w:r>
      <w:r w:rsidRPr="004A3124">
        <w:rPr>
          <w:b/>
          <w:u w:val="single"/>
        </w:rPr>
        <w:t>Server Response to the Client:</w:t>
      </w:r>
      <w:bookmarkStart w:id="0" w:name="_GoBack"/>
      <w:bookmarkEnd w:id="0"/>
    </w:p>
    <w:p w:rsidR="00BB7352" w:rsidRPr="004A3124" w:rsidRDefault="007F5BAA" w:rsidP="00590B8D">
      <w:pPr>
        <w:tabs>
          <w:tab w:val="left" w:pos="1010"/>
        </w:tabs>
        <w:ind w:firstLineChars="500" w:firstLine="1104"/>
        <w:rPr>
          <w:b/>
          <w:u w:val="single"/>
          <w:lang w:eastAsia="zh-CN"/>
        </w:rPr>
      </w:pPr>
      <w:r>
        <w:rPr>
          <w:rFonts w:hint="eastAsia"/>
          <w:b/>
          <w:highlight w:val="yellow"/>
          <w:u w:val="single"/>
          <w:lang w:eastAsia="zh-CN"/>
        </w:rPr>
        <w:t>服务端给客户端的反馈</w:t>
      </w:r>
      <w:r w:rsidR="007543A8">
        <w:rPr>
          <w:rFonts w:hint="eastAsia"/>
          <w:b/>
          <w:highlight w:val="yellow"/>
          <w:u w:val="single"/>
          <w:lang w:eastAsia="zh-CN"/>
        </w:rPr>
        <w:t>是</w:t>
      </w:r>
      <w:r w:rsidR="00BB7352" w:rsidRPr="00590B8D">
        <w:rPr>
          <w:rFonts w:hint="eastAsia"/>
          <w:b/>
          <w:highlight w:val="yellow"/>
          <w:u w:val="single"/>
          <w:lang w:eastAsia="zh-CN"/>
        </w:rPr>
        <w:t>：</w:t>
      </w:r>
    </w:p>
    <w:p w:rsidR="004A3124" w:rsidRDefault="004A3124" w:rsidP="00AB6992">
      <w:pPr>
        <w:tabs>
          <w:tab w:val="left" w:pos="1010"/>
        </w:tabs>
        <w:rPr>
          <w:sz w:val="20"/>
          <w:szCs w:val="20"/>
        </w:rPr>
      </w:pPr>
      <w:r>
        <w:rPr>
          <w:sz w:val="21"/>
          <w:szCs w:val="21"/>
          <w:lang w:eastAsia="zh-CN"/>
        </w:rPr>
        <w:tab/>
      </w:r>
      <w:r w:rsidRPr="00590B8D">
        <w:rPr>
          <w:sz w:val="21"/>
          <w:szCs w:val="21"/>
          <w:highlight w:val="yellow"/>
        </w:rPr>
        <w:t>0</w:t>
      </w:r>
      <w:r w:rsidR="00F73E09" w:rsidRPr="00590B8D">
        <w:rPr>
          <w:sz w:val="21"/>
          <w:szCs w:val="21"/>
          <w:highlight w:val="yellow"/>
        </w:rPr>
        <w:t>x</w:t>
      </w:r>
      <w:r w:rsidRPr="00590B8D">
        <w:rPr>
          <w:sz w:val="21"/>
          <w:szCs w:val="21"/>
          <w:highlight w:val="yellow"/>
        </w:rPr>
        <w:t xml:space="preserve">01 </w:t>
      </w:r>
      <w:proofErr w:type="gramStart"/>
      <w:r w:rsidRPr="00590B8D">
        <w:rPr>
          <w:sz w:val="21"/>
          <w:szCs w:val="21"/>
          <w:highlight w:val="yellow"/>
        </w:rPr>
        <w:t>0</w:t>
      </w:r>
      <w:r w:rsidR="00F73E09" w:rsidRPr="00590B8D">
        <w:rPr>
          <w:sz w:val="21"/>
          <w:szCs w:val="21"/>
          <w:highlight w:val="yellow"/>
        </w:rPr>
        <w:t>x</w:t>
      </w:r>
      <w:r w:rsidRPr="00590B8D">
        <w:rPr>
          <w:sz w:val="21"/>
          <w:szCs w:val="21"/>
          <w:highlight w:val="yellow"/>
        </w:rPr>
        <w:t>10  0</w:t>
      </w:r>
      <w:r w:rsidR="00F73E09" w:rsidRPr="00590B8D">
        <w:rPr>
          <w:sz w:val="21"/>
          <w:szCs w:val="21"/>
          <w:highlight w:val="yellow"/>
        </w:rPr>
        <w:t>x</w:t>
      </w:r>
      <w:r w:rsidRPr="00590B8D">
        <w:rPr>
          <w:sz w:val="21"/>
          <w:szCs w:val="21"/>
          <w:highlight w:val="yellow"/>
        </w:rPr>
        <w:t>1000</w:t>
      </w:r>
      <w:proofErr w:type="gramEnd"/>
      <w:r w:rsidRPr="00590B8D">
        <w:rPr>
          <w:sz w:val="21"/>
          <w:szCs w:val="21"/>
          <w:highlight w:val="yellow"/>
        </w:rPr>
        <w:t xml:space="preserve"> 1 </w:t>
      </w:r>
      <w:r w:rsidRPr="00590B8D">
        <w:rPr>
          <w:b/>
          <w:highlight w:val="yellow"/>
        </w:rPr>
        <w:t>19991812,19991812002000001,002000001</w:t>
      </w:r>
      <w:r w:rsidRPr="00590B8D">
        <w:rPr>
          <w:highlight w:val="yellow"/>
        </w:rPr>
        <w:t xml:space="preserve"> </w:t>
      </w:r>
      <w:r w:rsidRPr="00590B8D">
        <w:rPr>
          <w:szCs w:val="20"/>
          <w:highlight w:val="yellow"/>
        </w:rPr>
        <w:t>1</w:t>
      </w:r>
    </w:p>
    <w:p w:rsidR="004A3124" w:rsidRDefault="004A3124" w:rsidP="004A3124">
      <w:pPr>
        <w:tabs>
          <w:tab w:val="left" w:pos="1010"/>
        </w:tabs>
        <w:ind w:left="1010"/>
        <w:rPr>
          <w:sz w:val="20"/>
          <w:szCs w:val="20"/>
          <w:lang w:eastAsia="zh-CN"/>
        </w:rPr>
      </w:pPr>
      <w:r>
        <w:rPr>
          <w:sz w:val="20"/>
          <w:szCs w:val="20"/>
        </w:rPr>
        <w:t>Is the above command is valid</w:t>
      </w:r>
      <w:r w:rsidR="00D3410E">
        <w:rPr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 w:rsidR="00BA3A4B">
        <w:rPr>
          <w:sz w:val="20"/>
          <w:szCs w:val="20"/>
        </w:rPr>
        <w:t>If</w:t>
      </w:r>
      <w:r>
        <w:rPr>
          <w:sz w:val="20"/>
          <w:szCs w:val="20"/>
        </w:rPr>
        <w:t xml:space="preserve"> not provide an example for each command and it’s response for </w:t>
      </w:r>
      <w:r w:rsidR="00D3410E">
        <w:rPr>
          <w:sz w:val="20"/>
          <w:szCs w:val="20"/>
        </w:rPr>
        <w:t xml:space="preserve">all </w:t>
      </w:r>
      <w:r>
        <w:rPr>
          <w:sz w:val="20"/>
          <w:szCs w:val="20"/>
        </w:rPr>
        <w:t>shared commands.</w:t>
      </w:r>
    </w:p>
    <w:p w:rsidR="00590B8D" w:rsidRDefault="00590B8D" w:rsidP="004A3124">
      <w:pPr>
        <w:tabs>
          <w:tab w:val="left" w:pos="1010"/>
        </w:tabs>
        <w:ind w:left="1010"/>
        <w:rPr>
          <w:rFonts w:hint="eastAsia"/>
          <w:sz w:val="20"/>
          <w:szCs w:val="20"/>
          <w:lang w:eastAsia="zh-CN"/>
        </w:rPr>
      </w:pPr>
      <w:r w:rsidRPr="00590B8D">
        <w:rPr>
          <w:rFonts w:hint="eastAsia"/>
          <w:sz w:val="20"/>
          <w:szCs w:val="20"/>
          <w:highlight w:val="yellow"/>
          <w:lang w:eastAsia="zh-CN"/>
        </w:rPr>
        <w:t>以上命令是否有效？如果无效</w:t>
      </w:r>
      <w:r>
        <w:rPr>
          <w:rFonts w:hint="eastAsia"/>
          <w:sz w:val="20"/>
          <w:szCs w:val="20"/>
          <w:highlight w:val="yellow"/>
          <w:lang w:eastAsia="zh-CN"/>
        </w:rPr>
        <w:t>，</w:t>
      </w:r>
      <w:r w:rsidR="0099025C">
        <w:rPr>
          <w:rFonts w:hint="eastAsia"/>
          <w:sz w:val="20"/>
          <w:szCs w:val="20"/>
          <w:highlight w:val="yellow"/>
          <w:lang w:eastAsia="zh-CN"/>
        </w:rPr>
        <w:t>还</w:t>
      </w:r>
      <w:r>
        <w:rPr>
          <w:rFonts w:hint="eastAsia"/>
          <w:sz w:val="20"/>
          <w:szCs w:val="20"/>
          <w:highlight w:val="yellow"/>
          <w:lang w:eastAsia="zh-CN"/>
        </w:rPr>
        <w:t>请</w:t>
      </w:r>
      <w:r w:rsidR="007F5BAA">
        <w:rPr>
          <w:rFonts w:hint="eastAsia"/>
          <w:sz w:val="20"/>
          <w:szCs w:val="20"/>
          <w:highlight w:val="yellow"/>
          <w:lang w:eastAsia="zh-CN"/>
        </w:rPr>
        <w:t>为每个命令及其反馈</w:t>
      </w:r>
      <w:r w:rsidRPr="00590B8D">
        <w:rPr>
          <w:rFonts w:hint="eastAsia"/>
          <w:sz w:val="20"/>
          <w:szCs w:val="20"/>
          <w:highlight w:val="yellow"/>
          <w:lang w:eastAsia="zh-CN"/>
        </w:rPr>
        <w:t>提供一个例子。</w:t>
      </w:r>
    </w:p>
    <w:p w:rsidR="00525106" w:rsidRDefault="00525106" w:rsidP="004A3124">
      <w:pPr>
        <w:tabs>
          <w:tab w:val="left" w:pos="1010"/>
        </w:tabs>
        <w:ind w:left="1010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无效的。</w:t>
      </w:r>
    </w:p>
    <w:p w:rsidR="00525106" w:rsidRDefault="00525106" w:rsidP="004A3124">
      <w:pPr>
        <w:tabs>
          <w:tab w:val="left" w:pos="1010"/>
        </w:tabs>
        <w:ind w:left="1010"/>
        <w:rPr>
          <w:sz w:val="20"/>
          <w:szCs w:val="20"/>
          <w:lang w:eastAsia="zh-CN"/>
        </w:rPr>
      </w:pPr>
    </w:p>
    <w:p w:rsidR="004A3124" w:rsidRPr="007F5BAA" w:rsidRDefault="004A3124" w:rsidP="00590B8D">
      <w:pPr>
        <w:tabs>
          <w:tab w:val="left" w:pos="1010"/>
        </w:tabs>
        <w:rPr>
          <w:vanish/>
          <w:lang w:eastAsia="zh-CN"/>
        </w:rPr>
      </w:pPr>
    </w:p>
    <w:p w:rsidR="004A3124" w:rsidRDefault="00D3410E" w:rsidP="00F73E09">
      <w:pPr>
        <w:tabs>
          <w:tab w:val="left" w:pos="1010"/>
        </w:tabs>
        <w:spacing w:after="0"/>
        <w:rPr>
          <w:lang w:eastAsia="zh-CN"/>
        </w:rPr>
      </w:pPr>
      <w:r>
        <w:t xml:space="preserve">2. </w:t>
      </w:r>
      <w:r w:rsidR="004A3124">
        <w:t xml:space="preserve">Is </w:t>
      </w:r>
      <w:r w:rsidR="004A3124" w:rsidRPr="004A3124">
        <w:rPr>
          <w:b/>
        </w:rPr>
        <w:t>Single Marking Finish Response</w:t>
      </w:r>
      <w:r w:rsidR="004A3124">
        <w:t xml:space="preserve"> will be sent to client for each marking </w:t>
      </w:r>
      <w:r>
        <w:t>of Content in Pre-Buffer?</w:t>
      </w:r>
    </w:p>
    <w:p w:rsidR="007F5BAA" w:rsidRDefault="007F5BAA" w:rsidP="00F73E09">
      <w:pPr>
        <w:tabs>
          <w:tab w:val="left" w:pos="1010"/>
        </w:tabs>
        <w:spacing w:after="0"/>
        <w:rPr>
          <w:lang w:eastAsia="zh-CN"/>
        </w:rPr>
      </w:pPr>
      <w:r w:rsidRPr="00DD7851">
        <w:rPr>
          <w:rFonts w:hint="eastAsia"/>
          <w:highlight w:val="yellow"/>
          <w:lang w:eastAsia="zh-CN"/>
        </w:rPr>
        <w:t>预缓存</w:t>
      </w:r>
      <w:r w:rsidR="00DD7851" w:rsidRPr="00DD7851">
        <w:rPr>
          <w:rFonts w:hint="eastAsia"/>
          <w:highlight w:val="yellow"/>
          <w:lang w:eastAsia="zh-CN"/>
        </w:rPr>
        <w:t>内容</w:t>
      </w:r>
      <w:proofErr w:type="gramStart"/>
      <w:r w:rsidRPr="00DD7851">
        <w:rPr>
          <w:rFonts w:hint="eastAsia"/>
          <w:highlight w:val="yellow"/>
          <w:lang w:eastAsia="zh-CN"/>
        </w:rPr>
        <w:t>每次</w:t>
      </w:r>
      <w:r w:rsidR="00DD7851">
        <w:rPr>
          <w:rFonts w:hint="eastAsia"/>
          <w:highlight w:val="yellow"/>
          <w:lang w:eastAsia="zh-CN"/>
        </w:rPr>
        <w:t>打标</w:t>
      </w:r>
      <w:r w:rsidRPr="00DD7851">
        <w:rPr>
          <w:rFonts w:hint="eastAsia"/>
          <w:highlight w:val="yellow"/>
          <w:lang w:eastAsia="zh-CN"/>
        </w:rPr>
        <w:t>后</w:t>
      </w:r>
      <w:proofErr w:type="gramEnd"/>
      <w:r w:rsidRPr="00DD7851">
        <w:rPr>
          <w:rFonts w:hint="eastAsia"/>
          <w:highlight w:val="yellow"/>
          <w:lang w:eastAsia="zh-CN"/>
        </w:rPr>
        <w:t>，</w:t>
      </w:r>
      <w:proofErr w:type="gramStart"/>
      <w:r w:rsidRPr="00E54E84">
        <w:rPr>
          <w:rFonts w:hint="eastAsia"/>
          <w:b/>
          <w:highlight w:val="yellow"/>
          <w:lang w:eastAsia="zh-CN"/>
        </w:rPr>
        <w:t>单个打标完成</w:t>
      </w:r>
      <w:proofErr w:type="gramEnd"/>
      <w:r w:rsidRPr="00E54E84">
        <w:rPr>
          <w:rFonts w:hint="eastAsia"/>
          <w:b/>
          <w:highlight w:val="yellow"/>
          <w:lang w:eastAsia="zh-CN"/>
        </w:rPr>
        <w:t>反馈</w:t>
      </w:r>
      <w:r w:rsidRPr="00DD7851">
        <w:rPr>
          <w:rFonts w:hint="eastAsia"/>
          <w:highlight w:val="yellow"/>
          <w:lang w:eastAsia="zh-CN"/>
        </w:rPr>
        <w:t>将被发送给客户端么？</w:t>
      </w:r>
    </w:p>
    <w:p w:rsidR="00F73E09" w:rsidRDefault="005F3124" w:rsidP="00F73E09">
      <w:pPr>
        <w:tabs>
          <w:tab w:val="left" w:pos="1010"/>
        </w:tabs>
        <w:spacing w:after="0"/>
        <w:rPr>
          <w:lang w:eastAsia="zh-CN"/>
        </w:rPr>
      </w:pPr>
      <w:r>
        <w:rPr>
          <w:rFonts w:hint="eastAsia"/>
          <w:lang w:eastAsia="zh-CN"/>
        </w:rPr>
        <w:t>有</w:t>
      </w:r>
      <w:r w:rsidR="00525106">
        <w:rPr>
          <w:rFonts w:hint="eastAsia"/>
          <w:lang w:eastAsia="zh-CN"/>
        </w:rPr>
        <w:t>的</w:t>
      </w:r>
      <w:r w:rsidR="003E2FEE">
        <w:rPr>
          <w:rFonts w:hint="eastAsia"/>
          <w:lang w:eastAsia="zh-CN"/>
        </w:rPr>
        <w:t xml:space="preserve">    14</w:t>
      </w:r>
      <w:r w:rsidR="003E2FEE">
        <w:rPr>
          <w:rFonts w:hint="eastAsia"/>
          <w:lang w:eastAsia="zh-CN"/>
        </w:rPr>
        <w:t>命令</w:t>
      </w:r>
    </w:p>
    <w:p w:rsidR="00D3410E" w:rsidRDefault="00D3410E" w:rsidP="00F73E09">
      <w:pPr>
        <w:tabs>
          <w:tab w:val="left" w:pos="1010"/>
        </w:tabs>
        <w:spacing w:after="0"/>
        <w:rPr>
          <w:lang w:eastAsia="zh-CN"/>
        </w:rPr>
      </w:pPr>
      <w:r>
        <w:lastRenderedPageBreak/>
        <w:t xml:space="preserve">3. What is the command to know the </w:t>
      </w:r>
      <w:r w:rsidRPr="00D3410E">
        <w:rPr>
          <w:b/>
        </w:rPr>
        <w:t>Contents in Buffer</w:t>
      </w:r>
      <w:r>
        <w:rPr>
          <w:b/>
        </w:rPr>
        <w:t xml:space="preserve"> (Data in buffer</w:t>
      </w:r>
      <w:r w:rsidR="001B544C">
        <w:rPr>
          <w:b/>
        </w:rPr>
        <w:t>)?</w:t>
      </w:r>
    </w:p>
    <w:p w:rsidR="001B544C" w:rsidRDefault="00DD7851" w:rsidP="00F73E09">
      <w:pPr>
        <w:tabs>
          <w:tab w:val="left" w:pos="1010"/>
        </w:tabs>
        <w:spacing w:after="0"/>
        <w:rPr>
          <w:lang w:eastAsia="zh-CN"/>
        </w:rPr>
      </w:pPr>
      <w:r w:rsidRPr="00DD7851">
        <w:rPr>
          <w:rFonts w:hint="eastAsia"/>
          <w:highlight w:val="yellow"/>
          <w:lang w:eastAsia="zh-CN"/>
        </w:rPr>
        <w:t>查询到</w:t>
      </w:r>
      <w:r w:rsidRPr="00E54E84">
        <w:rPr>
          <w:rFonts w:hint="eastAsia"/>
          <w:b/>
          <w:highlight w:val="yellow"/>
          <w:lang w:eastAsia="zh-CN"/>
        </w:rPr>
        <w:t>缓存内容（缓存数据）</w:t>
      </w:r>
      <w:r w:rsidRPr="00DD7851">
        <w:rPr>
          <w:rFonts w:hint="eastAsia"/>
          <w:highlight w:val="yellow"/>
          <w:lang w:eastAsia="zh-CN"/>
        </w:rPr>
        <w:t>的命令是什么？</w:t>
      </w:r>
    </w:p>
    <w:p w:rsidR="00F73E09" w:rsidRDefault="003E2FEE" w:rsidP="00F73E09">
      <w:pPr>
        <w:tabs>
          <w:tab w:val="left" w:pos="1010"/>
        </w:tabs>
        <w:spacing w:after="0"/>
        <w:rPr>
          <w:lang w:eastAsia="zh-CN"/>
        </w:rPr>
      </w:pP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命令</w:t>
      </w:r>
    </w:p>
    <w:p w:rsidR="00D3410E" w:rsidRDefault="00D3410E" w:rsidP="00F73E09">
      <w:pPr>
        <w:tabs>
          <w:tab w:val="left" w:pos="1010"/>
        </w:tabs>
        <w:spacing w:after="0"/>
      </w:pPr>
      <w:r>
        <w:t xml:space="preserve">4. In HG Laser Marking Machine is there any indication that Client is connected and </w:t>
      </w:r>
      <w:r w:rsidR="00DD1208">
        <w:t>controlling?</w:t>
      </w:r>
    </w:p>
    <w:p w:rsidR="00F73E09" w:rsidRDefault="00DD1208" w:rsidP="00F73E09">
      <w:pPr>
        <w:tabs>
          <w:tab w:val="left" w:pos="1010"/>
        </w:tabs>
        <w:spacing w:after="0"/>
        <w:rPr>
          <w:lang w:eastAsia="zh-CN"/>
        </w:rPr>
      </w:pPr>
      <w:r w:rsidRPr="00995A5E">
        <w:rPr>
          <w:rFonts w:hint="eastAsia"/>
          <w:highlight w:val="yellow"/>
          <w:lang w:eastAsia="zh-CN"/>
        </w:rPr>
        <w:t>HG</w:t>
      </w:r>
      <w:r w:rsidR="00995A5E" w:rsidRPr="00995A5E">
        <w:rPr>
          <w:rFonts w:hint="eastAsia"/>
          <w:highlight w:val="yellow"/>
          <w:lang w:eastAsia="zh-CN"/>
        </w:rPr>
        <w:t>激光</w:t>
      </w:r>
      <w:proofErr w:type="gramStart"/>
      <w:r w:rsidR="00995A5E" w:rsidRPr="00995A5E">
        <w:rPr>
          <w:rFonts w:hint="eastAsia"/>
          <w:highlight w:val="yellow"/>
          <w:lang w:eastAsia="zh-CN"/>
        </w:rPr>
        <w:t>打标</w:t>
      </w:r>
      <w:r w:rsidRPr="00995A5E">
        <w:rPr>
          <w:rFonts w:hint="eastAsia"/>
          <w:highlight w:val="yellow"/>
          <w:lang w:eastAsia="zh-CN"/>
        </w:rPr>
        <w:t>设备</w:t>
      </w:r>
      <w:proofErr w:type="gramEnd"/>
      <w:r w:rsidRPr="00995A5E">
        <w:rPr>
          <w:rFonts w:hint="eastAsia"/>
          <w:highlight w:val="yellow"/>
          <w:lang w:eastAsia="zh-CN"/>
        </w:rPr>
        <w:t>在</w:t>
      </w:r>
      <w:r w:rsidR="00995A5E" w:rsidRPr="00995A5E">
        <w:rPr>
          <w:rFonts w:hint="eastAsia"/>
          <w:highlight w:val="yellow"/>
          <w:lang w:eastAsia="zh-CN"/>
        </w:rPr>
        <w:t>被</w:t>
      </w:r>
      <w:r w:rsidRPr="00995A5E">
        <w:rPr>
          <w:rFonts w:hint="eastAsia"/>
          <w:highlight w:val="yellow"/>
          <w:lang w:eastAsia="zh-CN"/>
        </w:rPr>
        <w:t>客户端</w:t>
      </w:r>
      <w:r w:rsidR="00995A5E" w:rsidRPr="00995A5E">
        <w:rPr>
          <w:rFonts w:hint="eastAsia"/>
          <w:highlight w:val="yellow"/>
          <w:lang w:eastAsia="zh-CN"/>
        </w:rPr>
        <w:t>连</w:t>
      </w:r>
      <w:r w:rsidR="001E3DF7">
        <w:rPr>
          <w:rFonts w:hint="eastAsia"/>
          <w:highlight w:val="yellow"/>
          <w:lang w:eastAsia="zh-CN"/>
        </w:rPr>
        <w:t>接</w:t>
      </w:r>
      <w:r w:rsidR="00995A5E" w:rsidRPr="00995A5E">
        <w:rPr>
          <w:rFonts w:hint="eastAsia"/>
          <w:highlight w:val="yellow"/>
          <w:lang w:eastAsia="zh-CN"/>
        </w:rPr>
        <w:t>上后和控制时，是否会有提示信息？</w:t>
      </w:r>
    </w:p>
    <w:p w:rsidR="00DD1208" w:rsidRDefault="00525106" w:rsidP="00F73E09">
      <w:pPr>
        <w:tabs>
          <w:tab w:val="left" w:pos="1010"/>
        </w:tabs>
        <w:spacing w:after="0"/>
        <w:rPr>
          <w:lang w:eastAsia="zh-CN"/>
        </w:rPr>
      </w:pPr>
      <w:r>
        <w:rPr>
          <w:rFonts w:hint="eastAsia"/>
          <w:lang w:eastAsia="zh-CN"/>
        </w:rPr>
        <w:t>有的。界面会有提示</w:t>
      </w:r>
    </w:p>
    <w:p w:rsidR="00D3410E" w:rsidRDefault="00D3410E" w:rsidP="00205ED9">
      <w:pPr>
        <w:tabs>
          <w:tab w:val="left" w:pos="1010"/>
        </w:tabs>
        <w:spacing w:after="0"/>
        <w:rPr>
          <w:lang w:eastAsia="zh-CN"/>
        </w:rPr>
      </w:pPr>
      <w:r>
        <w:t>5. Is HG Laser Marking Machine capable to accept marking commands from more than one Client</w:t>
      </w:r>
      <w:r w:rsidR="00205ED9">
        <w:rPr>
          <w:rFonts w:hint="eastAsia"/>
          <w:lang w:eastAsia="zh-CN"/>
        </w:rPr>
        <w:t xml:space="preserve"> </w:t>
      </w:r>
      <w:r w:rsidR="00EA3387">
        <w:t>connection?</w:t>
      </w:r>
    </w:p>
    <w:p w:rsidR="00995A5E" w:rsidRPr="00205ED9" w:rsidRDefault="00BD3422" w:rsidP="00BD3422">
      <w:pPr>
        <w:tabs>
          <w:tab w:val="left" w:pos="1010"/>
        </w:tabs>
        <w:spacing w:after="0"/>
        <w:rPr>
          <w:lang w:eastAsia="zh-CN"/>
        </w:rPr>
      </w:pPr>
      <w:r w:rsidRPr="00BD3422">
        <w:rPr>
          <w:rFonts w:hint="eastAsia"/>
          <w:highlight w:val="yellow"/>
          <w:lang w:eastAsia="zh-CN"/>
        </w:rPr>
        <w:t>HG</w:t>
      </w:r>
      <w:r w:rsidRPr="00BD3422">
        <w:rPr>
          <w:rFonts w:hint="eastAsia"/>
          <w:highlight w:val="yellow"/>
          <w:lang w:eastAsia="zh-CN"/>
        </w:rPr>
        <w:t>激光</w:t>
      </w:r>
      <w:proofErr w:type="gramStart"/>
      <w:r w:rsidRPr="00BD3422">
        <w:rPr>
          <w:rFonts w:hint="eastAsia"/>
          <w:highlight w:val="yellow"/>
          <w:lang w:eastAsia="zh-CN"/>
        </w:rPr>
        <w:t>打标机</w:t>
      </w:r>
      <w:proofErr w:type="gramEnd"/>
      <w:r w:rsidRPr="00BD3422">
        <w:rPr>
          <w:rFonts w:hint="eastAsia"/>
          <w:highlight w:val="yellow"/>
          <w:lang w:eastAsia="zh-CN"/>
        </w:rPr>
        <w:t>所接收的</w:t>
      </w:r>
      <w:proofErr w:type="gramStart"/>
      <w:r w:rsidRPr="00BD3422">
        <w:rPr>
          <w:rFonts w:hint="eastAsia"/>
          <w:highlight w:val="yellow"/>
          <w:lang w:eastAsia="zh-CN"/>
        </w:rPr>
        <w:t>的打标</w:t>
      </w:r>
      <w:proofErr w:type="gramEnd"/>
      <w:r w:rsidRPr="00BD3422">
        <w:rPr>
          <w:rFonts w:hint="eastAsia"/>
          <w:highlight w:val="yellow"/>
          <w:lang w:eastAsia="zh-CN"/>
        </w:rPr>
        <w:t>命令，能否</w:t>
      </w:r>
      <w:r w:rsidR="001E3DF7">
        <w:rPr>
          <w:rFonts w:hint="eastAsia"/>
          <w:highlight w:val="yellow"/>
          <w:lang w:eastAsia="zh-CN"/>
        </w:rPr>
        <w:t>是</w:t>
      </w:r>
      <w:r w:rsidRPr="00BD3422">
        <w:rPr>
          <w:rFonts w:hint="eastAsia"/>
          <w:highlight w:val="yellow"/>
          <w:lang w:eastAsia="zh-CN"/>
        </w:rPr>
        <w:t>来自于</w:t>
      </w:r>
      <w:r w:rsidRPr="00BD3422">
        <w:rPr>
          <w:rFonts w:hint="eastAsia"/>
          <w:highlight w:val="yellow"/>
          <w:lang w:eastAsia="zh-CN"/>
        </w:rPr>
        <w:t>1</w:t>
      </w:r>
      <w:r w:rsidRPr="00BD3422">
        <w:rPr>
          <w:rFonts w:hint="eastAsia"/>
          <w:highlight w:val="yellow"/>
          <w:lang w:eastAsia="zh-CN"/>
        </w:rPr>
        <w:t>个以上</w:t>
      </w:r>
      <w:r w:rsidR="00DD3056">
        <w:rPr>
          <w:rFonts w:hint="eastAsia"/>
          <w:highlight w:val="yellow"/>
          <w:lang w:eastAsia="zh-CN"/>
        </w:rPr>
        <w:t>的客户端连接</w:t>
      </w:r>
      <w:r w:rsidRPr="00BD3422">
        <w:rPr>
          <w:rFonts w:hint="eastAsia"/>
          <w:highlight w:val="yellow"/>
          <w:lang w:eastAsia="zh-CN"/>
        </w:rPr>
        <w:t>发送的呢？</w:t>
      </w:r>
    </w:p>
    <w:p w:rsidR="00F73E09" w:rsidRPr="00BD3422" w:rsidRDefault="00525106" w:rsidP="00D3410E">
      <w:pPr>
        <w:tabs>
          <w:tab w:val="left" w:pos="1010"/>
        </w:tabs>
        <w:spacing w:after="0"/>
        <w:rPr>
          <w:lang w:eastAsia="zh-CN"/>
        </w:rPr>
      </w:pPr>
      <w:r>
        <w:rPr>
          <w:rFonts w:hint="eastAsia"/>
          <w:lang w:eastAsia="zh-CN"/>
        </w:rPr>
        <w:t>可以</w:t>
      </w:r>
    </w:p>
    <w:p w:rsidR="00D3410E" w:rsidRDefault="00D3410E" w:rsidP="00D3410E">
      <w:pPr>
        <w:tabs>
          <w:tab w:val="left" w:pos="1010"/>
        </w:tabs>
        <w:spacing w:after="0"/>
        <w:rPr>
          <w:lang w:eastAsia="zh-CN"/>
        </w:rPr>
      </w:pPr>
      <w:r>
        <w:t xml:space="preserve">6. The commands shared with us </w:t>
      </w:r>
      <w:proofErr w:type="gramStart"/>
      <w:r>
        <w:t>is</w:t>
      </w:r>
      <w:proofErr w:type="gramEnd"/>
      <w:r>
        <w:t xml:space="preserve"> applicable to all three Laser Marking Machines (</w:t>
      </w:r>
      <w:proofErr w:type="spellStart"/>
      <w:r w:rsidR="00CA3D50">
        <w:t>Fiber</w:t>
      </w:r>
      <w:proofErr w:type="spellEnd"/>
      <w:r w:rsidR="00CA3D50">
        <w:t>, UV and</w:t>
      </w:r>
      <w:r>
        <w:t xml:space="preserve"> CO2)?</w:t>
      </w:r>
    </w:p>
    <w:p w:rsidR="00A15EEC" w:rsidRDefault="00A15EEC" w:rsidP="00D3410E">
      <w:pPr>
        <w:tabs>
          <w:tab w:val="left" w:pos="1010"/>
        </w:tabs>
        <w:spacing w:after="0"/>
        <w:rPr>
          <w:lang w:eastAsia="zh-CN"/>
        </w:rPr>
      </w:pPr>
      <w:r w:rsidRPr="00A15EEC">
        <w:rPr>
          <w:rFonts w:hint="eastAsia"/>
          <w:highlight w:val="yellow"/>
          <w:lang w:eastAsia="zh-CN"/>
        </w:rPr>
        <w:t>这些命令是否适用于所有三种</w:t>
      </w:r>
      <w:proofErr w:type="gramStart"/>
      <w:r w:rsidRPr="00A15EEC">
        <w:rPr>
          <w:rFonts w:hint="eastAsia"/>
          <w:highlight w:val="yellow"/>
          <w:lang w:eastAsia="zh-CN"/>
        </w:rPr>
        <w:t>激光打标机</w:t>
      </w:r>
      <w:proofErr w:type="gramEnd"/>
      <w:r w:rsidRPr="00A15EEC">
        <w:rPr>
          <w:rFonts w:hint="eastAsia"/>
          <w:highlight w:val="yellow"/>
          <w:lang w:eastAsia="zh-CN"/>
        </w:rPr>
        <w:t>（光纤、紫外、</w:t>
      </w:r>
      <w:r w:rsidRPr="00A15EEC">
        <w:rPr>
          <w:rFonts w:hint="eastAsia"/>
          <w:highlight w:val="yellow"/>
          <w:lang w:eastAsia="zh-CN"/>
        </w:rPr>
        <w:t>CO2</w:t>
      </w:r>
      <w:r w:rsidRPr="00A15EEC">
        <w:rPr>
          <w:rFonts w:hint="eastAsia"/>
          <w:highlight w:val="yellow"/>
          <w:lang w:eastAsia="zh-CN"/>
        </w:rPr>
        <w:t>）？</w:t>
      </w:r>
    </w:p>
    <w:p w:rsidR="00F73E09" w:rsidRDefault="00525106" w:rsidP="00D3410E">
      <w:pPr>
        <w:tabs>
          <w:tab w:val="left" w:pos="1010"/>
        </w:tabs>
        <w:spacing w:after="0"/>
        <w:rPr>
          <w:lang w:eastAsia="zh-CN"/>
        </w:rPr>
      </w:pPr>
      <w:r>
        <w:rPr>
          <w:rFonts w:hint="eastAsia"/>
          <w:lang w:eastAsia="zh-CN"/>
        </w:rPr>
        <w:t>适用三种</w:t>
      </w:r>
    </w:p>
    <w:p w:rsidR="00E56AC1" w:rsidRDefault="00D3410E" w:rsidP="00862721">
      <w:pPr>
        <w:tabs>
          <w:tab w:val="left" w:pos="1010"/>
        </w:tabs>
        <w:spacing w:after="0"/>
        <w:rPr>
          <w:b/>
        </w:rPr>
      </w:pPr>
      <w:r>
        <w:t xml:space="preserve">7. </w:t>
      </w:r>
      <w:r w:rsidR="00F73E09">
        <w:t xml:space="preserve">Provide an interactive </w:t>
      </w:r>
      <w:r w:rsidR="00A15EEC">
        <w:t>communication (</w:t>
      </w:r>
      <w:r w:rsidR="00F73E09">
        <w:t xml:space="preserve">using commands) with HG Laser Marking Machine using </w:t>
      </w:r>
      <w:r w:rsidR="00862721" w:rsidRPr="00862721">
        <w:rPr>
          <w:b/>
        </w:rPr>
        <w:t>Putty</w:t>
      </w:r>
      <w:r w:rsidR="00E56AC1">
        <w:rPr>
          <w:b/>
        </w:rPr>
        <w:t xml:space="preserve"> /   </w:t>
      </w:r>
    </w:p>
    <w:p w:rsidR="00D3410E" w:rsidRDefault="00E56AC1" w:rsidP="00862721">
      <w:pPr>
        <w:tabs>
          <w:tab w:val="left" w:pos="1010"/>
        </w:tabs>
        <w:spacing w:after="0"/>
        <w:rPr>
          <w:lang w:eastAsia="zh-CN"/>
        </w:rPr>
      </w:pPr>
      <w:r>
        <w:rPr>
          <w:b/>
        </w:rPr>
        <w:t xml:space="preserve">     </w:t>
      </w:r>
      <w:proofErr w:type="gramStart"/>
      <w:r>
        <w:rPr>
          <w:b/>
        </w:rPr>
        <w:t xml:space="preserve">Hyper </w:t>
      </w:r>
      <w:r w:rsidR="005D6B13">
        <w:rPr>
          <w:b/>
        </w:rPr>
        <w:t>Terminal?</w:t>
      </w:r>
      <w:proofErr w:type="gramEnd"/>
    </w:p>
    <w:p w:rsidR="00A15EEC" w:rsidRDefault="00A15EEC" w:rsidP="00862721">
      <w:pPr>
        <w:tabs>
          <w:tab w:val="left" w:pos="1010"/>
        </w:tabs>
        <w:spacing w:after="0"/>
        <w:rPr>
          <w:lang w:eastAsia="zh-CN"/>
        </w:rPr>
      </w:pPr>
      <w:r w:rsidRPr="00483A24">
        <w:rPr>
          <w:rFonts w:hint="eastAsia"/>
          <w:highlight w:val="yellow"/>
          <w:lang w:eastAsia="zh-CN"/>
        </w:rPr>
        <w:t>是否可以</w:t>
      </w:r>
      <w:r w:rsidR="00483A24" w:rsidRPr="00483A24">
        <w:rPr>
          <w:rFonts w:hint="eastAsia"/>
          <w:highlight w:val="yellow"/>
          <w:lang w:eastAsia="zh-CN"/>
        </w:rPr>
        <w:t>对</w:t>
      </w:r>
      <w:r w:rsidRPr="00483A24">
        <w:rPr>
          <w:rFonts w:hint="eastAsia"/>
          <w:highlight w:val="yellow"/>
          <w:lang w:eastAsia="zh-CN"/>
        </w:rPr>
        <w:t>HG</w:t>
      </w:r>
      <w:r w:rsidRPr="00483A24">
        <w:rPr>
          <w:rFonts w:hint="eastAsia"/>
          <w:highlight w:val="yellow"/>
          <w:lang w:eastAsia="zh-CN"/>
        </w:rPr>
        <w:t>激光</w:t>
      </w:r>
      <w:proofErr w:type="gramStart"/>
      <w:r w:rsidRPr="00483A24">
        <w:rPr>
          <w:rFonts w:hint="eastAsia"/>
          <w:highlight w:val="yellow"/>
          <w:lang w:eastAsia="zh-CN"/>
        </w:rPr>
        <w:t>打标机</w:t>
      </w:r>
      <w:proofErr w:type="gramEnd"/>
      <w:r w:rsidRPr="00483A24">
        <w:rPr>
          <w:rFonts w:hint="eastAsia"/>
          <w:highlight w:val="yellow"/>
          <w:lang w:eastAsia="zh-CN"/>
        </w:rPr>
        <w:t>使用</w:t>
      </w:r>
      <w:r w:rsidRPr="00483A24">
        <w:rPr>
          <w:rFonts w:hint="eastAsia"/>
          <w:b/>
          <w:highlight w:val="yellow"/>
          <w:lang w:eastAsia="zh-CN"/>
        </w:rPr>
        <w:t xml:space="preserve">Putty / Hyper </w:t>
      </w:r>
      <w:r w:rsidRPr="00483A24">
        <w:rPr>
          <w:b/>
          <w:highlight w:val="yellow"/>
        </w:rPr>
        <w:t>Terminal</w:t>
      </w:r>
      <w:r w:rsidRPr="00483A24">
        <w:rPr>
          <w:rFonts w:hint="eastAsia"/>
          <w:b/>
          <w:highlight w:val="yellow"/>
          <w:lang w:eastAsia="zh-CN"/>
        </w:rPr>
        <w:t>（超级终端）</w:t>
      </w:r>
      <w:r w:rsidRPr="00483A24">
        <w:rPr>
          <w:rFonts w:hint="eastAsia"/>
          <w:highlight w:val="yellow"/>
          <w:lang w:eastAsia="zh-CN"/>
        </w:rPr>
        <w:t>来提供交互式通讯（使用命令）？</w:t>
      </w:r>
    </w:p>
    <w:p w:rsidR="00E56AC1" w:rsidRDefault="00E56AC1" w:rsidP="00862721">
      <w:pPr>
        <w:tabs>
          <w:tab w:val="left" w:pos="1010"/>
        </w:tabs>
        <w:spacing w:after="0"/>
      </w:pPr>
    </w:p>
    <w:p w:rsidR="00EA5E19" w:rsidRDefault="003E2FEE" w:rsidP="00862721">
      <w:pPr>
        <w:tabs>
          <w:tab w:val="left" w:pos="1010"/>
        </w:tabs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能够</w:t>
      </w:r>
      <w:r>
        <w:rPr>
          <w:rFonts w:hint="eastAsia"/>
          <w:lang w:eastAsia="zh-CN"/>
        </w:rPr>
        <w:t xml:space="preserve">TCP/IP </w:t>
      </w:r>
      <w:r>
        <w:rPr>
          <w:rFonts w:hint="eastAsia"/>
          <w:lang w:eastAsia="zh-CN"/>
        </w:rPr>
        <w:t>交互通信就可以。</w:t>
      </w:r>
    </w:p>
    <w:p w:rsidR="00EA5E19" w:rsidRDefault="00EA5E19" w:rsidP="00862721">
      <w:pPr>
        <w:tabs>
          <w:tab w:val="left" w:pos="1010"/>
        </w:tabs>
        <w:spacing w:after="0"/>
        <w:rPr>
          <w:lang w:eastAsia="zh-CN"/>
        </w:rPr>
      </w:pPr>
      <w:r>
        <w:t>Note:</w:t>
      </w:r>
      <w:r w:rsidR="00034EE8">
        <w:rPr>
          <w:rFonts w:hint="eastAsia"/>
          <w:lang w:eastAsia="zh-CN"/>
        </w:rPr>
        <w:t xml:space="preserve"> </w:t>
      </w:r>
      <w:r w:rsidR="00034EE8" w:rsidRPr="00034EE8">
        <w:rPr>
          <w:rFonts w:hint="eastAsia"/>
          <w:highlight w:val="yellow"/>
          <w:lang w:eastAsia="zh-CN"/>
        </w:rPr>
        <w:t>备注：</w:t>
      </w:r>
    </w:p>
    <w:p w:rsidR="00EA5E19" w:rsidRDefault="00EA5E19" w:rsidP="00862721">
      <w:pPr>
        <w:tabs>
          <w:tab w:val="left" w:pos="1010"/>
        </w:tabs>
        <w:spacing w:after="0"/>
        <w:rPr>
          <w:lang w:eastAsia="zh-CN"/>
        </w:rPr>
      </w:pPr>
      <w:r>
        <w:t>Please share the document related to Inspection Camera integration.</w:t>
      </w:r>
    </w:p>
    <w:p w:rsidR="00034EE8" w:rsidRDefault="00034EE8" w:rsidP="00862721">
      <w:pPr>
        <w:tabs>
          <w:tab w:val="left" w:pos="1010"/>
        </w:tabs>
        <w:spacing w:after="0"/>
        <w:rPr>
          <w:lang w:eastAsia="zh-CN"/>
        </w:rPr>
      </w:pPr>
      <w:r w:rsidRPr="00034EE8">
        <w:rPr>
          <w:rFonts w:hint="eastAsia"/>
          <w:highlight w:val="yellow"/>
          <w:lang w:eastAsia="zh-CN"/>
        </w:rPr>
        <w:t>请分享关于相机检测集成的相关文件。</w:t>
      </w:r>
    </w:p>
    <w:sectPr w:rsidR="00034EE8" w:rsidSect="004A3124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47" w:rsidRDefault="00015147" w:rsidP="0088403B">
      <w:pPr>
        <w:spacing w:after="0" w:line="240" w:lineRule="auto"/>
      </w:pPr>
      <w:r>
        <w:separator/>
      </w:r>
    </w:p>
  </w:endnote>
  <w:endnote w:type="continuationSeparator" w:id="0">
    <w:p w:rsidR="00015147" w:rsidRDefault="00015147" w:rsidP="0088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47" w:rsidRDefault="00015147" w:rsidP="0088403B">
      <w:pPr>
        <w:spacing w:after="0" w:line="240" w:lineRule="auto"/>
      </w:pPr>
      <w:r>
        <w:separator/>
      </w:r>
    </w:p>
  </w:footnote>
  <w:footnote w:type="continuationSeparator" w:id="0">
    <w:p w:rsidR="00015147" w:rsidRDefault="00015147" w:rsidP="0088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A5B"/>
    <w:multiLevelType w:val="hybridMultilevel"/>
    <w:tmpl w:val="702A7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E2D6E"/>
    <w:multiLevelType w:val="hybridMultilevel"/>
    <w:tmpl w:val="D248C902"/>
    <w:lvl w:ilvl="0" w:tplc="4009000F">
      <w:start w:val="1"/>
      <w:numFmt w:val="decimal"/>
      <w:lvlText w:val="%1."/>
      <w:lvlJc w:val="left"/>
      <w:pPr>
        <w:ind w:left="1730" w:hanging="360"/>
      </w:p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2">
    <w:nsid w:val="20A64881"/>
    <w:multiLevelType w:val="hybridMultilevel"/>
    <w:tmpl w:val="469AFD18"/>
    <w:lvl w:ilvl="0" w:tplc="5EECF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D0D12"/>
    <w:multiLevelType w:val="hybridMultilevel"/>
    <w:tmpl w:val="D248C902"/>
    <w:lvl w:ilvl="0" w:tplc="4009000F">
      <w:start w:val="1"/>
      <w:numFmt w:val="decimal"/>
      <w:lvlText w:val="%1."/>
      <w:lvlJc w:val="left"/>
      <w:pPr>
        <w:ind w:left="1730" w:hanging="360"/>
      </w:p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4">
    <w:nsid w:val="4DC415A6"/>
    <w:multiLevelType w:val="hybridMultilevel"/>
    <w:tmpl w:val="2C2E2A3C"/>
    <w:lvl w:ilvl="0" w:tplc="4009000F">
      <w:start w:val="1"/>
      <w:numFmt w:val="decimal"/>
      <w:lvlText w:val="%1."/>
      <w:lvlJc w:val="left"/>
      <w:pPr>
        <w:ind w:left="1730" w:hanging="360"/>
      </w:p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5">
    <w:nsid w:val="4E8228BF"/>
    <w:multiLevelType w:val="hybridMultilevel"/>
    <w:tmpl w:val="E3D8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814A5"/>
    <w:multiLevelType w:val="hybridMultilevel"/>
    <w:tmpl w:val="566CD264"/>
    <w:lvl w:ilvl="0" w:tplc="4009000F">
      <w:start w:val="1"/>
      <w:numFmt w:val="decimal"/>
      <w:lvlText w:val="%1."/>
      <w:lvlJc w:val="left"/>
      <w:pPr>
        <w:ind w:left="1730" w:hanging="360"/>
      </w:p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7">
    <w:nsid w:val="692335A1"/>
    <w:multiLevelType w:val="hybridMultilevel"/>
    <w:tmpl w:val="44D06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A5366"/>
    <w:multiLevelType w:val="hybridMultilevel"/>
    <w:tmpl w:val="4D202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92"/>
    <w:rsid w:val="00015147"/>
    <w:rsid w:val="00034EE8"/>
    <w:rsid w:val="000C27AB"/>
    <w:rsid w:val="001070ED"/>
    <w:rsid w:val="001B544C"/>
    <w:rsid w:val="001E3DF7"/>
    <w:rsid w:val="00205ED9"/>
    <w:rsid w:val="002415A5"/>
    <w:rsid w:val="00276DEB"/>
    <w:rsid w:val="003E2FEE"/>
    <w:rsid w:val="00427EB8"/>
    <w:rsid w:val="00483A24"/>
    <w:rsid w:val="004A3124"/>
    <w:rsid w:val="004D51D5"/>
    <w:rsid w:val="00525106"/>
    <w:rsid w:val="00567A75"/>
    <w:rsid w:val="00590B8D"/>
    <w:rsid w:val="005D6B13"/>
    <w:rsid w:val="005F3124"/>
    <w:rsid w:val="00684545"/>
    <w:rsid w:val="006E31C4"/>
    <w:rsid w:val="007543A8"/>
    <w:rsid w:val="00791AFF"/>
    <w:rsid w:val="007E7F83"/>
    <w:rsid w:val="007F5BAA"/>
    <w:rsid w:val="008550B4"/>
    <w:rsid w:val="00862721"/>
    <w:rsid w:val="0088023F"/>
    <w:rsid w:val="0088403B"/>
    <w:rsid w:val="008C53E4"/>
    <w:rsid w:val="0099025C"/>
    <w:rsid w:val="00995A5E"/>
    <w:rsid w:val="009D5B14"/>
    <w:rsid w:val="00A15EEC"/>
    <w:rsid w:val="00A268A8"/>
    <w:rsid w:val="00A43F49"/>
    <w:rsid w:val="00AB6992"/>
    <w:rsid w:val="00B21E7A"/>
    <w:rsid w:val="00BA3A4B"/>
    <w:rsid w:val="00BB7352"/>
    <w:rsid w:val="00BD3422"/>
    <w:rsid w:val="00CA3D50"/>
    <w:rsid w:val="00D3410E"/>
    <w:rsid w:val="00D5459D"/>
    <w:rsid w:val="00DD1208"/>
    <w:rsid w:val="00DD3056"/>
    <w:rsid w:val="00DD7851"/>
    <w:rsid w:val="00E54E84"/>
    <w:rsid w:val="00E56AC1"/>
    <w:rsid w:val="00EA3387"/>
    <w:rsid w:val="00EA5E19"/>
    <w:rsid w:val="00F700A8"/>
    <w:rsid w:val="00F7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B6992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AB6992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F7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Char">
    <w:name w:val="HTML 预设格式 Char"/>
    <w:basedOn w:val="a0"/>
    <w:link w:val="HTML"/>
    <w:uiPriority w:val="99"/>
    <w:rsid w:val="00F73E0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a5">
    <w:name w:val="header"/>
    <w:basedOn w:val="a"/>
    <w:link w:val="Char0"/>
    <w:uiPriority w:val="99"/>
    <w:semiHidden/>
    <w:unhideWhenUsed/>
    <w:rsid w:val="0088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8403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840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840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B6992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AB6992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F7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Char">
    <w:name w:val="HTML 预设格式 Char"/>
    <w:basedOn w:val="a0"/>
    <w:link w:val="HTML"/>
    <w:uiPriority w:val="99"/>
    <w:rsid w:val="00F73E0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a5">
    <w:name w:val="header"/>
    <w:basedOn w:val="a"/>
    <w:link w:val="Char0"/>
    <w:uiPriority w:val="99"/>
    <w:semiHidden/>
    <w:unhideWhenUsed/>
    <w:rsid w:val="0088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8403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840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84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Ctel</dc:creator>
  <cp:lastModifiedBy>微软用户</cp:lastModifiedBy>
  <cp:revision>3</cp:revision>
  <dcterms:created xsi:type="dcterms:W3CDTF">2018-12-28T08:02:00Z</dcterms:created>
  <dcterms:modified xsi:type="dcterms:W3CDTF">2018-12-28T09:53:00Z</dcterms:modified>
</cp:coreProperties>
</file>