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2965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67FD55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EE0E8F" w14:textId="77777777" w:rsidR="00887333" w:rsidRDefault="000670B6">
      <w:pPr>
        <w:spacing w:before="315" w:after="105" w:line="360" w:lineRule="auto"/>
        <w:ind w:left="-30"/>
      </w:pPr>
      <w:bookmarkStart w:id="0" w:name="business_requirements_document_brd"/>
      <w:r>
        <w:rPr>
          <w:rFonts w:eastAsia="Georgia" w:hAnsi="Georgia" w:cs="Georgia"/>
          <w:b/>
          <w:color w:val="000000"/>
          <w:sz w:val="24"/>
        </w:rPr>
        <w:t>Business Requirements Document (BRD)</w:t>
      </w:r>
      <w:bookmarkEnd w:id="0"/>
    </w:p>
    <w:p w14:paraId="6AB1825A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Project Title:</w:t>
      </w:r>
      <w:r>
        <w:rPr>
          <w:rFonts w:eastAsia="Georgia" w:hAnsi="Georgia" w:cs="Georgia"/>
          <w:color w:val="000000"/>
        </w:rPr>
        <w:t xml:space="preserve"> Business Strategy Report –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(Quick Commerce)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Version:</w:t>
      </w:r>
      <w:r>
        <w:rPr>
          <w:rFonts w:eastAsia="Georgia" w:hAnsi="Georgia" w:cs="Georgia"/>
          <w:color w:val="000000"/>
        </w:rPr>
        <w:t xml:space="preserve"> 1.0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Date:</w:t>
      </w:r>
      <w:r>
        <w:rPr>
          <w:rFonts w:eastAsia="Georgia" w:hAnsi="Georgia" w:cs="Georgia"/>
          <w:color w:val="000000"/>
        </w:rPr>
        <w:t xml:space="preserve"> 12‑Mar‑2026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Prepared by:</w:t>
      </w:r>
      <w:r>
        <w:rPr>
          <w:rFonts w:eastAsia="Georgia" w:hAnsi="Georgia" w:cs="Georgia"/>
          <w:color w:val="000000"/>
        </w:rPr>
        <w:t xml:space="preserve"> Maheswary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Presenter:</w:t>
      </w:r>
      <w:r>
        <w:rPr>
          <w:rFonts w:eastAsia="Georgia" w:hAnsi="Georgia" w:cs="Georgia"/>
          <w:color w:val="000000"/>
        </w:rPr>
        <w:t xml:space="preserve"> Maheswary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Reviewed by:</w:t>
      </w:r>
      <w:r>
        <w:rPr>
          <w:rFonts w:eastAsia="Georgia" w:hAnsi="Georgia" w:cs="Georgia"/>
          <w:color w:val="000000"/>
        </w:rPr>
        <w:t xml:space="preserve"> Geetha Pakala, </w:t>
      </w:r>
      <w:proofErr w:type="spellStart"/>
      <w:r>
        <w:rPr>
          <w:rFonts w:eastAsia="Georgia" w:hAnsi="Georgia" w:cs="Georgia"/>
          <w:color w:val="000000"/>
        </w:rPr>
        <w:t>Nehlath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Harmain</w:t>
      </w:r>
      <w:proofErr w:type="spellEnd"/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Approved by: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Nehlath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Harmain</w:t>
      </w:r>
      <w:proofErr w:type="spellEnd"/>
      <w:r>
        <w:rPr>
          <w:rFonts w:eastAsia="Georgia" w:hAnsi="Georgia" w:cs="Georgia"/>
          <w:color w:val="000000"/>
        </w:rPr>
        <w:t xml:space="preserve"> &amp; Mohamed </w:t>
      </w:r>
      <w:proofErr w:type="spellStart"/>
      <w:r>
        <w:rPr>
          <w:rFonts w:eastAsia="Georgia" w:hAnsi="Georgia" w:cs="Georgia"/>
          <w:color w:val="000000"/>
        </w:rPr>
        <w:t>Ileeyas</w:t>
      </w:r>
      <w:bookmarkStart w:id="1" w:name="fnref1"/>
      <w:bookmarkEnd w:id="1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6E2A105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4371BC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480CFE" w14:textId="77777777" w:rsidR="00887333" w:rsidRDefault="000670B6">
      <w:pPr>
        <w:spacing w:before="315" w:after="105" w:line="360" w:lineRule="auto"/>
        <w:ind w:left="-30"/>
      </w:pPr>
      <w:bookmarkStart w:id="2" w:name="bm_1_purpose"/>
      <w:r>
        <w:rPr>
          <w:rFonts w:eastAsia="Georgia" w:hAnsi="Georgia" w:cs="Georgia"/>
          <w:b/>
          <w:color w:val="000000"/>
          <w:sz w:val="24"/>
        </w:rPr>
        <w:t>1. Purpose</w:t>
      </w:r>
      <w:bookmarkEnd w:id="2"/>
    </w:p>
    <w:p w14:paraId="7A272D62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Business Requirements Document (BRD) defines the business analysis and strategic recommendations for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, a quick‑commerce startup in India. The objective is to evaluate </w:t>
      </w:r>
      <w:proofErr w:type="spellStart"/>
      <w:r>
        <w:rPr>
          <w:rFonts w:eastAsia="Georgia" w:hAnsi="Georgia" w:cs="Georgia"/>
          <w:color w:val="000000"/>
        </w:rPr>
        <w:t>Zepto’s</w:t>
      </w:r>
      <w:proofErr w:type="spellEnd"/>
      <w:r>
        <w:rPr>
          <w:rFonts w:eastAsia="Georgia" w:hAnsi="Georgia" w:cs="Georgia"/>
          <w:color w:val="000000"/>
        </w:rPr>
        <w:t xml:space="preserve"> market position, customer perception and competitive landscape, and to propose actionable strategies for sustainable growth based on qualitative and quantitative analysis.</w:t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C0502E2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38BA2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4C82B9" w14:textId="77777777" w:rsidR="00887333" w:rsidRDefault="000670B6">
      <w:pPr>
        <w:spacing w:before="315" w:after="105" w:line="360" w:lineRule="auto"/>
        <w:ind w:left="-30"/>
      </w:pPr>
      <w:bookmarkStart w:id="4" w:name="bm_2_background_and_problem_statement"/>
      <w:r>
        <w:rPr>
          <w:rFonts w:eastAsia="Georgia" w:hAnsi="Georgia" w:cs="Georgia"/>
          <w:b/>
          <w:color w:val="000000"/>
          <w:sz w:val="24"/>
        </w:rPr>
        <w:t>2. Background and Problem Statement</w:t>
      </w:r>
      <w:bookmarkEnd w:id="4"/>
    </w:p>
    <w:p w14:paraId="4D3FDF41" w14:textId="77777777" w:rsidR="00887333" w:rsidRDefault="000670B6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, along with peers like </w:t>
      </w:r>
      <w:proofErr w:type="spellStart"/>
      <w:r>
        <w:rPr>
          <w:rFonts w:eastAsia="Georgia" w:hAnsi="Georgia" w:cs="Georgia"/>
          <w:color w:val="000000"/>
        </w:rPr>
        <w:t>Blinkit</w:t>
      </w:r>
      <w:proofErr w:type="spellEnd"/>
      <w:r>
        <w:rPr>
          <w:rFonts w:eastAsia="Georgia" w:hAnsi="Georgia" w:cs="Georgia"/>
          <w:color w:val="000000"/>
        </w:rPr>
        <w:t xml:space="preserve">, Swiggy </w:t>
      </w:r>
      <w:proofErr w:type="spellStart"/>
      <w:r>
        <w:rPr>
          <w:rFonts w:eastAsia="Georgia" w:hAnsi="Georgia" w:cs="Georgia"/>
          <w:color w:val="000000"/>
        </w:rPr>
        <w:t>Instamart</w:t>
      </w:r>
      <w:proofErr w:type="spellEnd"/>
      <w:r>
        <w:rPr>
          <w:rFonts w:eastAsia="Georgia" w:hAnsi="Georgia" w:cs="Georgia"/>
          <w:color w:val="000000"/>
        </w:rPr>
        <w:t xml:space="preserve"> and </w:t>
      </w:r>
      <w:proofErr w:type="spellStart"/>
      <w:r>
        <w:rPr>
          <w:rFonts w:eastAsia="Georgia" w:hAnsi="Georgia" w:cs="Georgia"/>
          <w:color w:val="000000"/>
        </w:rPr>
        <w:t>BigBasket</w:t>
      </w:r>
      <w:proofErr w:type="spellEnd"/>
      <w:r>
        <w:rPr>
          <w:rFonts w:eastAsia="Georgia" w:hAnsi="Georgia" w:cs="Georgia"/>
          <w:color w:val="000000"/>
        </w:rPr>
        <w:t>, operates in India’s rapidly growing quick‑commerce market. The market is projected to triple from an estimated ₹640 billion in FY25 by 2028, but is characterized by strong competition, evolving customer expectations and operational challenges.</w:t>
      </w:r>
      <w:bookmarkStart w:id="5" w:name="fnref1_2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66497C2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Business Problem</w:t>
      </w:r>
    </w:p>
    <w:p w14:paraId="7C1EAA77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>Despite rapid growth and strong funding, quick‑commerce players face:</w:t>
      </w:r>
      <w:bookmarkStart w:id="6" w:name="fnref1_3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F7E91E3" w14:textId="77777777" w:rsidR="00887333" w:rsidRDefault="000670B6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High operational costs and thin margins</w:t>
      </w:r>
    </w:p>
    <w:p w14:paraId="75AF98A3" w14:textId="77777777" w:rsidR="00887333" w:rsidRDefault="000670B6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Rising expectations for ultra‑fast delivery (10–15 minutes)</w:t>
      </w:r>
    </w:p>
    <w:p w14:paraId="6C7FA9FC" w14:textId="77777777" w:rsidR="00887333" w:rsidRDefault="000670B6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Customer dissatisfaction around reliability, missing items and support</w:t>
      </w:r>
    </w:p>
    <w:p w14:paraId="78A923A7" w14:textId="77777777" w:rsidR="00887333" w:rsidRDefault="000670B6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Intense competition from incumbents and tech giants</w:t>
      </w:r>
    </w:p>
    <w:p w14:paraId="0BC9A84B" w14:textId="77777777" w:rsidR="00887333" w:rsidRDefault="000670B6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lastRenderedPageBreak/>
        <w:t>Zepto</w:t>
      </w:r>
      <w:proofErr w:type="spellEnd"/>
      <w:r>
        <w:rPr>
          <w:rFonts w:eastAsia="Georgia" w:hAnsi="Georgia" w:cs="Georgia"/>
          <w:color w:val="000000"/>
        </w:rPr>
        <w:t xml:space="preserve"> must improve reliability, customer experience and unit economics to achieve sustainable growth and defend its market position.</w:t>
      </w:r>
      <w:bookmarkStart w:id="7" w:name="fnref1_4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24A0B01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F78C9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50352" w14:textId="77777777" w:rsidR="00887333" w:rsidRDefault="000670B6">
      <w:pPr>
        <w:spacing w:before="315" w:after="105" w:line="360" w:lineRule="auto"/>
        <w:ind w:left="-30"/>
      </w:pPr>
      <w:bookmarkStart w:id="8" w:name="bm_3_objectives_and_goals"/>
      <w:r>
        <w:rPr>
          <w:rFonts w:eastAsia="Georgia" w:hAnsi="Georgia" w:cs="Georgia"/>
          <w:b/>
          <w:color w:val="000000"/>
          <w:sz w:val="24"/>
        </w:rPr>
        <w:t>3. Objectives and Goals</w:t>
      </w:r>
      <w:bookmarkEnd w:id="8"/>
    </w:p>
    <w:p w14:paraId="58AD5873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>The key objectives of this project are:</w:t>
      </w:r>
      <w:bookmarkStart w:id="9" w:name="fnref1_5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D2710C4" w14:textId="77777777" w:rsidR="00887333" w:rsidRDefault="000670B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Analyze Zepto’s market position, business model and value proposition</w:t>
      </w:r>
    </w:p>
    <w:p w14:paraId="2EBAF2A4" w14:textId="77777777" w:rsidR="00887333" w:rsidRDefault="000670B6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Understand</w:t>
      </w:r>
      <w:proofErr w:type="gramEnd"/>
      <w:r>
        <w:rPr>
          <w:rFonts w:eastAsia="Georgia" w:hAnsi="Georgia" w:cs="Georgia"/>
          <w:color w:val="000000"/>
        </w:rPr>
        <w:t xml:space="preserve"> customer perception using real customer reviews and sentiment analysis</w:t>
      </w:r>
    </w:p>
    <w:p w14:paraId="54FB4356" w14:textId="77777777" w:rsidR="00887333" w:rsidRDefault="000670B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Benchmark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against at least three major competitors</w:t>
      </w:r>
    </w:p>
    <w:p w14:paraId="46531834" w14:textId="77777777" w:rsidR="00887333" w:rsidRDefault="000670B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Identify strengths, weaknesses, opportunities and threats (SWOT)</w:t>
      </w:r>
    </w:p>
    <w:p w14:paraId="7CD4542F" w14:textId="77777777" w:rsidR="00887333" w:rsidRDefault="000670B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Define clear, data‑backed business recommendations for sustainable growth</w:t>
      </w:r>
    </w:p>
    <w:p w14:paraId="78AE9258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E062C8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314329" w14:textId="77777777" w:rsidR="00887333" w:rsidRDefault="000670B6">
      <w:pPr>
        <w:spacing w:before="315" w:after="105" w:line="360" w:lineRule="auto"/>
        <w:ind w:left="-30"/>
      </w:pPr>
      <w:bookmarkStart w:id="10" w:name="bm_4_scope"/>
      <w:r>
        <w:rPr>
          <w:rFonts w:eastAsia="Georgia" w:hAnsi="Georgia" w:cs="Georgia"/>
          <w:b/>
          <w:color w:val="000000"/>
          <w:sz w:val="24"/>
        </w:rPr>
        <w:t>4. Scope</w:t>
      </w:r>
      <w:bookmarkEnd w:id="10"/>
    </w:p>
    <w:p w14:paraId="68EA6C36" w14:textId="77777777" w:rsidR="00887333" w:rsidRDefault="000670B6">
      <w:pPr>
        <w:spacing w:before="315" w:after="105" w:line="360" w:lineRule="auto"/>
        <w:ind w:left="-30"/>
      </w:pPr>
      <w:bookmarkStart w:id="11" w:name="bm_4_1_in_scope"/>
      <w:r>
        <w:rPr>
          <w:rFonts w:eastAsia="Georgia" w:hAnsi="Georgia" w:cs="Georgia"/>
          <w:b/>
          <w:color w:val="000000"/>
          <w:sz w:val="24"/>
        </w:rPr>
        <w:t>4.1 In Scope</w:t>
      </w:r>
      <w:bookmarkEnd w:id="11"/>
    </w:p>
    <w:p w14:paraId="0446382D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One company: </w:t>
      </w:r>
      <w:proofErr w:type="spellStart"/>
      <w:r>
        <w:rPr>
          <w:rFonts w:eastAsia="Georgia" w:hAnsi="Georgia" w:cs="Georgia"/>
          <w:b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(Quick Commerce)</w:t>
      </w:r>
      <w:bookmarkStart w:id="12" w:name="fnref1_6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4E5C0AF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Qualitative and quantitative analysis using public sources (app reviews, social media, news, public data)</w:t>
      </w:r>
      <w:bookmarkStart w:id="13" w:name="fnref1_7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D1DC51A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Business model analysis, USP, market gap and customer need analysis</w:t>
      </w:r>
    </w:p>
    <w:p w14:paraId="0A1F53E2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Technology and innovation assessment</w:t>
      </w:r>
    </w:p>
    <w:p w14:paraId="6EE1CBFB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Customer review and sentiment analysis</w:t>
      </w:r>
    </w:p>
    <w:p w14:paraId="675B55F1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Competitor benchmarking (</w:t>
      </w:r>
      <w:proofErr w:type="spellStart"/>
      <w:r>
        <w:rPr>
          <w:rFonts w:eastAsia="Georgia" w:hAnsi="Georgia" w:cs="Georgia"/>
          <w:color w:val="000000"/>
        </w:rPr>
        <w:t>Blinkit</w:t>
      </w:r>
      <w:proofErr w:type="spellEnd"/>
      <w:r>
        <w:rPr>
          <w:rFonts w:eastAsia="Georgia" w:hAnsi="Georgia" w:cs="Georgia"/>
          <w:color w:val="000000"/>
        </w:rPr>
        <w:t xml:space="preserve">, Swiggy </w:t>
      </w:r>
      <w:proofErr w:type="spellStart"/>
      <w:r>
        <w:rPr>
          <w:rFonts w:eastAsia="Georgia" w:hAnsi="Georgia" w:cs="Georgia"/>
          <w:color w:val="000000"/>
        </w:rPr>
        <w:t>Instamart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BigBasket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BBNow</w:t>
      </w:r>
      <w:proofErr w:type="spellEnd"/>
      <w:r>
        <w:rPr>
          <w:rFonts w:eastAsia="Georgia" w:hAnsi="Georgia" w:cs="Georgia"/>
          <w:color w:val="000000"/>
        </w:rPr>
        <w:t>; others as relevant)</w:t>
      </w:r>
      <w:bookmarkStart w:id="14" w:name="fnref1_8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5FCDED6" w14:textId="77777777" w:rsidR="00887333" w:rsidRDefault="000670B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SWOT analysis and strategic recommendations</w:t>
      </w:r>
    </w:p>
    <w:p w14:paraId="40FD7AE1" w14:textId="77777777" w:rsidR="00887333" w:rsidRDefault="000670B6">
      <w:pPr>
        <w:spacing w:before="315" w:after="105" w:line="360" w:lineRule="auto"/>
        <w:ind w:left="-30"/>
      </w:pPr>
      <w:bookmarkStart w:id="15" w:name="bm_4_2_out_of_scope"/>
      <w:r>
        <w:rPr>
          <w:rFonts w:eastAsia="Georgia" w:hAnsi="Georgia" w:cs="Georgia"/>
          <w:b/>
          <w:color w:val="000000"/>
          <w:sz w:val="24"/>
        </w:rPr>
        <w:t>4.2 Out of Scope</w:t>
      </w:r>
      <w:bookmarkEnd w:id="15"/>
    </w:p>
    <w:p w14:paraId="575FD9FC" w14:textId="77777777" w:rsidR="00887333" w:rsidRDefault="000670B6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Detailed financial modelling (P&amp;L, precise valuations beyond public info)</w:t>
      </w:r>
    </w:p>
    <w:p w14:paraId="133A86FF" w14:textId="77777777" w:rsidR="00887333" w:rsidRDefault="000670B6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Internal operational data (non‑public metrics)</w:t>
      </w:r>
    </w:p>
    <w:p w14:paraId="47598E12" w14:textId="77777777" w:rsidR="00887333" w:rsidRDefault="000670B6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Implementation planning and project management for recommended changes</w:t>
      </w:r>
    </w:p>
    <w:p w14:paraId="51AC3389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621ADF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41F74B" w14:textId="77777777" w:rsidR="00887333" w:rsidRDefault="000670B6">
      <w:pPr>
        <w:spacing w:before="315" w:after="105" w:line="360" w:lineRule="auto"/>
        <w:ind w:left="-30"/>
      </w:pPr>
      <w:bookmarkStart w:id="16" w:name="bm_5_stakeholders"/>
      <w:r>
        <w:rPr>
          <w:rFonts w:eastAsia="Georgia" w:hAnsi="Georgia" w:cs="Georgia"/>
          <w:b/>
          <w:color w:val="000000"/>
          <w:sz w:val="24"/>
        </w:rPr>
        <w:t>5. Stakeholders</w:t>
      </w:r>
      <w:bookmarkEnd w:id="16"/>
    </w:p>
    <w:p w14:paraId="3BB8E0FF" w14:textId="77777777" w:rsidR="00887333" w:rsidRDefault="000670B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Presenter / Business Analyst:</w:t>
      </w:r>
      <w:r>
        <w:rPr>
          <w:rFonts w:eastAsia="Georgia" w:hAnsi="Georgia" w:cs="Georgia"/>
          <w:color w:val="000000"/>
        </w:rPr>
        <w:t xml:space="preserve"> Maheswary</w:t>
      </w:r>
    </w:p>
    <w:p w14:paraId="3E9C6DEE" w14:textId="77777777" w:rsidR="00887333" w:rsidRDefault="000670B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Project Owner / Mentor:</w:t>
      </w:r>
      <w:r>
        <w:rPr>
          <w:rFonts w:eastAsia="Georgia" w:hAnsi="Georgia" w:cs="Georgia"/>
          <w:color w:val="000000"/>
        </w:rPr>
        <w:t xml:space="preserve"> Geetha Pakala</w:t>
      </w:r>
    </w:p>
    <w:p w14:paraId="12320E64" w14:textId="77777777" w:rsidR="00887333" w:rsidRDefault="000670B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Reviewer(s):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Nehlath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Harmain</w:t>
      </w:r>
      <w:proofErr w:type="spellEnd"/>
    </w:p>
    <w:p w14:paraId="255EDE62" w14:textId="77777777" w:rsidR="00887333" w:rsidRDefault="000670B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Approver(s):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Nehlath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Harmain</w:t>
      </w:r>
      <w:proofErr w:type="spellEnd"/>
      <w:r>
        <w:rPr>
          <w:rFonts w:eastAsia="Georgia" w:hAnsi="Georgia" w:cs="Georgia"/>
          <w:color w:val="000000"/>
        </w:rPr>
        <w:t xml:space="preserve"> &amp; Mohamed </w:t>
      </w:r>
      <w:proofErr w:type="spellStart"/>
      <w:r>
        <w:rPr>
          <w:rFonts w:eastAsia="Georgia" w:hAnsi="Georgia" w:cs="Georgia"/>
          <w:color w:val="000000"/>
        </w:rPr>
        <w:t>Ileeyas</w:t>
      </w:r>
      <w:proofErr w:type="spellEnd"/>
    </w:p>
    <w:p w14:paraId="43861717" w14:textId="77777777" w:rsidR="00887333" w:rsidRDefault="000670B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Domain:</w:t>
      </w:r>
      <w:r>
        <w:rPr>
          <w:rFonts w:eastAsia="Georgia" w:hAnsi="Georgia" w:cs="Georgia"/>
          <w:color w:val="000000"/>
        </w:rPr>
        <w:t xml:space="preserve"> Quick Commerce (with comparison to HealthTech, Social Commerce, FinTech – digital lending, Mobility / Ride‑Hailing as part of course context)</w:t>
      </w:r>
      <w:bookmarkStart w:id="17" w:name="fnref1_9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A309DC2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9245CE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20CB23" w14:textId="77777777" w:rsidR="00887333" w:rsidRDefault="000670B6">
      <w:pPr>
        <w:spacing w:before="315" w:after="105" w:line="360" w:lineRule="auto"/>
        <w:ind w:left="-30"/>
      </w:pPr>
      <w:bookmarkStart w:id="18" w:name="bm_6_business_requirements"/>
      <w:r>
        <w:rPr>
          <w:rFonts w:eastAsia="Georgia" w:hAnsi="Georgia" w:cs="Georgia"/>
          <w:b/>
          <w:color w:val="000000"/>
          <w:sz w:val="24"/>
        </w:rPr>
        <w:t>6. Business Requirements</w:t>
      </w:r>
      <w:bookmarkEnd w:id="18"/>
    </w:p>
    <w:p w14:paraId="331D9EE9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>The work is organized into ten business analysis tasks. Each task is a requirement for the final business strategy report and presentation.</w:t>
      </w:r>
      <w:bookmarkStart w:id="19" w:name="fnref1_10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2661608" w14:textId="77777777" w:rsidR="00887333" w:rsidRDefault="000670B6">
      <w:pPr>
        <w:spacing w:before="315" w:after="105" w:line="360" w:lineRule="auto"/>
        <w:ind w:left="-30"/>
      </w:pPr>
      <w:bookmarkStart w:id="20" w:name="br_001_company_introduction"/>
      <w:r>
        <w:rPr>
          <w:rFonts w:eastAsia="Georgia" w:hAnsi="Georgia" w:cs="Georgia"/>
          <w:b/>
          <w:color w:val="000000"/>
          <w:sz w:val="24"/>
        </w:rPr>
        <w:t>BR‑001 – Company Introduction</w:t>
      </w:r>
      <w:bookmarkEnd w:id="20"/>
    </w:p>
    <w:p w14:paraId="7167EC06" w14:textId="77777777" w:rsidR="00887333" w:rsidRDefault="000670B6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Provide an overview of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: history, founders (Aadit </w:t>
      </w:r>
      <w:proofErr w:type="spellStart"/>
      <w:r>
        <w:rPr>
          <w:rFonts w:eastAsia="Georgia" w:hAnsi="Georgia" w:cs="Georgia"/>
          <w:color w:val="000000"/>
        </w:rPr>
        <w:t>Palicha</w:t>
      </w:r>
      <w:proofErr w:type="spellEnd"/>
      <w:r>
        <w:rPr>
          <w:rFonts w:eastAsia="Georgia" w:hAnsi="Georgia" w:cs="Georgia"/>
          <w:color w:val="000000"/>
        </w:rPr>
        <w:t xml:space="preserve"> and Kaivalya Vohra), founding year (2021) and headquarters (Bengaluru).</w:t>
      </w:r>
      <w:bookmarkStart w:id="21" w:name="fnref1_11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AD68815" w14:textId="77777777" w:rsidR="00887333" w:rsidRDefault="000670B6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Describe its domain (Quick Commerce) and growth trajectory (valuation, funding, expansion to 70+ cities and 250+ dark stores).</w:t>
      </w:r>
      <w:bookmarkStart w:id="22" w:name="fnref1_12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32F68AA" w14:textId="77777777" w:rsidR="00887333" w:rsidRDefault="000670B6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Summarize products/services (≈45,000 SKUs including groceries, essentials, and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Café) and target customer segments (urban, smartphone‑savvy consumers seeking convenience).</w:t>
      </w:r>
      <w:bookmarkStart w:id="23" w:name="fnref1_13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CCF3632" w14:textId="77777777" w:rsidR="00887333" w:rsidRDefault="000670B6">
      <w:pPr>
        <w:spacing w:before="315" w:after="105" w:line="360" w:lineRule="auto"/>
        <w:ind w:left="-30"/>
      </w:pPr>
      <w:bookmarkStart w:id="24" w:name="br_002_business_model_analysis"/>
      <w:r>
        <w:rPr>
          <w:rFonts w:eastAsia="Georgia" w:hAnsi="Georgia" w:cs="Georgia"/>
          <w:b/>
          <w:color w:val="000000"/>
          <w:sz w:val="24"/>
        </w:rPr>
        <w:t>BR‑002 – Business Model Analysis</w:t>
      </w:r>
      <w:bookmarkEnd w:id="24"/>
    </w:p>
    <w:p w14:paraId="145F0059" w14:textId="77777777" w:rsidR="00887333" w:rsidRDefault="000670B6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Explain how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earns revenue:</w:t>
      </w:r>
    </w:p>
    <w:p w14:paraId="1B9D0431" w14:textId="77777777" w:rsidR="00887333" w:rsidRDefault="000670B6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Product sales and commissions/take‑rate (around 15–20%)</w:t>
      </w:r>
    </w:p>
    <w:p w14:paraId="71B68591" w14:textId="77777777" w:rsidR="00887333" w:rsidRDefault="000670B6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Delivery fees (</w:t>
      </w:r>
      <w:proofErr w:type="gramStart"/>
      <w:r>
        <w:rPr>
          <w:rFonts w:eastAsia="Georgia" w:hAnsi="Georgia" w:cs="Georgia"/>
          <w:color w:val="000000"/>
        </w:rPr>
        <w:t>waived above ₹</w:t>
      </w:r>
      <w:proofErr w:type="gramEnd"/>
      <w:r>
        <w:rPr>
          <w:rFonts w:eastAsia="Georgia" w:hAnsi="Georgia" w:cs="Georgia"/>
          <w:color w:val="000000"/>
        </w:rPr>
        <w:t xml:space="preserve">99),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Pass subscription (~₹99/month)</w:t>
      </w:r>
    </w:p>
    <w:p w14:paraId="022F0D9B" w14:textId="77777777" w:rsidR="00887333" w:rsidRDefault="000670B6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In‑app advertising, private‑label products and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Café.</w:t>
      </w:r>
      <w:bookmarkStart w:id="25" w:name="fnref1_14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229A595" w14:textId="77777777" w:rsidR="00887333" w:rsidRDefault="000670B6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Identify major cost drivers: logistics and operations (dark stores, rider fleet), marketing/acquisition, technology and payments.</w:t>
      </w:r>
      <w:bookmarkStart w:id="26" w:name="fnref1_15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2C240C3" w14:textId="77777777" w:rsidR="00887333" w:rsidRDefault="000670B6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Describe how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delivers value: ultra‑fast delivery, wide assortment, transparent/no‑fee pricing above thresholds, real‑time tracking, freshness guarantees and simple UI.</w:t>
      </w:r>
      <w:bookmarkStart w:id="27" w:name="fnref1_16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13B5E72" w14:textId="77777777" w:rsidR="00887333" w:rsidRDefault="000670B6">
      <w:pPr>
        <w:spacing w:before="315" w:after="105" w:line="360" w:lineRule="auto"/>
        <w:ind w:left="-30"/>
      </w:pPr>
      <w:bookmarkStart w:id="28" w:name="br_003_unique_selling_proposition_usp"/>
      <w:r>
        <w:rPr>
          <w:rFonts w:eastAsia="Georgia" w:hAnsi="Georgia" w:cs="Georgia"/>
          <w:b/>
          <w:color w:val="000000"/>
          <w:sz w:val="24"/>
        </w:rPr>
        <w:t>BR‑003 – Unique Selling Proposition (USP)</w:t>
      </w:r>
      <w:bookmarkEnd w:id="28"/>
    </w:p>
    <w:p w14:paraId="7DA2FA93" w14:textId="77777777" w:rsidR="00887333" w:rsidRDefault="000670B6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Identify </w:t>
      </w:r>
      <w:proofErr w:type="spellStart"/>
      <w:r>
        <w:rPr>
          <w:rFonts w:eastAsia="Georgia" w:hAnsi="Georgia" w:cs="Georgia"/>
          <w:color w:val="000000"/>
        </w:rPr>
        <w:t>Zepto’s</w:t>
      </w:r>
      <w:proofErr w:type="spellEnd"/>
      <w:r>
        <w:rPr>
          <w:rFonts w:eastAsia="Georgia" w:hAnsi="Georgia" w:cs="Georgia"/>
          <w:color w:val="000000"/>
        </w:rPr>
        <w:t xml:space="preserve"> USPs:</w:t>
      </w:r>
    </w:p>
    <w:p w14:paraId="7073DE53" w14:textId="77777777" w:rsidR="00887333" w:rsidRDefault="000670B6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10–</w:t>
      </w:r>
      <w:proofErr w:type="gramStart"/>
      <w:r>
        <w:rPr>
          <w:rFonts w:eastAsia="Georgia" w:hAnsi="Georgia" w:cs="Georgia"/>
          <w:color w:val="000000"/>
        </w:rPr>
        <w:t>15 minute</w:t>
      </w:r>
      <w:proofErr w:type="gramEnd"/>
      <w:r>
        <w:rPr>
          <w:rFonts w:eastAsia="Georgia" w:hAnsi="Georgia" w:cs="Georgia"/>
          <w:color w:val="000000"/>
        </w:rPr>
        <w:t xml:space="preserve"> delivery enabled by dense dark‑store network</w:t>
      </w:r>
    </w:p>
    <w:p w14:paraId="2824F8FC" w14:textId="77777777" w:rsidR="00887333" w:rsidRDefault="000670B6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Broad selection at competitive prices with “zero fees” above ₹99</w:t>
      </w:r>
    </w:p>
    <w:p w14:paraId="2D70A581" w14:textId="77777777" w:rsidR="00887333" w:rsidRDefault="000670B6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Clean, fast app experience with one‑tap reordering</w:t>
      </w:r>
    </w:p>
    <w:p w14:paraId="558A040E" w14:textId="77777777" w:rsidR="00887333" w:rsidRDefault="000670B6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Youthful, tech‑savvy brand story and quality guarantees.</w:t>
      </w:r>
      <w:bookmarkStart w:id="29" w:name="fnref1_17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ACA5DC9" w14:textId="77777777" w:rsidR="00887333" w:rsidRDefault="000670B6">
      <w:pPr>
        <w:spacing w:before="315" w:after="105" w:line="360" w:lineRule="auto"/>
        <w:ind w:left="-30"/>
      </w:pPr>
      <w:bookmarkStart w:id="30" w:name="br_004_market_gap_customer_need_analysis"/>
      <w:r>
        <w:rPr>
          <w:rFonts w:eastAsia="Georgia" w:hAnsi="Georgia" w:cs="Georgia"/>
          <w:b/>
          <w:color w:val="000000"/>
          <w:sz w:val="24"/>
        </w:rPr>
        <w:t>BR‑004 – Market Gap &amp; Customer Need Analysis</w:t>
      </w:r>
      <w:bookmarkEnd w:id="30"/>
    </w:p>
    <w:p w14:paraId="307CB38C" w14:textId="77777777" w:rsidR="00887333" w:rsidRDefault="000670B6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Describe pre‑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pain points:</w:t>
      </w:r>
    </w:p>
    <w:p w14:paraId="3B00DF4C" w14:textId="77777777" w:rsidR="00887333" w:rsidRDefault="000670B6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Long delivery times from traditional grocery and early e‑grocers</w:t>
      </w:r>
    </w:p>
    <w:p w14:paraId="2B832D7E" w14:textId="77777777" w:rsidR="00887333" w:rsidRDefault="000670B6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Limited late‑night availability and weak tracking</w:t>
      </w:r>
    </w:p>
    <w:p w14:paraId="62750E2B" w14:textId="77777777" w:rsidR="00887333" w:rsidRDefault="000670B6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Need to visit physical stores for urgent purchases.</w:t>
      </w:r>
      <w:bookmarkStart w:id="31" w:name="fnref1_18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FAD67D4" w14:textId="77777777" w:rsidR="00887333" w:rsidRDefault="000670B6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Explain the problem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solves (instant fulfillment of daily needs, spontaneous purchases, out‑of‑stock emergencies).</w:t>
      </w:r>
      <w:bookmarkStart w:id="32" w:name="fnref1_19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A75128B" w14:textId="77777777" w:rsidR="00887333" w:rsidRDefault="000670B6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Outline key customer benefits: time savings, convenience, broad choice, transparent pricing aligned with busy urban lifestyles.</w:t>
      </w:r>
      <w:bookmarkStart w:id="33" w:name="fnref1_20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855593A" w14:textId="77777777" w:rsidR="00887333" w:rsidRDefault="000670B6">
      <w:pPr>
        <w:spacing w:before="315" w:after="105" w:line="360" w:lineRule="auto"/>
        <w:ind w:left="-30"/>
      </w:pPr>
      <w:bookmarkStart w:id="34" w:name="br_005_technology_innovation_study"/>
      <w:r>
        <w:rPr>
          <w:rFonts w:eastAsia="Georgia" w:hAnsi="Georgia" w:cs="Georgia"/>
          <w:b/>
          <w:color w:val="000000"/>
          <w:sz w:val="24"/>
        </w:rPr>
        <w:t>BR‑005 – Technology &amp; Innovation Study</w:t>
      </w:r>
      <w:bookmarkEnd w:id="34"/>
    </w:p>
    <w:p w14:paraId="7D4CF449" w14:textId="77777777" w:rsidR="00887333" w:rsidRDefault="000670B6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List technology elements:</w:t>
      </w:r>
    </w:p>
    <w:p w14:paraId="0C449C38" w14:textId="77777777" w:rsidR="00887333" w:rsidRDefault="000670B6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Dark‑store network with real‑time inventory sync</w:t>
      </w:r>
    </w:p>
    <w:p w14:paraId="3F29C206" w14:textId="77777777" w:rsidR="00887333" w:rsidRDefault="000670B6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AI/ML for demand forecasting and inventory optimization</w:t>
      </w:r>
    </w:p>
    <w:p w14:paraId="40052411" w14:textId="77777777" w:rsidR="00887333" w:rsidRDefault="000670B6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Route‑optimization and live traffic‑aware dispatch for riders</w:t>
      </w:r>
    </w:p>
    <w:p w14:paraId="20456962" w14:textId="77777777" w:rsidR="00887333" w:rsidRDefault="000670B6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Mobile app features: one‑click reorder, multi‑payment integration, live chat/support.</w:t>
      </w:r>
      <w:bookmarkStart w:id="35" w:name="fnref1_21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1E899D6" w14:textId="77777777" w:rsidR="00887333" w:rsidRDefault="000670B6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Describe innovations such as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Café (hot food delivery) and Bloom (farmer‑to‑market platform) that leverage the same infrastructure.</w:t>
      </w:r>
      <w:bookmarkStart w:id="36" w:name="fnref1_22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3627A49" w14:textId="77777777" w:rsidR="00887333" w:rsidRDefault="000670B6">
      <w:pPr>
        <w:spacing w:before="315" w:after="105" w:line="360" w:lineRule="auto"/>
        <w:ind w:left="-30"/>
      </w:pPr>
      <w:bookmarkStart w:id="37" w:name="br_006_customer_review_sentiment_c32a5b"/>
      <w:r>
        <w:rPr>
          <w:rFonts w:eastAsia="Georgia" w:hAnsi="Georgia" w:cs="Georgia"/>
          <w:b/>
          <w:color w:val="000000"/>
          <w:sz w:val="24"/>
        </w:rPr>
        <w:t>BR‑006 – Customer Review &amp; Sentiment Analysis</w:t>
      </w:r>
      <w:bookmarkEnd w:id="37"/>
    </w:p>
    <w:p w14:paraId="23FA30AB" w14:textId="77777777" w:rsidR="00887333" w:rsidRDefault="000670B6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Collect real customer reviews from Google Play, App Store, social media and public forums.</w:t>
      </w:r>
      <w:bookmarkStart w:id="38" w:name="fnref1_23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029C432" w14:textId="77777777" w:rsidR="00887333" w:rsidRDefault="000670B6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Classify them as </w:t>
      </w:r>
      <w:r>
        <w:rPr>
          <w:rFonts w:eastAsia="Georgia" w:hAnsi="Georgia" w:cs="Georgia"/>
          <w:b/>
          <w:color w:val="000000"/>
        </w:rPr>
        <w:t>positive, negative or neutral</w:t>
      </w:r>
      <w:r>
        <w:rPr>
          <w:rFonts w:eastAsia="Georgia" w:hAnsi="Georgia" w:cs="Georgia"/>
          <w:color w:val="000000"/>
        </w:rPr>
        <w:t xml:space="preserve"> and identify common themes (speed, reliability, pricing, app usability, support).</w:t>
      </w:r>
      <w:bookmarkStart w:id="39" w:name="fnref1_24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D589538" w14:textId="77777777" w:rsidR="00887333" w:rsidRDefault="000670B6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Summarize patterns, e.g.:</w:t>
      </w:r>
    </w:p>
    <w:p w14:paraId="7A616420" w14:textId="77777777" w:rsidR="00887333" w:rsidRDefault="000670B6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Positive: praise for “</w:t>
      </w:r>
      <w:proofErr w:type="spellStart"/>
      <w:r>
        <w:rPr>
          <w:rFonts w:eastAsia="Georgia" w:hAnsi="Georgia" w:cs="Georgia"/>
          <w:color w:val="000000"/>
        </w:rPr>
        <w:t>super fast</w:t>
      </w:r>
      <w:proofErr w:type="spellEnd"/>
      <w:r>
        <w:rPr>
          <w:rFonts w:eastAsia="Georgia" w:hAnsi="Georgia" w:cs="Georgia"/>
          <w:color w:val="000000"/>
        </w:rPr>
        <w:t xml:space="preserve"> delivery”, clean/easy app, attractive discounts (average app rating ≈ 4.7).</w:t>
      </w:r>
      <w:bookmarkStart w:id="40" w:name="fnref1_25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54B174A" w14:textId="77777777" w:rsidR="00887333" w:rsidRDefault="000670B6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Negative: missing/damaged items, late/cancelled orders, hidden fees, poor support and slow refunds (e.g., 87% 1‑star on Trustpilot).</w:t>
      </w:r>
      <w:bookmarkStart w:id="41" w:name="fnref1_26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CC92882" w14:textId="77777777" w:rsidR="00887333" w:rsidRDefault="000670B6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Neutral/mixed: love the idea but concerns about dark patterns and inconsistent service.</w:t>
      </w:r>
      <w:bookmarkStart w:id="42" w:name="fnref1_27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C23C6AA" w14:textId="77777777" w:rsidR="00887333" w:rsidRDefault="000670B6">
      <w:pPr>
        <w:spacing w:before="315" w:after="105" w:line="360" w:lineRule="auto"/>
        <w:ind w:left="-30"/>
      </w:pPr>
      <w:bookmarkStart w:id="43" w:name="br_007_competitor_benchmarking"/>
      <w:r>
        <w:rPr>
          <w:rFonts w:eastAsia="Georgia" w:hAnsi="Georgia" w:cs="Georgia"/>
          <w:b/>
          <w:color w:val="000000"/>
          <w:sz w:val="24"/>
        </w:rPr>
        <w:t>BR‑007 – Competitor Benchmarking</w:t>
      </w:r>
      <w:bookmarkEnd w:id="43"/>
    </w:p>
    <w:p w14:paraId="43892D84" w14:textId="77777777" w:rsidR="00887333" w:rsidRDefault="000670B6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Select minimum three competitors: </w:t>
      </w:r>
      <w:proofErr w:type="spellStart"/>
      <w:r>
        <w:rPr>
          <w:rFonts w:eastAsia="Georgia" w:hAnsi="Georgia" w:cs="Georgia"/>
          <w:color w:val="000000"/>
        </w:rPr>
        <w:t>Blinkit</w:t>
      </w:r>
      <w:proofErr w:type="spellEnd"/>
      <w:r>
        <w:rPr>
          <w:rFonts w:eastAsia="Georgia" w:hAnsi="Georgia" w:cs="Georgia"/>
          <w:color w:val="000000"/>
        </w:rPr>
        <w:t xml:space="preserve">, Swiggy </w:t>
      </w:r>
      <w:proofErr w:type="spellStart"/>
      <w:r>
        <w:rPr>
          <w:rFonts w:eastAsia="Georgia" w:hAnsi="Georgia" w:cs="Georgia"/>
          <w:color w:val="000000"/>
        </w:rPr>
        <w:t>Instamart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BigBasket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BBNow</w:t>
      </w:r>
      <w:proofErr w:type="spellEnd"/>
      <w:r>
        <w:rPr>
          <w:rFonts w:eastAsia="Georgia" w:hAnsi="Georgia" w:cs="Georgia"/>
          <w:color w:val="000000"/>
        </w:rPr>
        <w:t xml:space="preserve"> (optionally </w:t>
      </w:r>
      <w:proofErr w:type="spellStart"/>
      <w:r>
        <w:rPr>
          <w:rFonts w:eastAsia="Georgia" w:hAnsi="Georgia" w:cs="Georgia"/>
          <w:color w:val="000000"/>
        </w:rPr>
        <w:t>Dunzo</w:t>
      </w:r>
      <w:proofErr w:type="spellEnd"/>
      <w:r>
        <w:rPr>
          <w:rFonts w:eastAsia="Georgia" w:hAnsi="Georgia" w:cs="Georgia"/>
          <w:color w:val="000000"/>
        </w:rPr>
        <w:t>, Amazon, etc.).</w:t>
      </w:r>
      <w:bookmarkStart w:id="44" w:name="fnref1_28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0A3FEEB" w14:textId="77777777" w:rsidR="00887333" w:rsidRDefault="000670B6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Compare: delivery speed, product variety, pricing and fees, app experience and customer satisfaction in a table or chart.</w:t>
      </w:r>
      <w:bookmarkStart w:id="45" w:name="fnref1_29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E77284E" w14:textId="77777777" w:rsidR="00887333" w:rsidRDefault="000670B6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Identify where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is ahead (e.g., perception of speed, minimalist app, some pricing) and where it lags (support reliability vs competitors).</w:t>
      </w:r>
      <w:bookmarkStart w:id="46" w:name="fnref1_30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C521540" w14:textId="77777777" w:rsidR="00887333" w:rsidRDefault="000670B6">
      <w:pPr>
        <w:spacing w:before="315" w:after="105" w:line="360" w:lineRule="auto"/>
        <w:ind w:left="-30"/>
      </w:pPr>
      <w:bookmarkStart w:id="47" w:name="br_008_swot_analysis"/>
      <w:r>
        <w:rPr>
          <w:rFonts w:eastAsia="Georgia" w:hAnsi="Georgia" w:cs="Georgia"/>
          <w:b/>
          <w:color w:val="000000"/>
          <w:sz w:val="24"/>
        </w:rPr>
        <w:t>BR‑008 – SWOT Analysis</w:t>
      </w:r>
      <w:bookmarkEnd w:id="47"/>
    </w:p>
    <w:p w14:paraId="64060037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>Develop a SWOT matrix:</w:t>
      </w:r>
      <w:bookmarkStart w:id="48" w:name="fnref1_31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5433CDF" w14:textId="77777777" w:rsidR="00887333" w:rsidRDefault="000670B6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Strengths: ultra‑fast delivery, dense dark‑store network, wide catalog, strong funding, large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Pass subscriber base (~4M), high revenue run‑rate.</w:t>
      </w:r>
      <w:bookmarkStart w:id="49" w:name="fnref1_32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F8314FA" w14:textId="77777777" w:rsidR="00887333" w:rsidRDefault="000670B6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Weaknesses: high cash burn (~₹3,367 Cr loss FY25), operational complexity, frequent service &amp; support issues, thin margins.</w:t>
      </w:r>
      <w:bookmarkStart w:id="50" w:name="fnref1_33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2C865C1" w14:textId="77777777" w:rsidR="00887333" w:rsidRDefault="000670B6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Opportunities: 3× market growth by 2028, deeper expansion in tier‑1/2 cities, new verticals (fresh produce, pharma), tech/automation, advertising and premium tiers (upgraded Pass).</w:t>
      </w:r>
      <w:bookmarkStart w:id="51" w:name="fnref1_34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CF47A06" w14:textId="77777777" w:rsidR="00887333" w:rsidRDefault="000670B6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Threats: intense competition (</w:t>
      </w:r>
      <w:proofErr w:type="spellStart"/>
      <w:r>
        <w:rPr>
          <w:rFonts w:eastAsia="Georgia" w:hAnsi="Georgia" w:cs="Georgia"/>
          <w:color w:val="000000"/>
        </w:rPr>
        <w:t>Blinkit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Instamart</w:t>
      </w:r>
      <w:proofErr w:type="spellEnd"/>
      <w:r>
        <w:rPr>
          <w:rFonts w:eastAsia="Georgia" w:hAnsi="Georgia" w:cs="Georgia"/>
          <w:color w:val="000000"/>
        </w:rPr>
        <w:t>, Amazon, Flipkart), regulatory risks (gig worker laws), economic downturn, potential brand damage from recurring failures.</w:t>
      </w:r>
      <w:bookmarkStart w:id="52" w:name="fnref1_35"/>
      <w:bookmarkEnd w:id="5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9FA1B02" w14:textId="77777777" w:rsidR="00887333" w:rsidRDefault="000670B6">
      <w:pPr>
        <w:spacing w:before="315" w:after="105" w:line="360" w:lineRule="auto"/>
        <w:ind w:left="-30"/>
      </w:pPr>
      <w:bookmarkStart w:id="53" w:name="br_009_key_insights_findings"/>
      <w:r>
        <w:rPr>
          <w:rFonts w:eastAsia="Georgia" w:hAnsi="Georgia" w:cs="Georgia"/>
          <w:b/>
          <w:color w:val="000000"/>
          <w:sz w:val="24"/>
        </w:rPr>
        <w:t>BR‑009 – Key Insights &amp; Findings</w:t>
      </w:r>
      <w:bookmarkEnd w:id="53"/>
    </w:p>
    <w:p w14:paraId="6AEB0BF8" w14:textId="77777777" w:rsidR="00887333" w:rsidRDefault="000670B6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Highlight what is working (speed, convenience, app ease, discounts, strong order volume and membership).</w:t>
      </w:r>
    </w:p>
    <w:p w14:paraId="563706AE" w14:textId="77777777" w:rsidR="00887333" w:rsidRDefault="000670B6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Highlight key problem areas (order reliability, missing items, substitution quality, pricing transparency, support responsiveness).</w:t>
      </w:r>
      <w:bookmarkStart w:id="54" w:name="fnref1_36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808161C" w14:textId="77777777" w:rsidR="00887333" w:rsidRDefault="000670B6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Summarize customer sentiment as </w:t>
      </w:r>
      <w:r>
        <w:rPr>
          <w:rFonts w:eastAsia="Georgia" w:hAnsi="Georgia" w:cs="Georgia"/>
          <w:b/>
          <w:color w:val="000000"/>
        </w:rPr>
        <w:t>polarized</w:t>
      </w:r>
      <w:r>
        <w:rPr>
          <w:rFonts w:eastAsia="Georgia" w:hAnsi="Georgia" w:cs="Georgia"/>
          <w:color w:val="000000"/>
        </w:rPr>
        <w:t>: strong fans but also many highly dissatisfied users whose reviews can hurt word‑of‑mouth.</w:t>
      </w:r>
      <w:bookmarkStart w:id="55" w:name="fnref1_37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944DBEF" w14:textId="77777777" w:rsidR="00887333" w:rsidRDefault="000670B6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Position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relative to competitors (speed‑led but vulnerable on service quality).</w:t>
      </w:r>
      <w:bookmarkStart w:id="56" w:name="fnref1_38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1B6164C" w14:textId="77777777" w:rsidR="00887333" w:rsidRDefault="000670B6">
      <w:pPr>
        <w:spacing w:before="315" w:after="105" w:line="360" w:lineRule="auto"/>
        <w:ind w:left="-30"/>
      </w:pPr>
      <w:bookmarkStart w:id="57" w:name="br_010_strategic_business_recomme_d9fdf6"/>
      <w:r>
        <w:rPr>
          <w:rFonts w:eastAsia="Georgia" w:hAnsi="Georgia" w:cs="Georgia"/>
          <w:b/>
          <w:color w:val="000000"/>
          <w:sz w:val="24"/>
        </w:rPr>
        <w:t>BR‑010 – Strategic Business Recommendations</w:t>
      </w:r>
      <w:bookmarkEnd w:id="57"/>
    </w:p>
    <w:p w14:paraId="31823D79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Provide </w:t>
      </w:r>
      <w:proofErr w:type="gramStart"/>
      <w:r>
        <w:rPr>
          <w:rFonts w:eastAsia="Georgia" w:hAnsi="Georgia" w:cs="Georgia"/>
          <w:color w:val="000000"/>
        </w:rPr>
        <w:t>short‑term</w:t>
      </w:r>
      <w:proofErr w:type="gramEnd"/>
      <w:r>
        <w:rPr>
          <w:rFonts w:eastAsia="Georgia" w:hAnsi="Georgia" w:cs="Georgia"/>
          <w:color w:val="000000"/>
        </w:rPr>
        <w:t xml:space="preserve"> and long‑term recommendations, for example:</w:t>
      </w:r>
      <w:bookmarkStart w:id="58" w:name="fnref1_39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C7D18F4" w14:textId="77777777" w:rsidR="00887333" w:rsidRDefault="000670B6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color w:val="000000"/>
        </w:rPr>
        <w:t>Short‑Term</w:t>
      </w:r>
    </w:p>
    <w:p w14:paraId="16334C38" w14:textId="77777777" w:rsidR="00887333" w:rsidRDefault="000670B6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Enhance customer support (</w:t>
      </w:r>
      <w:proofErr w:type="gramStart"/>
      <w:r>
        <w:rPr>
          <w:rFonts w:eastAsia="Georgia" w:hAnsi="Georgia" w:cs="Georgia"/>
          <w:color w:val="000000"/>
        </w:rPr>
        <w:t>24×7</w:t>
      </w:r>
      <w:proofErr w:type="gramEnd"/>
      <w:r>
        <w:rPr>
          <w:rFonts w:eastAsia="Georgia" w:hAnsi="Georgia" w:cs="Georgia"/>
          <w:color w:val="000000"/>
        </w:rPr>
        <w:t xml:space="preserve"> live chat/hotline, fast refund workflows, proactive communication).</w:t>
      </w:r>
    </w:p>
    <w:p w14:paraId="48FFB252" w14:textId="77777777" w:rsidR="00887333" w:rsidRDefault="000670B6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Improve order reliability via better packing controls, inventory accuracy and realistic delivery slots.</w:t>
      </w:r>
    </w:p>
    <w:p w14:paraId="1468D38D" w14:textId="77777777" w:rsidR="00887333" w:rsidRDefault="000670B6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Increase pricing transparency: clearly itemize all charges, avoid hidden/auto‑added fees.</w:t>
      </w:r>
      <w:bookmarkStart w:id="59" w:name="fnref1_40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48880F2" w14:textId="77777777" w:rsidR="00887333" w:rsidRDefault="000670B6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color w:val="000000"/>
        </w:rPr>
        <w:t>Long‑Term</w:t>
      </w:r>
    </w:p>
    <w:p w14:paraId="53C78AA5" w14:textId="77777777" w:rsidR="00887333" w:rsidRDefault="000670B6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Invest deeper in AI for forecasting, </w:t>
      </w:r>
      <w:proofErr w:type="gramStart"/>
      <w:r>
        <w:rPr>
          <w:rFonts w:eastAsia="Georgia" w:hAnsi="Georgia" w:cs="Georgia"/>
          <w:color w:val="000000"/>
        </w:rPr>
        <w:t>routing</w:t>
      </w:r>
      <w:proofErr w:type="gramEnd"/>
      <w:r>
        <w:rPr>
          <w:rFonts w:eastAsia="Georgia" w:hAnsi="Georgia" w:cs="Georgia"/>
          <w:color w:val="000000"/>
        </w:rPr>
        <w:t xml:space="preserve"> and store automation to reduce costs.</w:t>
      </w:r>
    </w:p>
    <w:p w14:paraId="291EC7C4" w14:textId="77777777" w:rsidR="00887333" w:rsidRDefault="000670B6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Optimize expansion: focus on profitable markets and pause or refine unprofitable experiments (e.g., selective scaling of </w:t>
      </w:r>
      <w:proofErr w:type="spellStart"/>
      <w:r>
        <w:rPr>
          <w:rFonts w:eastAsia="Georgia" w:hAnsi="Georgia" w:cs="Georgia"/>
          <w:color w:val="000000"/>
        </w:rPr>
        <w:t>Zepto</w:t>
      </w:r>
      <w:proofErr w:type="spellEnd"/>
      <w:r>
        <w:rPr>
          <w:rFonts w:eastAsia="Georgia" w:hAnsi="Georgia" w:cs="Georgia"/>
          <w:color w:val="000000"/>
        </w:rPr>
        <w:t xml:space="preserve"> Café).</w:t>
      </w:r>
    </w:p>
    <w:p w14:paraId="1CE26C4B" w14:textId="77777777" w:rsidR="00887333" w:rsidRDefault="000670B6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differentiated premium tiers and loyalty benefits while fixing core service issues first.</w:t>
      </w:r>
      <w:bookmarkStart w:id="60" w:name="fnref1_41"/>
      <w:bookmarkEnd w:id="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56134AA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221A8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2E392B" w14:textId="77777777" w:rsidR="00887333" w:rsidRDefault="000670B6">
      <w:pPr>
        <w:spacing w:before="315" w:after="105" w:line="360" w:lineRule="auto"/>
        <w:ind w:left="-30"/>
      </w:pPr>
      <w:bookmarkStart w:id="61" w:name="bm_7_non_functional_requirements"/>
      <w:r>
        <w:rPr>
          <w:rFonts w:eastAsia="Georgia" w:hAnsi="Georgia" w:cs="Georgia"/>
          <w:b/>
          <w:color w:val="000000"/>
          <w:sz w:val="24"/>
        </w:rPr>
        <w:t>7. Non‑Functional Requirements</w:t>
      </w:r>
      <w:bookmarkEnd w:id="61"/>
    </w:p>
    <w:p w14:paraId="2154178A" w14:textId="77777777" w:rsidR="00887333" w:rsidRDefault="000670B6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analysis must be based on </w:t>
      </w:r>
      <w:r>
        <w:rPr>
          <w:rFonts w:eastAsia="Georgia" w:hAnsi="Georgia" w:cs="Georgia"/>
          <w:b/>
          <w:color w:val="000000"/>
        </w:rPr>
        <w:t>real customer feedback</w:t>
      </w:r>
      <w:r>
        <w:rPr>
          <w:rFonts w:eastAsia="Georgia" w:hAnsi="Georgia" w:cs="Georgia"/>
          <w:color w:val="000000"/>
        </w:rPr>
        <w:t xml:space="preserve"> and publicly verifiable market data.</w:t>
      </w:r>
    </w:p>
    <w:p w14:paraId="3217D8C8" w14:textId="77777777" w:rsidR="00887333" w:rsidRDefault="000670B6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final PPT must be </w:t>
      </w:r>
      <w:r>
        <w:rPr>
          <w:rFonts w:eastAsia="Georgia" w:hAnsi="Georgia" w:cs="Georgia"/>
          <w:b/>
          <w:color w:val="000000"/>
        </w:rPr>
        <w:t>clear, concise and visual</w:t>
      </w:r>
      <w:r>
        <w:rPr>
          <w:rFonts w:eastAsia="Georgia" w:hAnsi="Georgia" w:cs="Georgia"/>
          <w:color w:val="000000"/>
        </w:rPr>
        <w:t xml:space="preserve">, with 10–15 slides, bullet points only, and charts/tables </w:t>
      </w:r>
      <w:proofErr w:type="gramStart"/>
      <w:r>
        <w:rPr>
          <w:rFonts w:eastAsia="Georgia" w:hAnsi="Georgia" w:cs="Georgia"/>
          <w:color w:val="000000"/>
        </w:rPr>
        <w:t>where</w:t>
      </w:r>
      <w:proofErr w:type="gramEnd"/>
      <w:r>
        <w:rPr>
          <w:rFonts w:eastAsia="Georgia" w:hAnsi="Georgia" w:cs="Georgia"/>
          <w:color w:val="000000"/>
        </w:rPr>
        <w:t xml:space="preserve"> useful.</w:t>
      </w:r>
      <w:bookmarkStart w:id="62" w:name="fnref1_42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7E44DB7" w14:textId="77777777" w:rsidR="00887333" w:rsidRDefault="000670B6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Requirements must be documented so they can be understood by non‑technical business stakeholders.</w:t>
      </w:r>
    </w:p>
    <w:p w14:paraId="6C86563F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038FF6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A796E2" w14:textId="77777777" w:rsidR="00887333" w:rsidRDefault="000670B6">
      <w:pPr>
        <w:spacing w:before="315" w:after="105" w:line="360" w:lineRule="auto"/>
        <w:ind w:left="-30"/>
      </w:pPr>
      <w:bookmarkStart w:id="63" w:name="bm_8_assumptions_and_dependencies"/>
      <w:r>
        <w:rPr>
          <w:rFonts w:eastAsia="Georgia" w:hAnsi="Georgia" w:cs="Georgia"/>
          <w:b/>
          <w:color w:val="000000"/>
          <w:sz w:val="24"/>
        </w:rPr>
        <w:t>8. Assumptions and Dependencies</w:t>
      </w:r>
      <w:bookmarkEnd w:id="63"/>
    </w:p>
    <w:p w14:paraId="505460CD" w14:textId="77777777" w:rsidR="00887333" w:rsidRDefault="000670B6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 data is sourced from public platforms (reviews, news, app stores, social media).</w:t>
      </w:r>
    </w:p>
    <w:p w14:paraId="50126653" w14:textId="77777777" w:rsidR="00887333" w:rsidRDefault="000670B6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Access to necessary online sources is available throughout the project.</w:t>
      </w:r>
    </w:p>
    <w:p w14:paraId="6CEC4D6D" w14:textId="77777777" w:rsidR="00887333" w:rsidRDefault="000670B6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Course‑provided doubt‑clarification and live evaluation sessions remain available per shared schedule.</w:t>
      </w:r>
      <w:bookmarkStart w:id="64" w:name="fnref1_43"/>
      <w:bookmarkEnd w:id="6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0632F2E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8F9AB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15D6CC" w14:textId="77777777" w:rsidR="00887333" w:rsidRDefault="000670B6">
      <w:pPr>
        <w:spacing w:before="315" w:after="105" w:line="360" w:lineRule="auto"/>
        <w:ind w:left="-30"/>
      </w:pPr>
      <w:bookmarkStart w:id="65" w:name="bm_9_constraints"/>
      <w:r>
        <w:rPr>
          <w:rFonts w:eastAsia="Georgia" w:hAnsi="Georgia" w:cs="Georgia"/>
          <w:b/>
          <w:color w:val="000000"/>
          <w:sz w:val="24"/>
        </w:rPr>
        <w:t>9. Constraints</w:t>
      </w:r>
      <w:bookmarkEnd w:id="65"/>
    </w:p>
    <w:p w14:paraId="38DE16D8" w14:textId="77777777" w:rsidR="00887333" w:rsidRDefault="000670B6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project must be completed within the given </w:t>
      </w:r>
      <w:r>
        <w:rPr>
          <w:rFonts w:eastAsia="Georgia" w:hAnsi="Georgia" w:cs="Georgia"/>
          <w:b/>
          <w:color w:val="000000"/>
        </w:rPr>
        <w:t>course deadline</w:t>
      </w:r>
      <w:r>
        <w:rPr>
          <w:rFonts w:eastAsia="Georgia" w:hAnsi="Georgia" w:cs="Georgia"/>
          <w:color w:val="000000"/>
        </w:rPr>
        <w:t>.</w:t>
      </w:r>
      <w:bookmarkStart w:id="66" w:name="fnref1_44"/>
      <w:bookmarkEnd w:id="6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B1F21EE" w14:textId="77777777" w:rsidR="00887333" w:rsidRDefault="000670B6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Slide count: </w:t>
      </w:r>
      <w:r>
        <w:rPr>
          <w:rFonts w:eastAsia="Georgia" w:hAnsi="Georgia" w:cs="Georgia"/>
          <w:b/>
          <w:color w:val="000000"/>
        </w:rPr>
        <w:t>minimum 10 and maximum 15</w:t>
      </w:r>
      <w:r>
        <w:rPr>
          <w:rFonts w:eastAsia="Georgia" w:hAnsi="Georgia" w:cs="Georgia"/>
          <w:color w:val="000000"/>
        </w:rPr>
        <w:t>.</w:t>
      </w:r>
      <w:bookmarkStart w:id="67" w:name="fnref1_45"/>
      <w:bookmarkEnd w:id="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465698C" w14:textId="77777777" w:rsidR="00887333" w:rsidRDefault="000670B6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 long paragraphs in PPT – only bullet points.</w:t>
      </w:r>
      <w:bookmarkStart w:id="68" w:name="fnref1_46"/>
      <w:bookmarkEnd w:id="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18F01A4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F3B6A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3ECBFD" w14:textId="77777777" w:rsidR="00887333" w:rsidRDefault="000670B6">
      <w:pPr>
        <w:spacing w:before="315" w:after="105" w:line="360" w:lineRule="auto"/>
        <w:ind w:left="-30"/>
      </w:pPr>
      <w:bookmarkStart w:id="69" w:name="bm_10_success_criteria_evaluation_7f8c09"/>
      <w:r>
        <w:rPr>
          <w:rFonts w:eastAsia="Georgia" w:hAnsi="Georgia" w:cs="Georgia"/>
          <w:b/>
          <w:color w:val="000000"/>
          <w:sz w:val="24"/>
        </w:rPr>
        <w:t>10. Success Criteria / Evaluation Metrics</w:t>
      </w:r>
      <w:bookmarkEnd w:id="69"/>
    </w:p>
    <w:p w14:paraId="422499D4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color w:val="000000"/>
        </w:rPr>
        <w:t>As per course rubric, success will be measured by:</w:t>
      </w:r>
      <w:bookmarkStart w:id="70" w:name="fnref1_47"/>
      <w:bookmarkEnd w:id="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12E2998" w14:textId="77777777" w:rsidR="00887333" w:rsidRDefault="000670B6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Brand Perception Accuracy – how well customer opinions and key themes are captured</w:t>
      </w:r>
    </w:p>
    <w:p w14:paraId="32FE5BF3" w14:textId="77777777" w:rsidR="00887333" w:rsidRDefault="000670B6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Review Analysis Quality – correct sentiment classification and theme extraction</w:t>
      </w:r>
    </w:p>
    <w:p w14:paraId="631A47CD" w14:textId="77777777" w:rsidR="00887333" w:rsidRDefault="000670B6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Trend Identification – ability to identify domain trends in quick commerce</w:t>
      </w:r>
    </w:p>
    <w:p w14:paraId="02416B1A" w14:textId="77777777" w:rsidR="00887333" w:rsidRDefault="000670B6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Strategic Recommendations – practicality, creativity and business impact</w:t>
      </w:r>
    </w:p>
    <w:p w14:paraId="22B67FF1" w14:textId="77777777" w:rsidR="00887333" w:rsidRDefault="000670B6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Presentation Quality – clarity, structure, visuals, and point‑based explanation</w:t>
      </w:r>
      <w:bookmarkStart w:id="71" w:name="fnref1_48"/>
      <w:bookmarkEnd w:id="7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E56FC92" w14:textId="77777777" w:rsidR="00887333" w:rsidRDefault="000670B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0B19D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244A79" w14:textId="77777777" w:rsidR="00887333" w:rsidRDefault="000670B6">
      <w:pPr>
        <w:spacing w:before="315" w:after="105" w:line="360" w:lineRule="auto"/>
        <w:ind w:left="-30"/>
      </w:pPr>
      <w:bookmarkStart w:id="72" w:name="bm_11_timeline_and_workflow"/>
      <w:r>
        <w:rPr>
          <w:rFonts w:eastAsia="Georgia" w:hAnsi="Georgia" w:cs="Georgia"/>
          <w:b/>
          <w:color w:val="000000"/>
          <w:sz w:val="24"/>
        </w:rPr>
        <w:t>11. Timeline and Workflow</w:t>
      </w:r>
      <w:bookmarkEnd w:id="72"/>
    </w:p>
    <w:p w14:paraId="5D49F133" w14:textId="77777777" w:rsidR="00887333" w:rsidRDefault="000670B6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Project completion: before course deadline (per batch schedule).</w:t>
      </w:r>
    </w:p>
    <w:p w14:paraId="78B72B6F" w14:textId="77777777" w:rsidR="00887333" w:rsidRDefault="000670B6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Doubt Clarification Session: Tue/Thu/Sat, 3:00–4:00 PM (live link provided in material).</w:t>
      </w:r>
      <w:bookmarkStart w:id="73" w:name="fnref1_49"/>
      <w:bookmarkEnd w:id="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60A2F79" w14:textId="77777777" w:rsidR="00887333" w:rsidRDefault="000670B6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Live Evaluation Session: Mon–Sat, 11:30–12:30 PM; slot booked via provided Google Form link (open Sat–Sun).</w:t>
      </w:r>
      <w:bookmarkStart w:id="74" w:name="fnref1_50"/>
      <w:bookmarkEnd w:id="7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FCBE908" w14:textId="77777777" w:rsidR="00887333" w:rsidRDefault="000670B6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Approval Workflow</w:t>
      </w:r>
    </w:p>
    <w:p w14:paraId="7CB7BAF5" w14:textId="77777777" w:rsidR="00887333" w:rsidRDefault="000670B6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Created By: Maheswary</w:t>
      </w:r>
    </w:p>
    <w:p w14:paraId="2F8C4E4D" w14:textId="77777777" w:rsidR="00887333" w:rsidRDefault="000670B6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Verified By: Geetha Pakala</w:t>
      </w:r>
    </w:p>
    <w:p w14:paraId="34A4BF35" w14:textId="77777777" w:rsidR="00887333" w:rsidRDefault="000670B6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Approved By: </w:t>
      </w:r>
      <w:proofErr w:type="spellStart"/>
      <w:r>
        <w:rPr>
          <w:rFonts w:eastAsia="Georgia" w:hAnsi="Georgia" w:cs="Georgia"/>
          <w:color w:val="000000"/>
        </w:rPr>
        <w:t>Nehlath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Harmain</w:t>
      </w:r>
      <w:proofErr w:type="spellEnd"/>
      <w:r>
        <w:rPr>
          <w:rFonts w:eastAsia="Georgia" w:hAnsi="Georgia" w:cs="Georgia"/>
          <w:color w:val="000000"/>
        </w:rPr>
        <w:t xml:space="preserve"> &amp; Mohamed </w:t>
      </w:r>
      <w:proofErr w:type="spellStart"/>
      <w:r>
        <w:rPr>
          <w:rFonts w:eastAsia="Georgia" w:hAnsi="Georgia" w:cs="Georgia"/>
          <w:color w:val="000000"/>
        </w:rPr>
        <w:t>Ileeyas</w:t>
      </w:r>
      <w:bookmarkStart w:id="75" w:name="fnref1_51"/>
      <w:bookmarkEnd w:id="75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sectPr w:rsidR="0088733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3394"/>
    <w:multiLevelType w:val="hybridMultilevel"/>
    <w:tmpl w:val="C1521B74"/>
    <w:lvl w:ilvl="0" w:tplc="8F6E150A">
      <w:numFmt w:val="decimal"/>
      <w:lvlText w:val=""/>
      <w:lvlJc w:val="left"/>
    </w:lvl>
    <w:lvl w:ilvl="1" w:tplc="82C4F9FC">
      <w:numFmt w:val="decimal"/>
      <w:lvlText w:val=""/>
      <w:lvlJc w:val="left"/>
    </w:lvl>
    <w:lvl w:ilvl="2" w:tplc="F08810AA">
      <w:numFmt w:val="decimal"/>
      <w:lvlText w:val=""/>
      <w:lvlJc w:val="left"/>
    </w:lvl>
    <w:lvl w:ilvl="3" w:tplc="BCDE150A">
      <w:numFmt w:val="decimal"/>
      <w:lvlText w:val=""/>
      <w:lvlJc w:val="left"/>
    </w:lvl>
    <w:lvl w:ilvl="4" w:tplc="A79C78F6">
      <w:numFmt w:val="decimal"/>
      <w:lvlText w:val=""/>
      <w:lvlJc w:val="left"/>
    </w:lvl>
    <w:lvl w:ilvl="5" w:tplc="013A4DF8">
      <w:numFmt w:val="decimal"/>
      <w:lvlText w:val=""/>
      <w:lvlJc w:val="left"/>
    </w:lvl>
    <w:lvl w:ilvl="6" w:tplc="B0CAAE2A">
      <w:numFmt w:val="decimal"/>
      <w:lvlText w:val=""/>
      <w:lvlJc w:val="left"/>
    </w:lvl>
    <w:lvl w:ilvl="7" w:tplc="07C8C30A">
      <w:numFmt w:val="decimal"/>
      <w:lvlText w:val=""/>
      <w:lvlJc w:val="left"/>
    </w:lvl>
    <w:lvl w:ilvl="8" w:tplc="E3AA942A">
      <w:numFmt w:val="decimal"/>
      <w:lvlText w:val=""/>
      <w:lvlJc w:val="left"/>
    </w:lvl>
  </w:abstractNum>
  <w:abstractNum w:abstractNumId="1" w15:restartNumberingAfterBreak="0">
    <w:nsid w:val="095C498A"/>
    <w:multiLevelType w:val="hybridMultilevel"/>
    <w:tmpl w:val="0E902B16"/>
    <w:lvl w:ilvl="0" w:tplc="5F325F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7ECAC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BF01E3C">
      <w:numFmt w:val="decimal"/>
      <w:lvlText w:val=""/>
      <w:lvlJc w:val="left"/>
    </w:lvl>
    <w:lvl w:ilvl="3" w:tplc="45B6AFB4">
      <w:numFmt w:val="decimal"/>
      <w:lvlText w:val=""/>
      <w:lvlJc w:val="left"/>
    </w:lvl>
    <w:lvl w:ilvl="4" w:tplc="0BC857A2">
      <w:numFmt w:val="decimal"/>
      <w:lvlText w:val=""/>
      <w:lvlJc w:val="left"/>
    </w:lvl>
    <w:lvl w:ilvl="5" w:tplc="337A2E5E">
      <w:numFmt w:val="decimal"/>
      <w:lvlText w:val=""/>
      <w:lvlJc w:val="left"/>
    </w:lvl>
    <w:lvl w:ilvl="6" w:tplc="4FC0D944">
      <w:numFmt w:val="decimal"/>
      <w:lvlText w:val=""/>
      <w:lvlJc w:val="left"/>
    </w:lvl>
    <w:lvl w:ilvl="7" w:tplc="B192A9F4">
      <w:numFmt w:val="decimal"/>
      <w:lvlText w:val=""/>
      <w:lvlJc w:val="left"/>
    </w:lvl>
    <w:lvl w:ilvl="8" w:tplc="6FF69346">
      <w:numFmt w:val="decimal"/>
      <w:lvlText w:val=""/>
      <w:lvlJc w:val="left"/>
    </w:lvl>
  </w:abstractNum>
  <w:abstractNum w:abstractNumId="2" w15:restartNumberingAfterBreak="0">
    <w:nsid w:val="0F112406"/>
    <w:multiLevelType w:val="hybridMultilevel"/>
    <w:tmpl w:val="4880DA86"/>
    <w:lvl w:ilvl="0" w:tplc="E8C8FB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4C910A">
      <w:numFmt w:val="decimal"/>
      <w:lvlText w:val=""/>
      <w:lvlJc w:val="left"/>
    </w:lvl>
    <w:lvl w:ilvl="2" w:tplc="B9CE9C68">
      <w:numFmt w:val="decimal"/>
      <w:lvlText w:val=""/>
      <w:lvlJc w:val="left"/>
    </w:lvl>
    <w:lvl w:ilvl="3" w:tplc="E46A64A6">
      <w:numFmt w:val="decimal"/>
      <w:lvlText w:val=""/>
      <w:lvlJc w:val="left"/>
    </w:lvl>
    <w:lvl w:ilvl="4" w:tplc="B7EC915A">
      <w:numFmt w:val="decimal"/>
      <w:lvlText w:val=""/>
      <w:lvlJc w:val="left"/>
    </w:lvl>
    <w:lvl w:ilvl="5" w:tplc="8DEC1770">
      <w:numFmt w:val="decimal"/>
      <w:lvlText w:val=""/>
      <w:lvlJc w:val="left"/>
    </w:lvl>
    <w:lvl w:ilvl="6" w:tplc="8C4A54E8">
      <w:numFmt w:val="decimal"/>
      <w:lvlText w:val=""/>
      <w:lvlJc w:val="left"/>
    </w:lvl>
    <w:lvl w:ilvl="7" w:tplc="A7E232EE">
      <w:numFmt w:val="decimal"/>
      <w:lvlText w:val=""/>
      <w:lvlJc w:val="left"/>
    </w:lvl>
    <w:lvl w:ilvl="8" w:tplc="58FE7C1E">
      <w:numFmt w:val="decimal"/>
      <w:lvlText w:val=""/>
      <w:lvlJc w:val="left"/>
    </w:lvl>
  </w:abstractNum>
  <w:abstractNum w:abstractNumId="3" w15:restartNumberingAfterBreak="0">
    <w:nsid w:val="12ED4D83"/>
    <w:multiLevelType w:val="hybridMultilevel"/>
    <w:tmpl w:val="A1B63A46"/>
    <w:lvl w:ilvl="0" w:tplc="ED0810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080814">
      <w:numFmt w:val="decimal"/>
      <w:lvlText w:val=""/>
      <w:lvlJc w:val="left"/>
    </w:lvl>
    <w:lvl w:ilvl="2" w:tplc="5328A6C0">
      <w:numFmt w:val="decimal"/>
      <w:lvlText w:val=""/>
      <w:lvlJc w:val="left"/>
    </w:lvl>
    <w:lvl w:ilvl="3" w:tplc="925E8900">
      <w:numFmt w:val="decimal"/>
      <w:lvlText w:val=""/>
      <w:lvlJc w:val="left"/>
    </w:lvl>
    <w:lvl w:ilvl="4" w:tplc="4A529300">
      <w:numFmt w:val="decimal"/>
      <w:lvlText w:val=""/>
      <w:lvlJc w:val="left"/>
    </w:lvl>
    <w:lvl w:ilvl="5" w:tplc="E356E0FC">
      <w:numFmt w:val="decimal"/>
      <w:lvlText w:val=""/>
      <w:lvlJc w:val="left"/>
    </w:lvl>
    <w:lvl w:ilvl="6" w:tplc="E7A2BA0C">
      <w:numFmt w:val="decimal"/>
      <w:lvlText w:val=""/>
      <w:lvlJc w:val="left"/>
    </w:lvl>
    <w:lvl w:ilvl="7" w:tplc="E348CA32">
      <w:numFmt w:val="decimal"/>
      <w:lvlText w:val=""/>
      <w:lvlJc w:val="left"/>
    </w:lvl>
    <w:lvl w:ilvl="8" w:tplc="972CDCA8">
      <w:numFmt w:val="decimal"/>
      <w:lvlText w:val=""/>
      <w:lvlJc w:val="left"/>
    </w:lvl>
  </w:abstractNum>
  <w:abstractNum w:abstractNumId="4" w15:restartNumberingAfterBreak="0">
    <w:nsid w:val="1C85511D"/>
    <w:multiLevelType w:val="hybridMultilevel"/>
    <w:tmpl w:val="2AD6B91A"/>
    <w:lvl w:ilvl="0" w:tplc="D3F60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FAB9A4">
      <w:numFmt w:val="decimal"/>
      <w:lvlText w:val=""/>
      <w:lvlJc w:val="left"/>
    </w:lvl>
    <w:lvl w:ilvl="2" w:tplc="724AE3A8">
      <w:numFmt w:val="decimal"/>
      <w:lvlText w:val=""/>
      <w:lvlJc w:val="left"/>
    </w:lvl>
    <w:lvl w:ilvl="3" w:tplc="49B0705A">
      <w:numFmt w:val="decimal"/>
      <w:lvlText w:val=""/>
      <w:lvlJc w:val="left"/>
    </w:lvl>
    <w:lvl w:ilvl="4" w:tplc="B5C499A0">
      <w:numFmt w:val="decimal"/>
      <w:lvlText w:val=""/>
      <w:lvlJc w:val="left"/>
    </w:lvl>
    <w:lvl w:ilvl="5" w:tplc="F754EDF4">
      <w:numFmt w:val="decimal"/>
      <w:lvlText w:val=""/>
      <w:lvlJc w:val="left"/>
    </w:lvl>
    <w:lvl w:ilvl="6" w:tplc="6FCA1FCE">
      <w:numFmt w:val="decimal"/>
      <w:lvlText w:val=""/>
      <w:lvlJc w:val="left"/>
    </w:lvl>
    <w:lvl w:ilvl="7" w:tplc="9B9C1BE0">
      <w:numFmt w:val="decimal"/>
      <w:lvlText w:val=""/>
      <w:lvlJc w:val="left"/>
    </w:lvl>
    <w:lvl w:ilvl="8" w:tplc="DF4C1FAC">
      <w:numFmt w:val="decimal"/>
      <w:lvlText w:val=""/>
      <w:lvlJc w:val="left"/>
    </w:lvl>
  </w:abstractNum>
  <w:abstractNum w:abstractNumId="5" w15:restartNumberingAfterBreak="0">
    <w:nsid w:val="1D2604DD"/>
    <w:multiLevelType w:val="hybridMultilevel"/>
    <w:tmpl w:val="862A89A0"/>
    <w:lvl w:ilvl="0" w:tplc="6A826D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DE9A36">
      <w:numFmt w:val="decimal"/>
      <w:lvlText w:val=""/>
      <w:lvlJc w:val="left"/>
    </w:lvl>
    <w:lvl w:ilvl="2" w:tplc="B720B566">
      <w:numFmt w:val="decimal"/>
      <w:lvlText w:val=""/>
      <w:lvlJc w:val="left"/>
    </w:lvl>
    <w:lvl w:ilvl="3" w:tplc="94948EF2">
      <w:numFmt w:val="decimal"/>
      <w:lvlText w:val=""/>
      <w:lvlJc w:val="left"/>
    </w:lvl>
    <w:lvl w:ilvl="4" w:tplc="4E6E6252">
      <w:numFmt w:val="decimal"/>
      <w:lvlText w:val=""/>
      <w:lvlJc w:val="left"/>
    </w:lvl>
    <w:lvl w:ilvl="5" w:tplc="65224BE2">
      <w:numFmt w:val="decimal"/>
      <w:lvlText w:val=""/>
      <w:lvlJc w:val="left"/>
    </w:lvl>
    <w:lvl w:ilvl="6" w:tplc="9CAA9914">
      <w:numFmt w:val="decimal"/>
      <w:lvlText w:val=""/>
      <w:lvlJc w:val="left"/>
    </w:lvl>
    <w:lvl w:ilvl="7" w:tplc="4352230A">
      <w:numFmt w:val="decimal"/>
      <w:lvlText w:val=""/>
      <w:lvlJc w:val="left"/>
    </w:lvl>
    <w:lvl w:ilvl="8" w:tplc="9FC6ED02">
      <w:numFmt w:val="decimal"/>
      <w:lvlText w:val=""/>
      <w:lvlJc w:val="left"/>
    </w:lvl>
  </w:abstractNum>
  <w:abstractNum w:abstractNumId="6" w15:restartNumberingAfterBreak="0">
    <w:nsid w:val="1FA070FD"/>
    <w:multiLevelType w:val="hybridMultilevel"/>
    <w:tmpl w:val="B652D730"/>
    <w:lvl w:ilvl="0" w:tplc="E77C47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981208">
      <w:numFmt w:val="decimal"/>
      <w:lvlText w:val=""/>
      <w:lvlJc w:val="left"/>
    </w:lvl>
    <w:lvl w:ilvl="2" w:tplc="251AB7BA">
      <w:numFmt w:val="decimal"/>
      <w:lvlText w:val=""/>
      <w:lvlJc w:val="left"/>
    </w:lvl>
    <w:lvl w:ilvl="3" w:tplc="F5205B18">
      <w:numFmt w:val="decimal"/>
      <w:lvlText w:val=""/>
      <w:lvlJc w:val="left"/>
    </w:lvl>
    <w:lvl w:ilvl="4" w:tplc="3FCCE8AE">
      <w:numFmt w:val="decimal"/>
      <w:lvlText w:val=""/>
      <w:lvlJc w:val="left"/>
    </w:lvl>
    <w:lvl w:ilvl="5" w:tplc="0622A12E">
      <w:numFmt w:val="decimal"/>
      <w:lvlText w:val=""/>
      <w:lvlJc w:val="left"/>
    </w:lvl>
    <w:lvl w:ilvl="6" w:tplc="CFBACB28">
      <w:numFmt w:val="decimal"/>
      <w:lvlText w:val=""/>
      <w:lvlJc w:val="left"/>
    </w:lvl>
    <w:lvl w:ilvl="7" w:tplc="75941DB4">
      <w:numFmt w:val="decimal"/>
      <w:lvlText w:val=""/>
      <w:lvlJc w:val="left"/>
    </w:lvl>
    <w:lvl w:ilvl="8" w:tplc="E6D63BD2">
      <w:numFmt w:val="decimal"/>
      <w:lvlText w:val=""/>
      <w:lvlJc w:val="left"/>
    </w:lvl>
  </w:abstractNum>
  <w:abstractNum w:abstractNumId="7" w15:restartNumberingAfterBreak="0">
    <w:nsid w:val="330B5795"/>
    <w:multiLevelType w:val="hybridMultilevel"/>
    <w:tmpl w:val="8F262330"/>
    <w:lvl w:ilvl="0" w:tplc="6CAA3E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FA5D5C">
      <w:numFmt w:val="decimal"/>
      <w:lvlText w:val=""/>
      <w:lvlJc w:val="left"/>
    </w:lvl>
    <w:lvl w:ilvl="2" w:tplc="F1748540">
      <w:numFmt w:val="decimal"/>
      <w:lvlText w:val=""/>
      <w:lvlJc w:val="left"/>
    </w:lvl>
    <w:lvl w:ilvl="3" w:tplc="5518FC86">
      <w:numFmt w:val="decimal"/>
      <w:lvlText w:val=""/>
      <w:lvlJc w:val="left"/>
    </w:lvl>
    <w:lvl w:ilvl="4" w:tplc="3D705650">
      <w:numFmt w:val="decimal"/>
      <w:lvlText w:val=""/>
      <w:lvlJc w:val="left"/>
    </w:lvl>
    <w:lvl w:ilvl="5" w:tplc="D0247214">
      <w:numFmt w:val="decimal"/>
      <w:lvlText w:val=""/>
      <w:lvlJc w:val="left"/>
    </w:lvl>
    <w:lvl w:ilvl="6" w:tplc="C34235F6">
      <w:numFmt w:val="decimal"/>
      <w:lvlText w:val=""/>
      <w:lvlJc w:val="left"/>
    </w:lvl>
    <w:lvl w:ilvl="7" w:tplc="9E8E37BA">
      <w:numFmt w:val="decimal"/>
      <w:lvlText w:val=""/>
      <w:lvlJc w:val="left"/>
    </w:lvl>
    <w:lvl w:ilvl="8" w:tplc="5C24249A">
      <w:numFmt w:val="decimal"/>
      <w:lvlText w:val=""/>
      <w:lvlJc w:val="left"/>
    </w:lvl>
  </w:abstractNum>
  <w:abstractNum w:abstractNumId="8" w15:restartNumberingAfterBreak="0">
    <w:nsid w:val="352A4C65"/>
    <w:multiLevelType w:val="hybridMultilevel"/>
    <w:tmpl w:val="F0884552"/>
    <w:lvl w:ilvl="0" w:tplc="B5BA2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54FA1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B18744A">
      <w:numFmt w:val="decimal"/>
      <w:lvlText w:val=""/>
      <w:lvlJc w:val="left"/>
    </w:lvl>
    <w:lvl w:ilvl="3" w:tplc="B00EAE86">
      <w:numFmt w:val="decimal"/>
      <w:lvlText w:val=""/>
      <w:lvlJc w:val="left"/>
    </w:lvl>
    <w:lvl w:ilvl="4" w:tplc="C5ACEFB0">
      <w:numFmt w:val="decimal"/>
      <w:lvlText w:val=""/>
      <w:lvlJc w:val="left"/>
    </w:lvl>
    <w:lvl w:ilvl="5" w:tplc="BBD46132">
      <w:numFmt w:val="decimal"/>
      <w:lvlText w:val=""/>
      <w:lvlJc w:val="left"/>
    </w:lvl>
    <w:lvl w:ilvl="6" w:tplc="2F90F78E">
      <w:numFmt w:val="decimal"/>
      <w:lvlText w:val=""/>
      <w:lvlJc w:val="left"/>
    </w:lvl>
    <w:lvl w:ilvl="7" w:tplc="9D6CA174">
      <w:numFmt w:val="decimal"/>
      <w:lvlText w:val=""/>
      <w:lvlJc w:val="left"/>
    </w:lvl>
    <w:lvl w:ilvl="8" w:tplc="905C81D6">
      <w:numFmt w:val="decimal"/>
      <w:lvlText w:val=""/>
      <w:lvlJc w:val="left"/>
    </w:lvl>
  </w:abstractNum>
  <w:abstractNum w:abstractNumId="9" w15:restartNumberingAfterBreak="0">
    <w:nsid w:val="36977FAC"/>
    <w:multiLevelType w:val="hybridMultilevel"/>
    <w:tmpl w:val="5B064F74"/>
    <w:lvl w:ilvl="0" w:tplc="8D1AA3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EC0274">
      <w:numFmt w:val="decimal"/>
      <w:lvlText w:val=""/>
      <w:lvlJc w:val="left"/>
    </w:lvl>
    <w:lvl w:ilvl="2" w:tplc="618CC31A">
      <w:numFmt w:val="decimal"/>
      <w:lvlText w:val=""/>
      <w:lvlJc w:val="left"/>
    </w:lvl>
    <w:lvl w:ilvl="3" w:tplc="33942814">
      <w:numFmt w:val="decimal"/>
      <w:lvlText w:val=""/>
      <w:lvlJc w:val="left"/>
    </w:lvl>
    <w:lvl w:ilvl="4" w:tplc="E2D0EC98">
      <w:numFmt w:val="decimal"/>
      <w:lvlText w:val=""/>
      <w:lvlJc w:val="left"/>
    </w:lvl>
    <w:lvl w:ilvl="5" w:tplc="22F2020C">
      <w:numFmt w:val="decimal"/>
      <w:lvlText w:val=""/>
      <w:lvlJc w:val="left"/>
    </w:lvl>
    <w:lvl w:ilvl="6" w:tplc="EC18D5C2">
      <w:numFmt w:val="decimal"/>
      <w:lvlText w:val=""/>
      <w:lvlJc w:val="left"/>
    </w:lvl>
    <w:lvl w:ilvl="7" w:tplc="0276D1BA">
      <w:numFmt w:val="decimal"/>
      <w:lvlText w:val=""/>
      <w:lvlJc w:val="left"/>
    </w:lvl>
    <w:lvl w:ilvl="8" w:tplc="41C6C434">
      <w:numFmt w:val="decimal"/>
      <w:lvlText w:val=""/>
      <w:lvlJc w:val="left"/>
    </w:lvl>
  </w:abstractNum>
  <w:abstractNum w:abstractNumId="10" w15:restartNumberingAfterBreak="0">
    <w:nsid w:val="3EF033C7"/>
    <w:multiLevelType w:val="hybridMultilevel"/>
    <w:tmpl w:val="2D74082C"/>
    <w:lvl w:ilvl="0" w:tplc="03AADF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66513A">
      <w:numFmt w:val="decimal"/>
      <w:lvlText w:val=""/>
      <w:lvlJc w:val="left"/>
    </w:lvl>
    <w:lvl w:ilvl="2" w:tplc="A8AC4D20">
      <w:numFmt w:val="decimal"/>
      <w:lvlText w:val=""/>
      <w:lvlJc w:val="left"/>
    </w:lvl>
    <w:lvl w:ilvl="3" w:tplc="205E3142">
      <w:numFmt w:val="decimal"/>
      <w:lvlText w:val=""/>
      <w:lvlJc w:val="left"/>
    </w:lvl>
    <w:lvl w:ilvl="4" w:tplc="278684DA">
      <w:numFmt w:val="decimal"/>
      <w:lvlText w:val=""/>
      <w:lvlJc w:val="left"/>
    </w:lvl>
    <w:lvl w:ilvl="5" w:tplc="1B5E6EFC">
      <w:numFmt w:val="decimal"/>
      <w:lvlText w:val=""/>
      <w:lvlJc w:val="left"/>
    </w:lvl>
    <w:lvl w:ilvl="6" w:tplc="5B36BAB8">
      <w:numFmt w:val="decimal"/>
      <w:lvlText w:val=""/>
      <w:lvlJc w:val="left"/>
    </w:lvl>
    <w:lvl w:ilvl="7" w:tplc="9DAA00B0">
      <w:numFmt w:val="decimal"/>
      <w:lvlText w:val=""/>
      <w:lvlJc w:val="left"/>
    </w:lvl>
    <w:lvl w:ilvl="8" w:tplc="C5C0FF0A">
      <w:numFmt w:val="decimal"/>
      <w:lvlText w:val=""/>
      <w:lvlJc w:val="left"/>
    </w:lvl>
  </w:abstractNum>
  <w:abstractNum w:abstractNumId="11" w15:restartNumberingAfterBreak="0">
    <w:nsid w:val="402E5B60"/>
    <w:multiLevelType w:val="hybridMultilevel"/>
    <w:tmpl w:val="843EB0BC"/>
    <w:lvl w:ilvl="0" w:tplc="BE4A8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2EBEBC">
      <w:numFmt w:val="decimal"/>
      <w:lvlText w:val=""/>
      <w:lvlJc w:val="left"/>
    </w:lvl>
    <w:lvl w:ilvl="2" w:tplc="D6C86382">
      <w:numFmt w:val="decimal"/>
      <w:lvlText w:val=""/>
      <w:lvlJc w:val="left"/>
    </w:lvl>
    <w:lvl w:ilvl="3" w:tplc="102CD96C">
      <w:numFmt w:val="decimal"/>
      <w:lvlText w:val=""/>
      <w:lvlJc w:val="left"/>
    </w:lvl>
    <w:lvl w:ilvl="4" w:tplc="C81ED8CE">
      <w:numFmt w:val="decimal"/>
      <w:lvlText w:val=""/>
      <w:lvlJc w:val="left"/>
    </w:lvl>
    <w:lvl w:ilvl="5" w:tplc="1082ABEC">
      <w:numFmt w:val="decimal"/>
      <w:lvlText w:val=""/>
      <w:lvlJc w:val="left"/>
    </w:lvl>
    <w:lvl w:ilvl="6" w:tplc="292CCBF6">
      <w:numFmt w:val="decimal"/>
      <w:lvlText w:val=""/>
      <w:lvlJc w:val="left"/>
    </w:lvl>
    <w:lvl w:ilvl="7" w:tplc="47A02DBA">
      <w:numFmt w:val="decimal"/>
      <w:lvlText w:val=""/>
      <w:lvlJc w:val="left"/>
    </w:lvl>
    <w:lvl w:ilvl="8" w:tplc="87AEB1A2">
      <w:numFmt w:val="decimal"/>
      <w:lvlText w:val=""/>
      <w:lvlJc w:val="left"/>
    </w:lvl>
  </w:abstractNum>
  <w:abstractNum w:abstractNumId="12" w15:restartNumberingAfterBreak="0">
    <w:nsid w:val="43F96DB4"/>
    <w:multiLevelType w:val="hybridMultilevel"/>
    <w:tmpl w:val="C1DCC43A"/>
    <w:lvl w:ilvl="0" w:tplc="6B226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8803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93AA208">
      <w:numFmt w:val="decimal"/>
      <w:lvlText w:val=""/>
      <w:lvlJc w:val="left"/>
    </w:lvl>
    <w:lvl w:ilvl="3" w:tplc="8F3C9DC2">
      <w:numFmt w:val="decimal"/>
      <w:lvlText w:val=""/>
      <w:lvlJc w:val="left"/>
    </w:lvl>
    <w:lvl w:ilvl="4" w:tplc="96D4BD2E">
      <w:numFmt w:val="decimal"/>
      <w:lvlText w:val=""/>
      <w:lvlJc w:val="left"/>
    </w:lvl>
    <w:lvl w:ilvl="5" w:tplc="18E8E842">
      <w:numFmt w:val="decimal"/>
      <w:lvlText w:val=""/>
      <w:lvlJc w:val="left"/>
    </w:lvl>
    <w:lvl w:ilvl="6" w:tplc="F0C0A3E0">
      <w:numFmt w:val="decimal"/>
      <w:lvlText w:val=""/>
      <w:lvlJc w:val="left"/>
    </w:lvl>
    <w:lvl w:ilvl="7" w:tplc="745C5CB2">
      <w:numFmt w:val="decimal"/>
      <w:lvlText w:val=""/>
      <w:lvlJc w:val="left"/>
    </w:lvl>
    <w:lvl w:ilvl="8" w:tplc="77AEE2F4">
      <w:numFmt w:val="decimal"/>
      <w:lvlText w:val=""/>
      <w:lvlJc w:val="left"/>
    </w:lvl>
  </w:abstractNum>
  <w:abstractNum w:abstractNumId="13" w15:restartNumberingAfterBreak="0">
    <w:nsid w:val="4A8773C4"/>
    <w:multiLevelType w:val="hybridMultilevel"/>
    <w:tmpl w:val="0C6E3106"/>
    <w:lvl w:ilvl="0" w:tplc="34761C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1AFA50">
      <w:numFmt w:val="decimal"/>
      <w:lvlText w:val=""/>
      <w:lvlJc w:val="left"/>
    </w:lvl>
    <w:lvl w:ilvl="2" w:tplc="737A8CAA">
      <w:numFmt w:val="decimal"/>
      <w:lvlText w:val=""/>
      <w:lvlJc w:val="left"/>
    </w:lvl>
    <w:lvl w:ilvl="3" w:tplc="DEDAF246">
      <w:numFmt w:val="decimal"/>
      <w:lvlText w:val=""/>
      <w:lvlJc w:val="left"/>
    </w:lvl>
    <w:lvl w:ilvl="4" w:tplc="16FAD734">
      <w:numFmt w:val="decimal"/>
      <w:lvlText w:val=""/>
      <w:lvlJc w:val="left"/>
    </w:lvl>
    <w:lvl w:ilvl="5" w:tplc="7D664686">
      <w:numFmt w:val="decimal"/>
      <w:lvlText w:val=""/>
      <w:lvlJc w:val="left"/>
    </w:lvl>
    <w:lvl w:ilvl="6" w:tplc="116A84A2">
      <w:numFmt w:val="decimal"/>
      <w:lvlText w:val=""/>
      <w:lvlJc w:val="left"/>
    </w:lvl>
    <w:lvl w:ilvl="7" w:tplc="B63CD450">
      <w:numFmt w:val="decimal"/>
      <w:lvlText w:val=""/>
      <w:lvlJc w:val="left"/>
    </w:lvl>
    <w:lvl w:ilvl="8" w:tplc="A4AE326C">
      <w:numFmt w:val="decimal"/>
      <w:lvlText w:val=""/>
      <w:lvlJc w:val="left"/>
    </w:lvl>
  </w:abstractNum>
  <w:abstractNum w:abstractNumId="14" w15:restartNumberingAfterBreak="0">
    <w:nsid w:val="4E026146"/>
    <w:multiLevelType w:val="hybridMultilevel"/>
    <w:tmpl w:val="1AA473C4"/>
    <w:lvl w:ilvl="0" w:tplc="8C1A4D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26BBA0">
      <w:numFmt w:val="decimal"/>
      <w:lvlText w:val=""/>
      <w:lvlJc w:val="left"/>
    </w:lvl>
    <w:lvl w:ilvl="2" w:tplc="578C2C62">
      <w:numFmt w:val="decimal"/>
      <w:lvlText w:val=""/>
      <w:lvlJc w:val="left"/>
    </w:lvl>
    <w:lvl w:ilvl="3" w:tplc="FDF8BBB6">
      <w:numFmt w:val="decimal"/>
      <w:lvlText w:val=""/>
      <w:lvlJc w:val="left"/>
    </w:lvl>
    <w:lvl w:ilvl="4" w:tplc="A5926136">
      <w:numFmt w:val="decimal"/>
      <w:lvlText w:val=""/>
      <w:lvlJc w:val="left"/>
    </w:lvl>
    <w:lvl w:ilvl="5" w:tplc="E2F2EE92">
      <w:numFmt w:val="decimal"/>
      <w:lvlText w:val=""/>
      <w:lvlJc w:val="left"/>
    </w:lvl>
    <w:lvl w:ilvl="6" w:tplc="0C8A48B0">
      <w:numFmt w:val="decimal"/>
      <w:lvlText w:val=""/>
      <w:lvlJc w:val="left"/>
    </w:lvl>
    <w:lvl w:ilvl="7" w:tplc="13C23BAC">
      <w:numFmt w:val="decimal"/>
      <w:lvlText w:val=""/>
      <w:lvlJc w:val="left"/>
    </w:lvl>
    <w:lvl w:ilvl="8" w:tplc="861090FC">
      <w:numFmt w:val="decimal"/>
      <w:lvlText w:val=""/>
      <w:lvlJc w:val="left"/>
    </w:lvl>
  </w:abstractNum>
  <w:abstractNum w:abstractNumId="15" w15:restartNumberingAfterBreak="0">
    <w:nsid w:val="502D1158"/>
    <w:multiLevelType w:val="hybridMultilevel"/>
    <w:tmpl w:val="FDA08E86"/>
    <w:lvl w:ilvl="0" w:tplc="47D42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A2CF6E">
      <w:numFmt w:val="decimal"/>
      <w:lvlText w:val=""/>
      <w:lvlJc w:val="left"/>
    </w:lvl>
    <w:lvl w:ilvl="2" w:tplc="4C4EC110">
      <w:numFmt w:val="decimal"/>
      <w:lvlText w:val=""/>
      <w:lvlJc w:val="left"/>
    </w:lvl>
    <w:lvl w:ilvl="3" w:tplc="13201910">
      <w:numFmt w:val="decimal"/>
      <w:lvlText w:val=""/>
      <w:lvlJc w:val="left"/>
    </w:lvl>
    <w:lvl w:ilvl="4" w:tplc="C0D64CA0">
      <w:numFmt w:val="decimal"/>
      <w:lvlText w:val=""/>
      <w:lvlJc w:val="left"/>
    </w:lvl>
    <w:lvl w:ilvl="5" w:tplc="17F43E3E">
      <w:numFmt w:val="decimal"/>
      <w:lvlText w:val=""/>
      <w:lvlJc w:val="left"/>
    </w:lvl>
    <w:lvl w:ilvl="6" w:tplc="5EC65A6C">
      <w:numFmt w:val="decimal"/>
      <w:lvlText w:val=""/>
      <w:lvlJc w:val="left"/>
    </w:lvl>
    <w:lvl w:ilvl="7" w:tplc="32843D84">
      <w:numFmt w:val="decimal"/>
      <w:lvlText w:val=""/>
      <w:lvlJc w:val="left"/>
    </w:lvl>
    <w:lvl w:ilvl="8" w:tplc="7EB0924C">
      <w:numFmt w:val="decimal"/>
      <w:lvlText w:val=""/>
      <w:lvlJc w:val="left"/>
    </w:lvl>
  </w:abstractNum>
  <w:abstractNum w:abstractNumId="16" w15:restartNumberingAfterBreak="0">
    <w:nsid w:val="52C1015C"/>
    <w:multiLevelType w:val="hybridMultilevel"/>
    <w:tmpl w:val="96CEC978"/>
    <w:lvl w:ilvl="0" w:tplc="7C3221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FEBE22">
      <w:numFmt w:val="decimal"/>
      <w:lvlText w:val=""/>
      <w:lvlJc w:val="left"/>
    </w:lvl>
    <w:lvl w:ilvl="2" w:tplc="A5B6E4CE">
      <w:numFmt w:val="decimal"/>
      <w:lvlText w:val=""/>
      <w:lvlJc w:val="left"/>
    </w:lvl>
    <w:lvl w:ilvl="3" w:tplc="336289B0">
      <w:numFmt w:val="decimal"/>
      <w:lvlText w:val=""/>
      <w:lvlJc w:val="left"/>
    </w:lvl>
    <w:lvl w:ilvl="4" w:tplc="9A7029DE">
      <w:numFmt w:val="decimal"/>
      <w:lvlText w:val=""/>
      <w:lvlJc w:val="left"/>
    </w:lvl>
    <w:lvl w:ilvl="5" w:tplc="863E981E">
      <w:numFmt w:val="decimal"/>
      <w:lvlText w:val=""/>
      <w:lvlJc w:val="left"/>
    </w:lvl>
    <w:lvl w:ilvl="6" w:tplc="1DC6B024">
      <w:numFmt w:val="decimal"/>
      <w:lvlText w:val=""/>
      <w:lvlJc w:val="left"/>
    </w:lvl>
    <w:lvl w:ilvl="7" w:tplc="C81EC398">
      <w:numFmt w:val="decimal"/>
      <w:lvlText w:val=""/>
      <w:lvlJc w:val="left"/>
    </w:lvl>
    <w:lvl w:ilvl="8" w:tplc="40FC582C">
      <w:numFmt w:val="decimal"/>
      <w:lvlText w:val=""/>
      <w:lvlJc w:val="left"/>
    </w:lvl>
  </w:abstractNum>
  <w:abstractNum w:abstractNumId="17" w15:restartNumberingAfterBreak="0">
    <w:nsid w:val="5E064B2F"/>
    <w:multiLevelType w:val="hybridMultilevel"/>
    <w:tmpl w:val="2E8ACDB2"/>
    <w:lvl w:ilvl="0" w:tplc="C3949C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7C87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AC4F638">
      <w:numFmt w:val="decimal"/>
      <w:lvlText w:val=""/>
      <w:lvlJc w:val="left"/>
    </w:lvl>
    <w:lvl w:ilvl="3" w:tplc="80A6F97A">
      <w:numFmt w:val="decimal"/>
      <w:lvlText w:val=""/>
      <w:lvlJc w:val="left"/>
    </w:lvl>
    <w:lvl w:ilvl="4" w:tplc="83CEFA0C">
      <w:numFmt w:val="decimal"/>
      <w:lvlText w:val=""/>
      <w:lvlJc w:val="left"/>
    </w:lvl>
    <w:lvl w:ilvl="5" w:tplc="3CF00D58">
      <w:numFmt w:val="decimal"/>
      <w:lvlText w:val=""/>
      <w:lvlJc w:val="left"/>
    </w:lvl>
    <w:lvl w:ilvl="6" w:tplc="49689FEE">
      <w:numFmt w:val="decimal"/>
      <w:lvlText w:val=""/>
      <w:lvlJc w:val="left"/>
    </w:lvl>
    <w:lvl w:ilvl="7" w:tplc="069A9F80">
      <w:numFmt w:val="decimal"/>
      <w:lvlText w:val=""/>
      <w:lvlJc w:val="left"/>
    </w:lvl>
    <w:lvl w:ilvl="8" w:tplc="5A0E3700">
      <w:numFmt w:val="decimal"/>
      <w:lvlText w:val=""/>
      <w:lvlJc w:val="left"/>
    </w:lvl>
  </w:abstractNum>
  <w:abstractNum w:abstractNumId="18" w15:restartNumberingAfterBreak="0">
    <w:nsid w:val="64A14F44"/>
    <w:multiLevelType w:val="hybridMultilevel"/>
    <w:tmpl w:val="4128079A"/>
    <w:lvl w:ilvl="0" w:tplc="DF0A28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C2E5C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2205DB2">
      <w:numFmt w:val="decimal"/>
      <w:lvlText w:val=""/>
      <w:lvlJc w:val="left"/>
    </w:lvl>
    <w:lvl w:ilvl="3" w:tplc="D43802F0">
      <w:numFmt w:val="decimal"/>
      <w:lvlText w:val=""/>
      <w:lvlJc w:val="left"/>
    </w:lvl>
    <w:lvl w:ilvl="4" w:tplc="0F72F6A4">
      <w:numFmt w:val="decimal"/>
      <w:lvlText w:val=""/>
      <w:lvlJc w:val="left"/>
    </w:lvl>
    <w:lvl w:ilvl="5" w:tplc="B650A94A">
      <w:numFmt w:val="decimal"/>
      <w:lvlText w:val=""/>
      <w:lvlJc w:val="left"/>
    </w:lvl>
    <w:lvl w:ilvl="6" w:tplc="175ED5A8">
      <w:numFmt w:val="decimal"/>
      <w:lvlText w:val=""/>
      <w:lvlJc w:val="left"/>
    </w:lvl>
    <w:lvl w:ilvl="7" w:tplc="3392E68A">
      <w:numFmt w:val="decimal"/>
      <w:lvlText w:val=""/>
      <w:lvlJc w:val="left"/>
    </w:lvl>
    <w:lvl w:ilvl="8" w:tplc="D30ADA46">
      <w:numFmt w:val="decimal"/>
      <w:lvlText w:val=""/>
      <w:lvlJc w:val="left"/>
    </w:lvl>
  </w:abstractNum>
  <w:abstractNum w:abstractNumId="19" w15:restartNumberingAfterBreak="0">
    <w:nsid w:val="6F69657D"/>
    <w:multiLevelType w:val="hybridMultilevel"/>
    <w:tmpl w:val="866EAFFC"/>
    <w:lvl w:ilvl="0" w:tplc="C74C56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5E6D0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B76874A">
      <w:numFmt w:val="decimal"/>
      <w:lvlText w:val=""/>
      <w:lvlJc w:val="left"/>
    </w:lvl>
    <w:lvl w:ilvl="3" w:tplc="BB52F088">
      <w:numFmt w:val="decimal"/>
      <w:lvlText w:val=""/>
      <w:lvlJc w:val="left"/>
    </w:lvl>
    <w:lvl w:ilvl="4" w:tplc="20F6DE5E">
      <w:numFmt w:val="decimal"/>
      <w:lvlText w:val=""/>
      <w:lvlJc w:val="left"/>
    </w:lvl>
    <w:lvl w:ilvl="5" w:tplc="5246B804">
      <w:numFmt w:val="decimal"/>
      <w:lvlText w:val=""/>
      <w:lvlJc w:val="left"/>
    </w:lvl>
    <w:lvl w:ilvl="6" w:tplc="17D82BDC">
      <w:numFmt w:val="decimal"/>
      <w:lvlText w:val=""/>
      <w:lvlJc w:val="left"/>
    </w:lvl>
    <w:lvl w:ilvl="7" w:tplc="FEF46B64">
      <w:numFmt w:val="decimal"/>
      <w:lvlText w:val=""/>
      <w:lvlJc w:val="left"/>
    </w:lvl>
    <w:lvl w:ilvl="8" w:tplc="3986151A">
      <w:numFmt w:val="decimal"/>
      <w:lvlText w:val=""/>
      <w:lvlJc w:val="left"/>
    </w:lvl>
  </w:abstractNum>
  <w:abstractNum w:abstractNumId="20" w15:restartNumberingAfterBreak="0">
    <w:nsid w:val="72D05D64"/>
    <w:multiLevelType w:val="hybridMultilevel"/>
    <w:tmpl w:val="2BE44294"/>
    <w:lvl w:ilvl="0" w:tplc="9A74BC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CABA08">
      <w:numFmt w:val="decimal"/>
      <w:lvlText w:val=""/>
      <w:lvlJc w:val="left"/>
    </w:lvl>
    <w:lvl w:ilvl="2" w:tplc="35206D68">
      <w:numFmt w:val="decimal"/>
      <w:lvlText w:val=""/>
      <w:lvlJc w:val="left"/>
    </w:lvl>
    <w:lvl w:ilvl="3" w:tplc="893650B8">
      <w:numFmt w:val="decimal"/>
      <w:lvlText w:val=""/>
      <w:lvlJc w:val="left"/>
    </w:lvl>
    <w:lvl w:ilvl="4" w:tplc="06322CC2">
      <w:numFmt w:val="decimal"/>
      <w:lvlText w:val=""/>
      <w:lvlJc w:val="left"/>
    </w:lvl>
    <w:lvl w:ilvl="5" w:tplc="8F28834A">
      <w:numFmt w:val="decimal"/>
      <w:lvlText w:val=""/>
      <w:lvlJc w:val="left"/>
    </w:lvl>
    <w:lvl w:ilvl="6" w:tplc="33BC0B4A">
      <w:numFmt w:val="decimal"/>
      <w:lvlText w:val=""/>
      <w:lvlJc w:val="left"/>
    </w:lvl>
    <w:lvl w:ilvl="7" w:tplc="7382CD2C">
      <w:numFmt w:val="decimal"/>
      <w:lvlText w:val=""/>
      <w:lvlJc w:val="left"/>
    </w:lvl>
    <w:lvl w:ilvl="8" w:tplc="A86CE926">
      <w:numFmt w:val="decimal"/>
      <w:lvlText w:val=""/>
      <w:lvlJc w:val="left"/>
    </w:lvl>
  </w:abstractNum>
  <w:abstractNum w:abstractNumId="21" w15:restartNumberingAfterBreak="0">
    <w:nsid w:val="73BC43E9"/>
    <w:multiLevelType w:val="hybridMultilevel"/>
    <w:tmpl w:val="E9249B8E"/>
    <w:lvl w:ilvl="0" w:tplc="2E6A0B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CA6F44">
      <w:numFmt w:val="decimal"/>
      <w:lvlText w:val=""/>
      <w:lvlJc w:val="left"/>
    </w:lvl>
    <w:lvl w:ilvl="2" w:tplc="23502092">
      <w:numFmt w:val="decimal"/>
      <w:lvlText w:val=""/>
      <w:lvlJc w:val="left"/>
    </w:lvl>
    <w:lvl w:ilvl="3" w:tplc="F636F77A">
      <w:numFmt w:val="decimal"/>
      <w:lvlText w:val=""/>
      <w:lvlJc w:val="left"/>
    </w:lvl>
    <w:lvl w:ilvl="4" w:tplc="BBB6BE18">
      <w:numFmt w:val="decimal"/>
      <w:lvlText w:val=""/>
      <w:lvlJc w:val="left"/>
    </w:lvl>
    <w:lvl w:ilvl="5" w:tplc="141A9F4A">
      <w:numFmt w:val="decimal"/>
      <w:lvlText w:val=""/>
      <w:lvlJc w:val="left"/>
    </w:lvl>
    <w:lvl w:ilvl="6" w:tplc="6F405F90">
      <w:numFmt w:val="decimal"/>
      <w:lvlText w:val=""/>
      <w:lvlJc w:val="left"/>
    </w:lvl>
    <w:lvl w:ilvl="7" w:tplc="892CCBE2">
      <w:numFmt w:val="decimal"/>
      <w:lvlText w:val=""/>
      <w:lvlJc w:val="left"/>
    </w:lvl>
    <w:lvl w:ilvl="8" w:tplc="389E692E">
      <w:numFmt w:val="decimal"/>
      <w:lvlText w:val=""/>
      <w:lvlJc w:val="left"/>
    </w:lvl>
  </w:abstractNum>
  <w:abstractNum w:abstractNumId="22" w15:restartNumberingAfterBreak="0">
    <w:nsid w:val="780F1E83"/>
    <w:multiLevelType w:val="hybridMultilevel"/>
    <w:tmpl w:val="86F4A280"/>
    <w:lvl w:ilvl="0" w:tplc="BAA25E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72B4C0">
      <w:numFmt w:val="decimal"/>
      <w:lvlText w:val=""/>
      <w:lvlJc w:val="left"/>
    </w:lvl>
    <w:lvl w:ilvl="2" w:tplc="DB526728">
      <w:numFmt w:val="decimal"/>
      <w:lvlText w:val=""/>
      <w:lvlJc w:val="left"/>
    </w:lvl>
    <w:lvl w:ilvl="3" w:tplc="EC22683A">
      <w:numFmt w:val="decimal"/>
      <w:lvlText w:val=""/>
      <w:lvlJc w:val="left"/>
    </w:lvl>
    <w:lvl w:ilvl="4" w:tplc="0046F04C">
      <w:numFmt w:val="decimal"/>
      <w:lvlText w:val=""/>
      <w:lvlJc w:val="left"/>
    </w:lvl>
    <w:lvl w:ilvl="5" w:tplc="4B3EE876">
      <w:numFmt w:val="decimal"/>
      <w:lvlText w:val=""/>
      <w:lvlJc w:val="left"/>
    </w:lvl>
    <w:lvl w:ilvl="6" w:tplc="9FE8306E">
      <w:numFmt w:val="decimal"/>
      <w:lvlText w:val=""/>
      <w:lvlJc w:val="left"/>
    </w:lvl>
    <w:lvl w:ilvl="7" w:tplc="732004BC">
      <w:numFmt w:val="decimal"/>
      <w:lvlText w:val=""/>
      <w:lvlJc w:val="left"/>
    </w:lvl>
    <w:lvl w:ilvl="8" w:tplc="20163BCE">
      <w:numFmt w:val="decimal"/>
      <w:lvlText w:val=""/>
      <w:lvlJc w:val="left"/>
    </w:lvl>
  </w:abstractNum>
  <w:abstractNum w:abstractNumId="23" w15:restartNumberingAfterBreak="0">
    <w:nsid w:val="7E1834E3"/>
    <w:multiLevelType w:val="hybridMultilevel"/>
    <w:tmpl w:val="41863AF4"/>
    <w:lvl w:ilvl="0" w:tplc="0F964E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D2A2B8">
      <w:numFmt w:val="decimal"/>
      <w:lvlText w:val=""/>
      <w:lvlJc w:val="left"/>
    </w:lvl>
    <w:lvl w:ilvl="2" w:tplc="0A441A7A">
      <w:numFmt w:val="decimal"/>
      <w:lvlText w:val=""/>
      <w:lvlJc w:val="left"/>
    </w:lvl>
    <w:lvl w:ilvl="3" w:tplc="11321E92">
      <w:numFmt w:val="decimal"/>
      <w:lvlText w:val=""/>
      <w:lvlJc w:val="left"/>
    </w:lvl>
    <w:lvl w:ilvl="4" w:tplc="44BEAF36">
      <w:numFmt w:val="decimal"/>
      <w:lvlText w:val=""/>
      <w:lvlJc w:val="left"/>
    </w:lvl>
    <w:lvl w:ilvl="5" w:tplc="39420ABE">
      <w:numFmt w:val="decimal"/>
      <w:lvlText w:val=""/>
      <w:lvlJc w:val="left"/>
    </w:lvl>
    <w:lvl w:ilvl="6" w:tplc="6958D910">
      <w:numFmt w:val="decimal"/>
      <w:lvlText w:val=""/>
      <w:lvlJc w:val="left"/>
    </w:lvl>
    <w:lvl w:ilvl="7" w:tplc="F8EAB0FA">
      <w:numFmt w:val="decimal"/>
      <w:lvlText w:val=""/>
      <w:lvlJc w:val="left"/>
    </w:lvl>
    <w:lvl w:ilvl="8" w:tplc="E194764E">
      <w:numFmt w:val="decimal"/>
      <w:lvlText w:val=""/>
      <w:lvlJc w:val="left"/>
    </w:lvl>
  </w:abstractNum>
  <w:num w:numId="1" w16cid:durableId="1863398945">
    <w:abstractNumId w:val="4"/>
  </w:num>
  <w:num w:numId="2" w16cid:durableId="1960917204">
    <w:abstractNumId w:val="16"/>
  </w:num>
  <w:num w:numId="3" w16cid:durableId="1538203345">
    <w:abstractNumId w:val="11"/>
  </w:num>
  <w:num w:numId="4" w16cid:durableId="139078474">
    <w:abstractNumId w:val="22"/>
  </w:num>
  <w:num w:numId="5" w16cid:durableId="157892868">
    <w:abstractNumId w:val="5"/>
  </w:num>
  <w:num w:numId="6" w16cid:durableId="2104836446">
    <w:abstractNumId w:val="14"/>
  </w:num>
  <w:num w:numId="7" w16cid:durableId="1239483826">
    <w:abstractNumId w:val="19"/>
  </w:num>
  <w:num w:numId="8" w16cid:durableId="667447246">
    <w:abstractNumId w:val="1"/>
  </w:num>
  <w:num w:numId="9" w16cid:durableId="2134134226">
    <w:abstractNumId w:val="8"/>
  </w:num>
  <w:num w:numId="10" w16cid:durableId="1619723171">
    <w:abstractNumId w:val="12"/>
  </w:num>
  <w:num w:numId="11" w16cid:durableId="1191797208">
    <w:abstractNumId w:val="18"/>
  </w:num>
  <w:num w:numId="12" w16cid:durableId="2043356433">
    <w:abstractNumId w:val="20"/>
  </w:num>
  <w:num w:numId="13" w16cid:durableId="967277001">
    <w:abstractNumId w:val="3"/>
  </w:num>
  <w:num w:numId="14" w16cid:durableId="422725358">
    <w:abstractNumId w:val="23"/>
  </w:num>
  <w:num w:numId="15" w16cid:durableId="629821204">
    <w:abstractNumId w:val="17"/>
  </w:num>
  <w:num w:numId="16" w16cid:durableId="10910713">
    <w:abstractNumId w:val="6"/>
  </w:num>
  <w:num w:numId="17" w16cid:durableId="1512530741">
    <w:abstractNumId w:val="7"/>
  </w:num>
  <w:num w:numId="18" w16cid:durableId="96490686">
    <w:abstractNumId w:val="13"/>
  </w:num>
  <w:num w:numId="19" w16cid:durableId="584190331">
    <w:abstractNumId w:val="15"/>
  </w:num>
  <w:num w:numId="20" w16cid:durableId="16011852">
    <w:abstractNumId w:val="9"/>
  </w:num>
  <w:num w:numId="21" w16cid:durableId="136267183">
    <w:abstractNumId w:val="21"/>
  </w:num>
  <w:num w:numId="22" w16cid:durableId="1872449563">
    <w:abstractNumId w:val="10"/>
  </w:num>
  <w:num w:numId="23" w16cid:durableId="1727994319">
    <w:abstractNumId w:val="0"/>
  </w:num>
  <w:num w:numId="24" w16cid:durableId="2063021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33"/>
    <w:rsid w:val="000670B6"/>
    <w:rsid w:val="00453A32"/>
    <w:rsid w:val="006F122E"/>
    <w:rsid w:val="0088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2E85099"/>
  <w15:docId w15:val="{11331E10-FC7C-42F2-9F19-A7FFE0CA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1516</Words>
  <Characters>10145</Characters>
  <Application>Microsoft Office Word</Application>
  <DocSecurity>0</DocSecurity>
  <Lines>220</Lines>
  <Paragraphs>171</Paragraphs>
  <ScaleCrop>false</ScaleCrop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Senthil Babu</cp:lastModifiedBy>
  <cp:revision>2</cp:revision>
  <dcterms:created xsi:type="dcterms:W3CDTF">2026-03-12T18:53:00Z</dcterms:created>
  <dcterms:modified xsi:type="dcterms:W3CDTF">2026-03-12T18:53:00Z</dcterms:modified>
</cp:coreProperties>
</file>