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34A2C" w14:textId="77777777" w:rsidR="00D01656" w:rsidRDefault="00B40F7A" w:rsidP="00D01656">
      <w:pPr>
        <w:rPr>
          <w:b/>
          <w:color w:val="000000" w:themeColor="text1"/>
          <w:szCs w:val="21"/>
        </w:rPr>
      </w:pPr>
      <w:bookmarkStart w:id="0" w:name="_Hlk32654950"/>
      <w:bookmarkStart w:id="1" w:name="_Hlk32668204"/>
      <w:bookmarkStart w:id="2" w:name="_GoBack"/>
      <w:bookmarkEnd w:id="2"/>
      <w:r>
        <w:rPr>
          <w:rFonts w:hint="eastAsia"/>
          <w:b/>
          <w:color w:val="000000" w:themeColor="text1"/>
          <w:szCs w:val="21"/>
        </w:rPr>
        <w:t>h</w:t>
      </w:r>
    </w:p>
    <w:p w14:paraId="1AF12260" w14:textId="77777777" w:rsidR="00D01656" w:rsidRDefault="00D01656" w:rsidP="00D01656">
      <w:pPr>
        <w:rPr>
          <w:b/>
          <w:color w:val="000000" w:themeColor="text1"/>
          <w:szCs w:val="21"/>
        </w:rPr>
      </w:pPr>
      <w:r>
        <w:rPr>
          <w:rFonts w:hint="eastAsia"/>
          <w:b/>
          <w:color w:val="000000" w:themeColor="text1"/>
          <w:szCs w:val="21"/>
        </w:rPr>
        <w:t>假设：</w:t>
      </w:r>
    </w:p>
    <w:p w14:paraId="2FC06CAE" w14:textId="77777777" w:rsidR="00D01656" w:rsidRPr="00CA310A" w:rsidRDefault="00D01656" w:rsidP="00D01656">
      <w:pPr>
        <w:rPr>
          <w:bCs/>
          <w:color w:val="000000" w:themeColor="text1"/>
          <w:szCs w:val="21"/>
        </w:rPr>
      </w:pPr>
      <w:r>
        <w:rPr>
          <w:rFonts w:hint="eastAsia"/>
          <w:b/>
          <w:color w:val="000000" w:themeColor="text1"/>
          <w:szCs w:val="21"/>
        </w:rPr>
        <w:t>①在构建</w:t>
      </w:r>
      <w:proofErr w:type="spellStart"/>
      <w:r>
        <w:rPr>
          <w:rFonts w:hint="eastAsia"/>
          <w:b/>
          <w:color w:val="000000" w:themeColor="text1"/>
          <w:szCs w:val="21"/>
        </w:rPr>
        <w:t>passingnetwork</w:t>
      </w:r>
      <w:proofErr w:type="spellEnd"/>
      <w:r>
        <w:rPr>
          <w:rFonts w:hint="eastAsia"/>
          <w:b/>
          <w:color w:val="000000" w:themeColor="text1"/>
          <w:szCs w:val="21"/>
        </w:rPr>
        <w:t>时，忽略</w:t>
      </w:r>
      <w:proofErr w:type="spellStart"/>
      <w:r>
        <w:rPr>
          <w:rFonts w:hint="eastAsia"/>
          <w:b/>
          <w:color w:val="000000" w:themeColor="text1"/>
          <w:szCs w:val="21"/>
        </w:rPr>
        <w:t>fullevents</w:t>
      </w:r>
      <w:proofErr w:type="spellEnd"/>
      <w:r>
        <w:rPr>
          <w:rFonts w:hint="eastAsia"/>
          <w:b/>
          <w:color w:val="000000" w:themeColor="text1"/>
          <w:szCs w:val="21"/>
        </w:rPr>
        <w:t>中的除passing外其余情况。</w:t>
      </w:r>
      <w:r w:rsidRPr="00CA310A">
        <w:rPr>
          <w:rFonts w:hint="eastAsia"/>
          <w:bCs/>
          <w:color w:val="000000" w:themeColor="text1"/>
          <w:szCs w:val="21"/>
        </w:rPr>
        <w:t>足球中的某些战术会涉及到故意制造犯规使球出界，在此简化这部分控球技巧。</w:t>
      </w:r>
    </w:p>
    <w:p w14:paraId="041624B5" w14:textId="77777777"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14:paraId="608AF0E5" w14:textId="77777777"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常见的合作单元大小一般为二人或三人，所以我们仅对二元配合以及三元配合进行讨论，</w:t>
      </w:r>
      <w:r>
        <w:rPr>
          <w:rFonts w:hint="eastAsia"/>
          <w:bCs/>
          <w:color w:val="000000" w:themeColor="text1"/>
          <w:szCs w:val="21"/>
        </w:rPr>
        <w:t>微观讨论某一小部分球员运动能更好地反映小队配合能力。</w:t>
      </w:r>
    </w:p>
    <w:p w14:paraId="4D48636C" w14:textId="77777777"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14:paraId="6D1B0517" w14:textId="77777777" w:rsidR="00D01656" w:rsidRDefault="00D01656" w:rsidP="00D01656">
      <w:pPr>
        <w:rPr>
          <w:b/>
          <w:color w:val="000000" w:themeColor="text1"/>
          <w:szCs w:val="21"/>
        </w:rPr>
      </w:pPr>
      <w:r>
        <w:rPr>
          <w:rFonts w:hint="eastAsia"/>
          <w:b/>
          <w:color w:val="000000" w:themeColor="text1"/>
          <w:szCs w:val="21"/>
        </w:rPr>
        <w:t>符号及定义：</w:t>
      </w:r>
    </w:p>
    <w:tbl>
      <w:tblPr>
        <w:tblStyle w:val="a7"/>
        <w:tblW w:w="8409" w:type="dxa"/>
        <w:tblLayout w:type="fixed"/>
        <w:tblLook w:val="04A0" w:firstRow="1" w:lastRow="0" w:firstColumn="1" w:lastColumn="0" w:noHBand="0" w:noVBand="1"/>
      </w:tblPr>
      <w:tblGrid>
        <w:gridCol w:w="4156"/>
        <w:gridCol w:w="4253"/>
      </w:tblGrid>
      <w:tr w:rsidR="005262C8" w14:paraId="6067F16D" w14:textId="77777777" w:rsidTr="00BA4B90">
        <w:trPr>
          <w:trHeight w:val="447"/>
        </w:trPr>
        <w:tc>
          <w:tcPr>
            <w:tcW w:w="4156" w:type="dxa"/>
          </w:tcPr>
          <w:p w14:paraId="409F41E9" w14:textId="77777777" w:rsidR="00D01656" w:rsidRDefault="00D01656" w:rsidP="003B5174">
            <w:pPr>
              <w:rPr>
                <w:b/>
                <w:color w:val="000000" w:themeColor="text1"/>
                <w:szCs w:val="21"/>
              </w:rPr>
            </w:pPr>
            <w:r>
              <w:rPr>
                <w:rFonts w:hint="eastAsia"/>
                <w:b/>
                <w:color w:val="000000" w:themeColor="text1"/>
                <w:szCs w:val="21"/>
              </w:rPr>
              <w:t>符号</w:t>
            </w:r>
          </w:p>
        </w:tc>
        <w:tc>
          <w:tcPr>
            <w:tcW w:w="4253" w:type="dxa"/>
          </w:tcPr>
          <w:p w14:paraId="38B0598B" w14:textId="77777777" w:rsidR="00D01656" w:rsidRDefault="00D01656" w:rsidP="003B5174">
            <w:pPr>
              <w:rPr>
                <w:b/>
                <w:color w:val="000000" w:themeColor="text1"/>
                <w:szCs w:val="21"/>
              </w:rPr>
            </w:pPr>
            <w:r>
              <w:rPr>
                <w:rFonts w:hint="eastAsia"/>
                <w:b/>
                <w:color w:val="000000" w:themeColor="text1"/>
                <w:szCs w:val="21"/>
              </w:rPr>
              <w:t>定义</w:t>
            </w:r>
          </w:p>
        </w:tc>
      </w:tr>
      <w:tr w:rsidR="005262C8" w14:paraId="2E739BD2" w14:textId="77777777" w:rsidTr="00BA4B90">
        <w:trPr>
          <w:trHeight w:val="447"/>
        </w:trPr>
        <w:tc>
          <w:tcPr>
            <w:tcW w:w="4156" w:type="dxa"/>
          </w:tcPr>
          <w:p w14:paraId="0EA5CAD4" w14:textId="77777777" w:rsidR="00D01656" w:rsidRPr="00CA310A" w:rsidRDefault="00A50742" w:rsidP="003B5174">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14:paraId="0962CD88" w14:textId="767B6710" w:rsidR="00D01656" w:rsidRPr="00CA310A" w:rsidRDefault="00B83911" w:rsidP="003B5174">
            <w:pPr>
              <w:rPr>
                <w:bCs/>
                <w:color w:val="000000" w:themeColor="text1"/>
                <w:szCs w:val="21"/>
              </w:rPr>
            </w:pPr>
            <w:r>
              <w:rPr>
                <w:rFonts w:hint="eastAsia"/>
                <w:bCs/>
                <w:color w:val="000000" w:themeColor="text1"/>
                <w:szCs w:val="21"/>
              </w:rPr>
              <w:t>某场比赛</w:t>
            </w:r>
            <w:r w:rsidR="002F2A38">
              <w:rPr>
                <w:rFonts w:hint="eastAsia"/>
                <w:bCs/>
                <w:color w:val="000000" w:themeColor="text1"/>
                <w:szCs w:val="21"/>
              </w:rPr>
              <w:t>中队伍的</w:t>
            </w:r>
            <w:r w:rsidR="00D01656">
              <w:rPr>
                <w:rFonts w:hint="eastAsia"/>
                <w:bCs/>
                <w:color w:val="000000" w:themeColor="text1"/>
                <w:szCs w:val="21"/>
              </w:rPr>
              <w:t>传球总次数</w:t>
            </w:r>
          </w:p>
        </w:tc>
      </w:tr>
      <w:tr w:rsidR="002F2A38" w14:paraId="322AB4AF" w14:textId="77777777" w:rsidTr="00BA4B90">
        <w:trPr>
          <w:trHeight w:val="447"/>
        </w:trPr>
        <w:tc>
          <w:tcPr>
            <w:tcW w:w="4156" w:type="dxa"/>
          </w:tcPr>
          <w:p w14:paraId="5C0D9C32" w14:textId="51C7A7F5" w:rsidR="002F2A38" w:rsidRDefault="004A2A69"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e</m:t>
                    </m:r>
                  </m:sub>
                </m:sSub>
              </m:oMath>
            </m:oMathPara>
          </w:p>
        </w:tc>
        <w:tc>
          <w:tcPr>
            <w:tcW w:w="4253" w:type="dxa"/>
          </w:tcPr>
          <w:p w14:paraId="112E2413" w14:textId="0349F8BE" w:rsidR="002F2A38" w:rsidRDefault="002F2A38" w:rsidP="003B5174">
            <w:pPr>
              <w:rPr>
                <w:bCs/>
                <w:color w:val="000000" w:themeColor="text1"/>
                <w:szCs w:val="21"/>
              </w:rPr>
            </w:pPr>
            <w:r>
              <w:rPr>
                <w:rFonts w:hint="eastAsia"/>
                <w:bCs/>
                <w:color w:val="000000" w:themeColor="text1"/>
                <w:szCs w:val="21"/>
              </w:rPr>
              <w:t>某场比赛中队伍的传球网络图的总边数</w:t>
            </w:r>
          </w:p>
        </w:tc>
      </w:tr>
      <w:tr w:rsidR="00E82448" w14:paraId="73FFD6BA" w14:textId="77777777" w:rsidTr="00BA4B90">
        <w:trPr>
          <w:trHeight w:val="447"/>
        </w:trPr>
        <w:tc>
          <w:tcPr>
            <w:tcW w:w="4156" w:type="dxa"/>
          </w:tcPr>
          <w:p w14:paraId="242D90B9" w14:textId="2B13A9CF" w:rsidR="00E82448" w:rsidRDefault="004A2A69"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net</m:t>
                    </m:r>
                  </m:sub>
                </m:sSub>
              </m:oMath>
            </m:oMathPara>
          </w:p>
        </w:tc>
        <w:tc>
          <w:tcPr>
            <w:tcW w:w="4253" w:type="dxa"/>
          </w:tcPr>
          <w:p w14:paraId="0315BCFD" w14:textId="07F727DC" w:rsidR="00E82448" w:rsidRDefault="003161BC" w:rsidP="003B5174">
            <w:pPr>
              <w:rPr>
                <w:bCs/>
                <w:color w:val="000000" w:themeColor="text1"/>
                <w:szCs w:val="21"/>
              </w:rPr>
            </w:pPr>
            <w:r>
              <w:rPr>
                <w:rFonts w:hint="eastAsia"/>
                <w:bCs/>
                <w:color w:val="000000" w:themeColor="text1"/>
                <w:szCs w:val="21"/>
              </w:rPr>
              <w:t>某场比赛中的传球网络中的总结点数，即</w:t>
            </w:r>
            <w:r w:rsidR="00E82448">
              <w:rPr>
                <w:rFonts w:hint="eastAsia"/>
                <w:bCs/>
                <w:color w:val="000000" w:themeColor="text1"/>
                <w:szCs w:val="21"/>
              </w:rPr>
              <w:t>某场比赛中队伍里</w:t>
            </w:r>
            <w:r w:rsidR="00086E74">
              <w:rPr>
                <w:rFonts w:hint="eastAsia"/>
                <w:bCs/>
                <w:color w:val="000000" w:themeColor="text1"/>
                <w:szCs w:val="21"/>
              </w:rPr>
              <w:t>有</w:t>
            </w:r>
            <w:r w:rsidR="00E82448">
              <w:rPr>
                <w:rFonts w:hint="eastAsia"/>
                <w:bCs/>
                <w:color w:val="000000" w:themeColor="text1"/>
                <w:szCs w:val="21"/>
              </w:rPr>
              <w:t>上</w:t>
            </w:r>
            <w:r w:rsidR="00086E74">
              <w:rPr>
                <w:rFonts w:hint="eastAsia"/>
                <w:bCs/>
                <w:color w:val="000000" w:themeColor="text1"/>
                <w:szCs w:val="21"/>
              </w:rPr>
              <w:t>过</w:t>
            </w:r>
            <w:r w:rsidR="00E82448">
              <w:rPr>
                <w:rFonts w:hint="eastAsia"/>
                <w:bCs/>
                <w:color w:val="000000" w:themeColor="text1"/>
                <w:szCs w:val="21"/>
              </w:rPr>
              <w:t>场的</w:t>
            </w:r>
            <w:r w:rsidR="000D00A5">
              <w:rPr>
                <w:rFonts w:hint="eastAsia"/>
                <w:bCs/>
                <w:color w:val="000000" w:themeColor="text1"/>
                <w:szCs w:val="21"/>
              </w:rPr>
              <w:t>队员的</w:t>
            </w:r>
            <w:r w:rsidR="00E82448">
              <w:rPr>
                <w:rFonts w:hint="eastAsia"/>
                <w:bCs/>
                <w:color w:val="000000" w:themeColor="text1"/>
                <w:szCs w:val="21"/>
              </w:rPr>
              <w:t>总人数</w:t>
            </w:r>
          </w:p>
        </w:tc>
      </w:tr>
      <w:tr w:rsidR="00B77836" w14:paraId="57539857" w14:textId="77777777" w:rsidTr="00BA4B90">
        <w:trPr>
          <w:trHeight w:val="447"/>
        </w:trPr>
        <w:tc>
          <w:tcPr>
            <w:tcW w:w="4156" w:type="dxa"/>
          </w:tcPr>
          <w:p w14:paraId="38DD8CD8" w14:textId="77777777" w:rsidR="00B77836" w:rsidRDefault="004A2A69"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14:paraId="2670FAD6" w14:textId="77777777" w:rsidR="00B77836" w:rsidRDefault="00B77836" w:rsidP="003B5174">
            <w:pPr>
              <w:rPr>
                <w:bCs/>
                <w:color w:val="000000" w:themeColor="text1"/>
                <w:szCs w:val="21"/>
              </w:rPr>
            </w:pPr>
            <w:r>
              <w:rPr>
                <w:rFonts w:hint="eastAsia"/>
                <w:bCs/>
                <w:color w:val="000000" w:themeColor="text1"/>
                <w:szCs w:val="21"/>
              </w:rPr>
              <w:t>传接球种类数</w:t>
            </w:r>
          </w:p>
        </w:tc>
      </w:tr>
      <w:tr w:rsidR="005262C8" w14:paraId="4D93A2BC" w14:textId="77777777" w:rsidTr="00BA4B90">
        <w:trPr>
          <w:trHeight w:val="447"/>
        </w:trPr>
        <w:tc>
          <w:tcPr>
            <w:tcW w:w="4156" w:type="dxa"/>
          </w:tcPr>
          <w:p w14:paraId="3D082F14" w14:textId="77777777" w:rsidR="00D01656" w:rsidRPr="00CA310A" w:rsidRDefault="004A2A69" w:rsidP="003B5174">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14:paraId="7E02D433" w14:textId="77777777"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m:oMath>
              <m:r>
                <w:rPr>
                  <w:rFonts w:ascii="Cambria Math" w:hAnsi="Cambria Math"/>
                  <w:color w:val="000000" w:themeColor="text1"/>
                  <w:szCs w:val="21"/>
                </w:rPr>
                <m:t>2</m:t>
              </m:r>
            </m:oMath>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bookmarkStart w:id="3" w:name="_Hlk32617376"/>
      <w:tr w:rsidR="005262C8" w14:paraId="726FF8EB" w14:textId="77777777" w:rsidTr="00BA4B90">
        <w:trPr>
          <w:trHeight w:val="447"/>
        </w:trPr>
        <w:tc>
          <w:tcPr>
            <w:tcW w:w="4156" w:type="dxa"/>
          </w:tcPr>
          <w:p w14:paraId="33D6EA07" w14:textId="77777777" w:rsidR="00D01656" w:rsidRPr="00CA310A" w:rsidRDefault="004A2A69"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m:oMathPara>
            <w:bookmarkEnd w:id="3"/>
          </w:p>
        </w:tc>
        <w:tc>
          <w:tcPr>
            <w:tcW w:w="4253" w:type="dxa"/>
          </w:tcPr>
          <w:p w14:paraId="56DCDF51" w14:textId="4A93AE1E" w:rsidR="00D01656" w:rsidRPr="00CA310A" w:rsidRDefault="00D01656" w:rsidP="003B5174">
            <w:pPr>
              <w:rPr>
                <w:bCs/>
                <w:color w:val="000000" w:themeColor="text1"/>
                <w:szCs w:val="21"/>
              </w:rPr>
            </w:pPr>
            <w:r w:rsidRPr="00CA310A">
              <w:rPr>
                <w:rFonts w:hint="eastAsia"/>
                <w:bCs/>
                <w:color w:val="000000" w:themeColor="text1"/>
                <w:szCs w:val="21"/>
              </w:rPr>
              <w:t>第</w:t>
            </w:r>
            <w:r w:rsidR="00D916AE">
              <w:rPr>
                <w:rFonts w:hint="eastAsia"/>
                <w:bCs/>
                <w:color w:val="000000" w:themeColor="text1"/>
                <w:szCs w:val="21"/>
              </w:rPr>
              <w:t xml:space="preserve"> </w:t>
            </w:r>
            <m:oMath>
              <m:r>
                <w:rPr>
                  <w:rFonts w:ascii="Cambria Math" w:hAnsi="Cambria Math" w:hint="eastAsia"/>
                  <w:color w:val="000000" w:themeColor="text1"/>
                  <w:szCs w:val="21"/>
                </w:rPr>
                <m:t>i</m:t>
              </m:r>
            </m:oMath>
            <w:r w:rsidR="00D916AE">
              <w:rPr>
                <w:rFonts w:hint="eastAsia"/>
                <w:color w:val="000000" w:themeColor="text1"/>
                <w:szCs w:val="21"/>
              </w:rPr>
              <w:t xml:space="preserve"> </w:t>
            </w:r>
            <w:r w:rsidRPr="00CA310A">
              <w:rPr>
                <w:rFonts w:hint="eastAsia"/>
                <w:bCs/>
                <w:color w:val="000000" w:themeColor="text1"/>
                <w:szCs w:val="21"/>
              </w:rPr>
              <w:t>个球员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14:paraId="3767A90F" w14:textId="77777777" w:rsidTr="00BA4B90">
        <w:trPr>
          <w:trHeight w:val="447"/>
        </w:trPr>
        <w:tc>
          <w:tcPr>
            <w:tcW w:w="4156" w:type="dxa"/>
          </w:tcPr>
          <w:p w14:paraId="4CAD4F0C" w14:textId="77777777" w:rsidR="00D01656" w:rsidRPr="00CA310A" w:rsidRDefault="004A2A69"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14:paraId="2FBE6CFB" w14:textId="69464D78" w:rsidR="00D01656" w:rsidRPr="00CA310A" w:rsidRDefault="00D01656" w:rsidP="003B5174">
            <w:pPr>
              <w:rPr>
                <w:bCs/>
                <w:color w:val="000000" w:themeColor="text1"/>
                <w:szCs w:val="21"/>
              </w:rPr>
            </w:pPr>
            <w:r w:rsidRPr="00CA310A">
              <w:rPr>
                <w:rFonts w:hint="eastAsia"/>
                <w:bCs/>
                <w:color w:val="000000" w:themeColor="text1"/>
                <w:szCs w:val="21"/>
              </w:rPr>
              <w:t>第</w:t>
            </w:r>
            <w:r w:rsidR="00D916AE">
              <w:rPr>
                <w:rFonts w:hint="eastAsia"/>
                <w:bCs/>
                <w:color w:val="000000" w:themeColor="text1"/>
                <w:szCs w:val="21"/>
              </w:rPr>
              <w:t xml:space="preserve"> </w:t>
            </w:r>
            <m:oMath>
              <m:r>
                <w:rPr>
                  <w:rFonts w:ascii="Cambria Math" w:hAnsi="Cambria Math" w:hint="eastAsia"/>
                  <w:color w:val="000000" w:themeColor="text1"/>
                  <w:szCs w:val="21"/>
                </w:rPr>
                <m:t>i</m:t>
              </m:r>
            </m:oMath>
            <w:r w:rsidR="00D916AE">
              <w:rPr>
                <w:rFonts w:hint="eastAsia"/>
                <w:color w:val="000000" w:themeColor="text1"/>
                <w:szCs w:val="21"/>
              </w:rPr>
              <w:t xml:space="preserve"> </w:t>
            </w:r>
            <w:r w:rsidRPr="00CA310A">
              <w:rPr>
                <w:rFonts w:hint="eastAsia"/>
                <w:bCs/>
                <w:color w:val="000000" w:themeColor="text1"/>
                <w:szCs w:val="21"/>
              </w:rPr>
              <w:t>个球员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14:paraId="0E5CBFC1" w14:textId="77777777" w:rsidTr="00BA4B90">
        <w:trPr>
          <w:trHeight w:val="447"/>
        </w:trPr>
        <w:tc>
          <w:tcPr>
            <w:tcW w:w="4156" w:type="dxa"/>
          </w:tcPr>
          <w:p w14:paraId="1ECD700E" w14:textId="77777777" w:rsidR="00D822BF" w:rsidRDefault="004A2A69" w:rsidP="003B5174">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14:paraId="4A508720" w14:textId="77777777"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CD0626">
              <w:rPr>
                <w:rFonts w:hint="eastAsia"/>
                <w:bCs/>
                <w:color w:val="000000" w:themeColor="text1"/>
                <w:szCs w:val="21"/>
              </w:rPr>
              <w:t>某场比赛</w:t>
            </w:r>
            <w:r>
              <w:rPr>
                <w:rFonts w:hint="eastAsia"/>
                <w:bCs/>
                <w:color w:val="000000" w:themeColor="text1"/>
                <w:szCs w:val="21"/>
              </w:rPr>
              <w:t xml:space="preserve">接到第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14:paraId="2EBE8F4A" w14:textId="77777777" w:rsidTr="00BA4B90">
        <w:trPr>
          <w:trHeight w:val="447"/>
        </w:trPr>
        <w:tc>
          <w:tcPr>
            <w:tcW w:w="4156" w:type="dxa"/>
          </w:tcPr>
          <w:p w14:paraId="1734FC86" w14:textId="77777777" w:rsidR="00D01656" w:rsidRPr="00CA310A" w:rsidRDefault="004A2A69"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14:paraId="66C85700" w14:textId="77777777" w:rsidR="00D01656" w:rsidRPr="00CA310A" w:rsidRDefault="00A05E1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A62269">
              <w:rPr>
                <w:rFonts w:hint="eastAsia"/>
                <w:bCs/>
                <w:color w:val="000000" w:themeColor="text1"/>
                <w:szCs w:val="21"/>
              </w:rPr>
              <w:t>某场比赛</w:t>
            </w:r>
            <w:r w:rsidR="005C1B74">
              <w:rPr>
                <w:rFonts w:hint="eastAsia"/>
                <w:bCs/>
                <w:color w:val="000000" w:themeColor="text1"/>
                <w:szCs w:val="21"/>
              </w:rPr>
              <w:t>传出</w:t>
            </w: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14:paraId="789D135F" w14:textId="77777777" w:rsidTr="00BA4B90">
        <w:trPr>
          <w:trHeight w:val="500"/>
        </w:trPr>
        <w:tc>
          <w:tcPr>
            <w:tcW w:w="4156" w:type="dxa"/>
          </w:tcPr>
          <w:p w14:paraId="5F8BE020" w14:textId="77777777" w:rsidR="00D01656" w:rsidRPr="00CA310A" w:rsidRDefault="004A2A69"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14:paraId="14220817" w14:textId="1A907F7F" w:rsidR="00D01656" w:rsidRPr="00CA310A" w:rsidRDefault="00D01656" w:rsidP="003B5174">
            <w:pPr>
              <w:rPr>
                <w:bCs/>
                <w:color w:val="000000" w:themeColor="text1"/>
                <w:szCs w:val="21"/>
              </w:rPr>
            </w:pPr>
            <w:r w:rsidRPr="00CA310A">
              <w:rPr>
                <w:rFonts w:hint="eastAsia"/>
                <w:bCs/>
                <w:color w:val="000000" w:themeColor="text1"/>
                <w:szCs w:val="21"/>
              </w:rPr>
              <w:t>第</w:t>
            </w:r>
            <w:r w:rsidR="00B82FA0">
              <w:rPr>
                <w:rFonts w:hint="eastAsia"/>
                <w:bCs/>
                <w:color w:val="000000" w:themeColor="text1"/>
                <w:szCs w:val="21"/>
              </w:rPr>
              <w:t xml:space="preserve"> </w:t>
            </w:r>
            <m:oMath>
              <m:r>
                <w:rPr>
                  <w:rFonts w:ascii="Cambria Math" w:hAnsi="Cambria Math" w:hint="eastAsia"/>
                  <w:color w:val="000000" w:themeColor="text1"/>
                  <w:szCs w:val="21"/>
                </w:rPr>
                <m:t>i</m:t>
              </m:r>
            </m:oMath>
            <w:r w:rsidR="00B82FA0">
              <w:rPr>
                <w:rFonts w:hint="eastAsia"/>
                <w:color w:val="000000" w:themeColor="text1"/>
                <w:szCs w:val="21"/>
              </w:rPr>
              <w:t xml:space="preserve"> </w:t>
            </w:r>
            <w:r w:rsidRPr="00CA310A">
              <w:rPr>
                <w:rFonts w:hint="eastAsia"/>
                <w:bCs/>
                <w:color w:val="000000" w:themeColor="text1"/>
                <w:szCs w:val="21"/>
              </w:rPr>
              <w:t>个球员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14:paraId="3AAB17C4" w14:textId="77777777" w:rsidTr="00BA4B90">
        <w:trPr>
          <w:trHeight w:val="447"/>
        </w:trPr>
        <w:tc>
          <w:tcPr>
            <w:tcW w:w="4156" w:type="dxa"/>
          </w:tcPr>
          <w:p w14:paraId="3CFD2C7B" w14:textId="77777777" w:rsidR="00D01656" w:rsidRPr="00CA310A" w:rsidRDefault="004A2A69"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14:paraId="57A04605" w14:textId="43A76E41" w:rsidR="00D01656" w:rsidRPr="00CA310A" w:rsidRDefault="00D01656" w:rsidP="003B5174">
            <w:pPr>
              <w:rPr>
                <w:bCs/>
                <w:color w:val="000000" w:themeColor="text1"/>
                <w:szCs w:val="21"/>
              </w:rPr>
            </w:pPr>
            <w:r w:rsidRPr="00CA310A">
              <w:rPr>
                <w:rFonts w:hint="eastAsia"/>
                <w:bCs/>
                <w:color w:val="000000" w:themeColor="text1"/>
                <w:szCs w:val="21"/>
              </w:rPr>
              <w:t>第</w:t>
            </w:r>
            <w:r w:rsidR="00B82FA0">
              <w:rPr>
                <w:rFonts w:hint="eastAsia"/>
                <w:bCs/>
                <w:color w:val="000000" w:themeColor="text1"/>
                <w:szCs w:val="21"/>
              </w:rPr>
              <w:t xml:space="preserve"> </w:t>
            </w:r>
            <m:oMath>
              <m:r>
                <w:rPr>
                  <w:rFonts w:ascii="Cambria Math" w:hAnsi="Cambria Math"/>
                  <w:color w:val="000000" w:themeColor="text1"/>
                  <w:szCs w:val="21"/>
                </w:rPr>
                <m:t>i</m:t>
              </m:r>
            </m:oMath>
            <w:r w:rsidR="00B82FA0">
              <w:rPr>
                <w:rFonts w:hint="eastAsia"/>
                <w:color w:val="000000" w:themeColor="text1"/>
                <w:szCs w:val="21"/>
              </w:rPr>
              <w:t xml:space="preserve"> </w:t>
            </w:r>
            <w:r w:rsidRPr="00CA310A">
              <w:rPr>
                <w:rFonts w:hint="eastAsia"/>
                <w:bCs/>
                <w:color w:val="000000" w:themeColor="text1"/>
                <w:szCs w:val="21"/>
              </w:rPr>
              <w:t>个球员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BF38C0" w14:paraId="1574A8F0" w14:textId="77777777" w:rsidTr="00BA4B90">
        <w:trPr>
          <w:trHeight w:val="447"/>
        </w:trPr>
        <w:tc>
          <w:tcPr>
            <w:tcW w:w="4156" w:type="dxa"/>
          </w:tcPr>
          <w:p w14:paraId="701F072F" w14:textId="77777777" w:rsidR="00BF38C0" w:rsidRDefault="004A2A69"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14:paraId="71639C6B" w14:textId="77777777" w:rsidR="00BF38C0" w:rsidRPr="00CA310A"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14:paraId="69904603" w14:textId="77777777" w:rsidTr="00BA4B90">
        <w:trPr>
          <w:trHeight w:val="447"/>
        </w:trPr>
        <w:tc>
          <w:tcPr>
            <w:tcW w:w="4156" w:type="dxa"/>
          </w:tcPr>
          <w:p w14:paraId="3781C09A" w14:textId="77777777" w:rsidR="00BF38C0" w:rsidRPr="00326522" w:rsidRDefault="004A2A69"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14:paraId="07C69D61" w14:textId="77777777" w:rsidR="00BF38C0"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0D32CC" w14:paraId="337BD0FD" w14:textId="77777777" w:rsidTr="00BA4B90">
        <w:trPr>
          <w:trHeight w:val="447"/>
        </w:trPr>
        <w:tc>
          <w:tcPr>
            <w:tcW w:w="4156" w:type="dxa"/>
          </w:tcPr>
          <w:p w14:paraId="5EDACEA2" w14:textId="77777777" w:rsidR="000D32CC" w:rsidRPr="00D63B3A" w:rsidRDefault="004A2A69"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14:paraId="0B360C20"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14:paraId="2BF487BC" w14:textId="77777777" w:rsidTr="00BA4B90">
        <w:trPr>
          <w:trHeight w:val="447"/>
        </w:trPr>
        <w:tc>
          <w:tcPr>
            <w:tcW w:w="4156" w:type="dxa"/>
          </w:tcPr>
          <w:p w14:paraId="300D3794" w14:textId="77777777" w:rsidR="000D32CC" w:rsidRPr="00280D77" w:rsidRDefault="004A2A69"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14:paraId="0619EF0D"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EB5A03" w14:paraId="2F6673A4" w14:textId="77777777" w:rsidTr="00BA4B90">
        <w:trPr>
          <w:trHeight w:val="447"/>
        </w:trPr>
        <w:tc>
          <w:tcPr>
            <w:tcW w:w="4156" w:type="dxa"/>
          </w:tcPr>
          <w:p w14:paraId="3036AC50" w14:textId="2FA16AD7" w:rsidR="00EB5A03" w:rsidRDefault="004A2A69"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e</m:t>
                    </m:r>
                  </m:e>
                  <m:sub>
                    <m:r>
                      <w:rPr>
                        <w:rFonts w:ascii="Cambria Math" w:eastAsia="等线" w:hAnsi="Cambria Math" w:cs="Times New Roman"/>
                        <w:color w:val="000000" w:themeColor="text1"/>
                        <w:szCs w:val="21"/>
                      </w:rPr>
                      <m:t>j</m:t>
                    </m:r>
                  </m:sub>
                </m:sSub>
              </m:oMath>
            </m:oMathPara>
          </w:p>
        </w:tc>
        <w:tc>
          <w:tcPr>
            <w:tcW w:w="4253" w:type="dxa"/>
          </w:tcPr>
          <w:p w14:paraId="3C7D5659" w14:textId="0826DA2D" w:rsidR="00EB5A03" w:rsidRDefault="00B82FA0" w:rsidP="003B5174">
            <w:pPr>
              <w:rPr>
                <w:bCs/>
                <w:color w:val="000000" w:themeColor="text1"/>
                <w:szCs w:val="21"/>
              </w:rPr>
            </w:pPr>
            <w:r>
              <w:rPr>
                <w:rFonts w:hint="eastAsia"/>
                <w:bCs/>
                <w:color w:val="000000" w:themeColor="text1"/>
                <w:szCs w:val="21"/>
              </w:rPr>
              <w:t xml:space="preserve">某场比赛中的传球网络的第 </w:t>
            </w:r>
            <m:oMath>
              <m:r>
                <w:rPr>
                  <w:rFonts w:ascii="Cambria Math" w:hAnsi="Cambria Math"/>
                  <w:color w:val="000000" w:themeColor="text1"/>
                  <w:szCs w:val="21"/>
                </w:rPr>
                <m:t>j</m:t>
              </m:r>
            </m:oMath>
            <w:r>
              <w:rPr>
                <w:rFonts w:hint="eastAsia"/>
                <w:bCs/>
                <w:color w:val="000000" w:themeColor="text1"/>
                <w:szCs w:val="21"/>
              </w:rPr>
              <w:t xml:space="preserve"> 条边</w:t>
            </w:r>
            <w:r w:rsidR="00301908">
              <w:rPr>
                <w:rFonts w:hint="eastAsia"/>
                <w:bCs/>
                <w:color w:val="000000" w:themeColor="text1"/>
                <w:szCs w:val="21"/>
              </w:rPr>
              <w:t>对应</w:t>
            </w:r>
            <w:r>
              <w:rPr>
                <w:rFonts w:hint="eastAsia"/>
                <w:bCs/>
                <w:color w:val="000000" w:themeColor="text1"/>
                <w:szCs w:val="21"/>
              </w:rPr>
              <w:t>的</w:t>
            </w:r>
            <w:r w:rsidR="00301908">
              <w:rPr>
                <w:rFonts w:hint="eastAsia"/>
                <w:bCs/>
                <w:color w:val="000000" w:themeColor="text1"/>
                <w:szCs w:val="21"/>
              </w:rPr>
              <w:t>传球数</w:t>
            </w:r>
          </w:p>
        </w:tc>
      </w:tr>
      <w:tr w:rsidR="00F374E5" w14:paraId="441E3A57" w14:textId="77777777" w:rsidTr="00BA4B90">
        <w:trPr>
          <w:trHeight w:val="447"/>
        </w:trPr>
        <w:tc>
          <w:tcPr>
            <w:tcW w:w="4156" w:type="dxa"/>
          </w:tcPr>
          <w:p w14:paraId="58359A78" w14:textId="533715EC" w:rsidR="00F374E5" w:rsidRPr="00B45935" w:rsidRDefault="00711034" w:rsidP="003B5174">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m:t>
                </m:r>
              </m:oMath>
            </m:oMathPara>
          </w:p>
        </w:tc>
        <w:tc>
          <w:tcPr>
            <w:tcW w:w="4253" w:type="dxa"/>
          </w:tcPr>
          <w:p w14:paraId="1B73CA22" w14:textId="6C7D1670" w:rsidR="00F374E5" w:rsidRDefault="006161F6" w:rsidP="003B5174">
            <w:pPr>
              <w:rPr>
                <w:bCs/>
                <w:color w:val="000000" w:themeColor="text1"/>
                <w:szCs w:val="21"/>
              </w:rPr>
            </w:pPr>
            <w:r>
              <w:rPr>
                <w:rFonts w:hint="eastAsia"/>
                <w:bCs/>
                <w:color w:val="000000" w:themeColor="text1"/>
                <w:szCs w:val="21"/>
              </w:rPr>
              <w:t xml:space="preserve">某场比赛中的传球网络的第 </w:t>
            </w:r>
            <m:oMath>
              <m:r>
                <w:rPr>
                  <w:rFonts w:ascii="Cambria Math" w:hAnsi="Cambria Math"/>
                  <w:color w:val="000000" w:themeColor="text1"/>
                  <w:szCs w:val="21"/>
                </w:rPr>
                <m:t>j</m:t>
              </m:r>
            </m:oMath>
            <w:r>
              <w:rPr>
                <w:rFonts w:hint="eastAsia"/>
                <w:bCs/>
                <w:color w:val="000000" w:themeColor="text1"/>
                <w:szCs w:val="21"/>
              </w:rPr>
              <w:t xml:space="preserve"> 条边的起点坐标</w:t>
            </w:r>
          </w:p>
        </w:tc>
      </w:tr>
      <w:tr w:rsidR="00321BC6" w14:paraId="6EEF5A64" w14:textId="77777777" w:rsidTr="00F70190">
        <w:trPr>
          <w:trHeight w:val="447"/>
        </w:trPr>
        <w:tc>
          <w:tcPr>
            <w:tcW w:w="4156" w:type="dxa"/>
          </w:tcPr>
          <w:p w14:paraId="2A95AC3C" w14:textId="6A9CE0BA" w:rsidR="00321BC6" w:rsidRPr="00B45935" w:rsidRDefault="00321BC6" w:rsidP="00F70190">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m:t>
                </m:r>
              </m:oMath>
            </m:oMathPara>
          </w:p>
        </w:tc>
        <w:tc>
          <w:tcPr>
            <w:tcW w:w="4253" w:type="dxa"/>
          </w:tcPr>
          <w:p w14:paraId="4AFD3537" w14:textId="6C9E0A96" w:rsidR="00321BC6" w:rsidRDefault="00321BC6" w:rsidP="00F70190">
            <w:pPr>
              <w:rPr>
                <w:bCs/>
                <w:color w:val="000000" w:themeColor="text1"/>
                <w:szCs w:val="21"/>
              </w:rPr>
            </w:pPr>
            <w:r>
              <w:rPr>
                <w:rFonts w:hint="eastAsia"/>
                <w:bCs/>
                <w:color w:val="000000" w:themeColor="text1"/>
                <w:szCs w:val="21"/>
              </w:rPr>
              <w:t xml:space="preserve">某场比赛中的传球网络的第 </w:t>
            </w:r>
            <m:oMath>
              <m:r>
                <w:rPr>
                  <w:rFonts w:ascii="Cambria Math" w:hAnsi="Cambria Math"/>
                  <w:color w:val="000000" w:themeColor="text1"/>
                  <w:szCs w:val="21"/>
                </w:rPr>
                <m:t>j</m:t>
              </m:r>
            </m:oMath>
            <w:r>
              <w:rPr>
                <w:rFonts w:hint="eastAsia"/>
                <w:bCs/>
                <w:color w:val="000000" w:themeColor="text1"/>
                <w:szCs w:val="21"/>
              </w:rPr>
              <w:t xml:space="preserve"> 条边的</w:t>
            </w:r>
            <w:r w:rsidR="008C4A93">
              <w:rPr>
                <w:rFonts w:hint="eastAsia"/>
                <w:bCs/>
                <w:color w:val="000000" w:themeColor="text1"/>
                <w:szCs w:val="21"/>
              </w:rPr>
              <w:t>终点</w:t>
            </w:r>
            <w:r>
              <w:rPr>
                <w:rFonts w:hint="eastAsia"/>
                <w:bCs/>
                <w:color w:val="000000" w:themeColor="text1"/>
                <w:szCs w:val="21"/>
              </w:rPr>
              <w:t>坐标</w:t>
            </w:r>
          </w:p>
        </w:tc>
      </w:tr>
      <w:tr w:rsidR="00EB5A03" w14:paraId="124FCCFA" w14:textId="77777777" w:rsidTr="00BA4B90">
        <w:trPr>
          <w:trHeight w:val="447"/>
        </w:trPr>
        <w:tc>
          <w:tcPr>
            <w:tcW w:w="4156" w:type="dxa"/>
          </w:tcPr>
          <w:p w14:paraId="4CB73440" w14:textId="63BF8224" w:rsidR="00EB5A03" w:rsidRPr="00EB5A03" w:rsidRDefault="00EB5A03" w:rsidP="00EB5A03">
            <w:pPr>
              <w:rPr>
                <w:rFonts w:ascii="等线" w:eastAsia="等线" w:hAnsi="等线" w:cs="Times New Roman"/>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 xml:space="preserve"> </m:t>
                    </m:r>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color w:val="000000" w:themeColor="text1"/>
                    <w:szCs w:val="21"/>
                  </w:rPr>
                  <m:t>)</m:t>
                </m:r>
              </m:oMath>
            </m:oMathPara>
          </w:p>
        </w:tc>
        <w:tc>
          <w:tcPr>
            <w:tcW w:w="4253" w:type="dxa"/>
          </w:tcPr>
          <w:p w14:paraId="2B5C6307" w14:textId="18EF4EE2" w:rsidR="00EB5A03" w:rsidRDefault="00EB5A03" w:rsidP="00EB5A03">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Pr>
                <w:rFonts w:hint="eastAsia"/>
                <w:bCs/>
                <w:color w:val="000000" w:themeColor="text1"/>
                <w:szCs w:val="21"/>
              </w:rPr>
              <w:t>某场比赛</w:t>
            </w:r>
            <w:r w:rsidRPr="00CA310A">
              <w:rPr>
                <w:rFonts w:hint="eastAsia"/>
                <w:bCs/>
                <w:color w:val="000000" w:themeColor="text1"/>
                <w:szCs w:val="21"/>
              </w:rPr>
              <w:t>在场上的平均控球位置</w:t>
            </w:r>
          </w:p>
        </w:tc>
      </w:tr>
      <w:tr w:rsidR="00EB5A03" w14:paraId="798138EE" w14:textId="77777777" w:rsidTr="00BA4B90">
        <w:trPr>
          <w:trHeight w:val="447"/>
        </w:trPr>
        <w:tc>
          <w:tcPr>
            <w:tcW w:w="4156" w:type="dxa"/>
          </w:tcPr>
          <w:p w14:paraId="5F08121C" w14:textId="77777777" w:rsidR="00EB5A03" w:rsidRDefault="00EB5A03" w:rsidP="00EB5A03">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w:lastRenderedPageBreak/>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m:t>
                </m:r>
              </m:oMath>
            </m:oMathPara>
          </w:p>
        </w:tc>
        <w:tc>
          <w:tcPr>
            <w:tcW w:w="4253" w:type="dxa"/>
          </w:tcPr>
          <w:p w14:paraId="53AB9BB4" w14:textId="77777777" w:rsidR="00EB5A03" w:rsidRDefault="00EB5A03" w:rsidP="00EB5A03">
            <w:pPr>
              <w:rPr>
                <w:bCs/>
                <w:color w:val="000000" w:themeColor="text1"/>
                <w:szCs w:val="21"/>
              </w:rPr>
            </w:pPr>
            <w:r>
              <w:rPr>
                <w:rFonts w:hint="eastAsia"/>
                <w:bCs/>
                <w:color w:val="000000" w:themeColor="text1"/>
                <w:szCs w:val="21"/>
              </w:rPr>
              <w:t>某场比赛中队伍的传球网络的质心坐标</w:t>
            </w:r>
          </w:p>
        </w:tc>
      </w:tr>
      <w:tr w:rsidR="00EB5A03" w14:paraId="284EE4EE" w14:textId="77777777" w:rsidTr="00BA4B90">
        <w:trPr>
          <w:trHeight w:val="447"/>
        </w:trPr>
        <w:tc>
          <w:tcPr>
            <w:tcW w:w="4156" w:type="dxa"/>
          </w:tcPr>
          <w:p w14:paraId="60ECC434" w14:textId="50395160" w:rsidR="00EB5A03" w:rsidRDefault="00EB5A03" w:rsidP="00EB5A03">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d(</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1</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1</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2</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2</m:t>
                    </m:r>
                  </m:sub>
                </m:sSub>
                <m:r>
                  <w:rPr>
                    <w:rFonts w:ascii="Cambria Math" w:eastAsia="等线" w:hAnsi="Cambria Math" w:cs="Times New Roman"/>
                    <w:color w:val="000000" w:themeColor="text1"/>
                    <w:szCs w:val="21"/>
                  </w:rPr>
                  <m:t>)</m:t>
                </m:r>
              </m:oMath>
            </m:oMathPara>
          </w:p>
        </w:tc>
        <w:tc>
          <w:tcPr>
            <w:tcW w:w="4253" w:type="dxa"/>
          </w:tcPr>
          <w:p w14:paraId="762FF174" w14:textId="2C1C8690" w:rsidR="00EB5A03" w:rsidRDefault="00EB5A03" w:rsidP="00EB5A03">
            <w:pPr>
              <w:rPr>
                <w:bCs/>
                <w:color w:val="000000" w:themeColor="text1"/>
                <w:szCs w:val="21"/>
              </w:rPr>
            </w:pPr>
            <w:r>
              <w:rPr>
                <w:rFonts w:hint="eastAsia"/>
                <w:bCs/>
                <w:color w:val="000000" w:themeColor="text1"/>
                <w:szCs w:val="21"/>
              </w:rPr>
              <w:t xml:space="preserve">坐标 </w:t>
            </w:r>
            <m:oMath>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1</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1</m:t>
                  </m:r>
                </m:sub>
              </m:sSub>
              <m:r>
                <w:rPr>
                  <w:rFonts w:ascii="Cambria Math" w:hAnsi="Cambria Math"/>
                  <w:color w:val="000000" w:themeColor="text1"/>
                  <w:szCs w:val="21"/>
                </w:rPr>
                <m:t>)</m:t>
              </m:r>
            </m:oMath>
            <w:r>
              <w:rPr>
                <w:rFonts w:hint="eastAsia"/>
                <w:bCs/>
                <w:color w:val="000000" w:themeColor="text1"/>
                <w:szCs w:val="21"/>
              </w:rPr>
              <w:t xml:space="preserve"> 到坐标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2</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2</m:t>
                  </m:r>
                </m:sub>
              </m:sSub>
              <m:r>
                <w:rPr>
                  <w:rFonts w:ascii="Cambria Math" w:hAnsi="Cambria Math"/>
                  <w:color w:val="000000" w:themeColor="text1"/>
                  <w:szCs w:val="21"/>
                </w:rPr>
                <m:t>)</m:t>
              </m:r>
            </m:oMath>
            <w:r>
              <w:rPr>
                <w:rFonts w:hint="eastAsia"/>
                <w:bCs/>
                <w:color w:val="000000" w:themeColor="text1"/>
                <w:szCs w:val="21"/>
              </w:rPr>
              <w:t xml:space="preserve"> 的欧式距离</w:t>
            </w:r>
          </w:p>
        </w:tc>
      </w:tr>
    </w:tbl>
    <w:p w14:paraId="7B0F306E" w14:textId="77777777" w:rsidR="00D01656" w:rsidRPr="005F64CE" w:rsidRDefault="00D01656" w:rsidP="00D01656">
      <w:pPr>
        <w:rPr>
          <w:b/>
          <w:color w:val="000000" w:themeColor="text1"/>
          <w:szCs w:val="21"/>
        </w:rPr>
      </w:pPr>
    </w:p>
    <w:p w14:paraId="10C1E460" w14:textId="77777777" w:rsidR="00D01656" w:rsidRDefault="00E9144D" w:rsidP="00D01656">
      <w:pPr>
        <w:rPr>
          <w:bCs/>
          <w:color w:val="000000" w:themeColor="text1"/>
          <w:szCs w:val="21"/>
        </w:rPr>
      </w:pPr>
      <w:r>
        <w:rPr>
          <w:rFonts w:hint="eastAsia"/>
          <w:bCs/>
          <w:color w:val="000000" w:themeColor="text1"/>
          <w:szCs w:val="21"/>
        </w:rPr>
        <w:t>模型建立：</w:t>
      </w:r>
    </w:p>
    <w:p w14:paraId="7962E674" w14:textId="0AD31BDD" w:rsidR="00E9144D" w:rsidRDefault="00C636A7" w:rsidP="00D01656">
      <w:pPr>
        <w:rPr>
          <w:bCs/>
          <w:color w:val="000000" w:themeColor="text1"/>
          <w:szCs w:val="21"/>
        </w:rPr>
      </w:pPr>
      <w:r>
        <w:rPr>
          <w:rFonts w:hint="eastAsia"/>
          <w:bCs/>
          <w:color w:val="000000" w:themeColor="text1"/>
          <w:szCs w:val="21"/>
        </w:rPr>
        <w:t>模型</w:t>
      </w:r>
      <w:r w:rsidR="00E9144D">
        <w:rPr>
          <w:rFonts w:hint="eastAsia"/>
          <w:bCs/>
          <w:color w:val="000000" w:themeColor="text1"/>
          <w:szCs w:val="21"/>
        </w:rPr>
        <w:t>一：传球网络模型</w:t>
      </w:r>
    </w:p>
    <w:p w14:paraId="622FD717" w14:textId="77777777" w:rsidR="00E9144D" w:rsidRDefault="00E350A4" w:rsidP="00D01656">
      <w:pPr>
        <w:ind w:firstLineChars="200" w:firstLine="420"/>
        <w:rPr>
          <w:bCs/>
          <w:color w:val="000000" w:themeColor="text1"/>
          <w:szCs w:val="21"/>
        </w:rPr>
      </w:pPr>
      <w:r>
        <w:rPr>
          <w:rFonts w:hint="eastAsia"/>
          <w:bCs/>
          <w:color w:val="000000" w:themeColor="text1"/>
          <w:szCs w:val="21"/>
        </w:rPr>
        <w:t>我们使用网络科学中的有向节点图来构建传球网络。首先将球员当做网络图中的节点，根据物理学中的万有引力公式定义了球员个人吸引力，以此作为衡量节点大小的依据。将球员之间的传球当做边，并根据传球次数的多少赋予边一定权重，最后根据球员整场比赛的算术平均坐标作为节点图中的坐标。</w:t>
      </w:r>
    </w:p>
    <w:p w14:paraId="605B7D5F" w14:textId="77777777"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w:t>
      </w:r>
      <w:r>
        <w:rPr>
          <w:rFonts w:hint="eastAsia"/>
          <w:bCs/>
          <w:color w:val="000000" w:themeColor="text1"/>
          <w:szCs w:val="21"/>
        </w:rPr>
        <w:t>评判其好坏。附件中已经给出了整个队伍全场传球次数</w:t>
      </w:r>
      <m:oMath>
        <m:r>
          <w:rPr>
            <w:rFonts w:ascii="Cambria Math" w:hAnsi="Cambria Math" w:hint="eastAsia"/>
            <w:color w:val="000000" w:themeColor="text1"/>
            <w:szCs w:val="21"/>
          </w:rPr>
          <m:t>N</m:t>
        </m:r>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，而使用万有引力模型来描述该球员的重要程度，同时也是传球网络结点大小的重要参考</w:t>
      </w:r>
      <w:r>
        <w:rPr>
          <w:rFonts w:hint="eastAsia"/>
          <w:bCs/>
          <w:color w:val="000000" w:themeColor="text1"/>
          <w:szCs w:val="21"/>
        </w:rPr>
        <w:t>。</w:t>
      </w:r>
    </w:p>
    <w:p w14:paraId="30E5948F" w14:textId="1C2A3C91" w:rsidR="00B77836" w:rsidRDefault="00D00DA1" w:rsidP="005704A5">
      <w:pPr>
        <w:rPr>
          <w:bCs/>
          <w:color w:val="000000" w:themeColor="text1"/>
          <w:szCs w:val="21"/>
        </w:rPr>
      </w:pPr>
      <w:r>
        <w:rPr>
          <w:bCs/>
          <w:color w:val="000000" w:themeColor="text1"/>
          <w:szCs w:val="21"/>
        </w:rPr>
        <w:tab/>
      </w:r>
      <w:r w:rsidR="004B1F0C">
        <w:rPr>
          <w:rFonts w:hint="eastAsia"/>
          <w:bCs/>
          <w:color w:val="000000" w:themeColor="text1"/>
          <w:szCs w:val="21"/>
        </w:rPr>
        <w:t>对于球员个人吸引力</w:t>
      </w:r>
      <w:r w:rsidR="005A245B">
        <w:rPr>
          <w:rFonts w:hint="eastAsia"/>
          <w:bCs/>
          <w:color w:val="000000" w:themeColor="text1"/>
          <w:szCs w:val="21"/>
        </w:rPr>
        <w:t>，</w:t>
      </w:r>
      <w:r w:rsidR="004B1F0C">
        <w:rPr>
          <w:rFonts w:hint="eastAsia"/>
          <w:bCs/>
          <w:color w:val="000000" w:themeColor="text1"/>
          <w:szCs w:val="21"/>
        </w:rPr>
        <w:t>可以直观的理解为球员在场上的个人能力。们以一场比赛作为单位，</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4B1F0C">
        <w:rPr>
          <w:rFonts w:hint="eastAsia"/>
          <w:bCs/>
          <w:color w:val="000000" w:themeColor="text1"/>
          <w:szCs w:val="21"/>
        </w:rPr>
        <w:t>进行分析。</w:t>
      </w:r>
      <w:r w:rsidR="00D01656">
        <w:rPr>
          <w:rFonts w:hint="eastAsia"/>
          <w:bCs/>
          <w:color w:val="000000" w:themeColor="text1"/>
          <w:szCs w:val="21"/>
        </w:rPr>
        <w:t>首先通过附件</w:t>
      </w:r>
      <w:r w:rsidR="00D01656" w:rsidRPr="00CA310A">
        <w:rPr>
          <w:rFonts w:hint="eastAsia"/>
          <w:bCs/>
          <w:color w:val="000000" w:themeColor="text1"/>
          <w:szCs w:val="21"/>
        </w:rPr>
        <w:t>直接得到了Huskies队伍</w:t>
      </w:r>
      <w:r w:rsidR="00591C4B">
        <w:rPr>
          <w:rFonts w:hint="eastAsia"/>
          <w:bCs/>
          <w:color w:val="000000" w:themeColor="text1"/>
          <w:szCs w:val="21"/>
        </w:rPr>
        <w:t xml:space="preserve">第 </w:t>
      </w:r>
      <m:oMath>
        <m:r>
          <w:rPr>
            <w:rFonts w:ascii="Cambria Math" w:hAnsi="Cambria Math"/>
            <w:color w:val="000000" w:themeColor="text1"/>
            <w:szCs w:val="21"/>
          </w:rPr>
          <m:t>i</m:t>
        </m:r>
      </m:oMath>
      <w:r w:rsidR="00591C4B">
        <w:rPr>
          <w:rFonts w:hint="eastAsia"/>
          <w:bCs/>
          <w:color w:val="000000" w:themeColor="text1"/>
          <w:szCs w:val="21"/>
        </w:rPr>
        <w:t xml:space="preserve"> 个</w:t>
      </w:r>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D01656">
        <w:rPr>
          <w:rFonts w:hint="eastAsia"/>
          <w:bCs/>
          <w:color w:val="000000" w:themeColor="text1"/>
          <w:szCs w:val="21"/>
        </w:rPr>
        <w:t>多，控球时间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14:paraId="7280ECC4" w14:textId="77777777" w:rsidR="00B77836" w:rsidRPr="001A45BD" w:rsidRDefault="004A2A69"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14:paraId="57080B98" w14:textId="77777777" w:rsidR="00C41E90" w:rsidRDefault="004A2A69"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14:paraId="6AB1B1BD" w14:textId="77777777"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个球员，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14:paraId="3DFC929A" w14:textId="77777777"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r w:rsidR="00025203">
        <w:rPr>
          <w:rFonts w:hint="eastAsia"/>
          <w:bCs/>
          <w:color w:val="000000" w:themeColor="text1"/>
          <w:szCs w:val="21"/>
        </w:rPr>
        <w:t>不同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14:paraId="1D90E9DA" w14:textId="77777777"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5B6803BF" w14:textId="77777777" w:rsidR="003C18EB" w:rsidRPr="00607CE8" w:rsidRDefault="003C18EB" w:rsidP="00607CE8">
      <w:pPr>
        <w:rPr>
          <w:bCs/>
          <w:color w:val="000000" w:themeColor="text1"/>
          <w:szCs w:val="21"/>
        </w:rPr>
      </w:pPr>
    </w:p>
    <w:p w14:paraId="40648F07" w14:textId="77777777"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6CCFD4CF" w14:textId="77777777"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14:paraId="7C23FE29" w14:textId="77777777" w:rsidR="00EC3692" w:rsidRDefault="00B945E9" w:rsidP="00413202">
      <w:pPr>
        <w:jc w:val="center"/>
        <w:rPr>
          <w:bCs/>
          <w:color w:val="000000" w:themeColor="text1"/>
          <w:szCs w:val="21"/>
        </w:rPr>
      </w:pPr>
      <w:r>
        <w:rPr>
          <w:rFonts w:hint="eastAsia"/>
          <w:bCs/>
          <w:color w:val="000000" w:themeColor="text1"/>
          <w:szCs w:val="21"/>
        </w:rPr>
        <w:t>表1</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7"/>
        <w:tblW w:w="0" w:type="auto"/>
        <w:tblLook w:val="04A0" w:firstRow="1" w:lastRow="0" w:firstColumn="1" w:lastColumn="0" w:noHBand="0" w:noVBand="1"/>
      </w:tblPr>
      <w:tblGrid>
        <w:gridCol w:w="2765"/>
        <w:gridCol w:w="2765"/>
        <w:gridCol w:w="2766"/>
      </w:tblGrid>
      <w:tr w:rsidR="00B945E9" w14:paraId="113CF589" w14:textId="77777777" w:rsidTr="00B945E9">
        <w:tc>
          <w:tcPr>
            <w:tcW w:w="2765" w:type="dxa"/>
          </w:tcPr>
          <w:p w14:paraId="0BDA5991" w14:textId="77777777"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14:paraId="52AACE17" w14:textId="77777777"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14:paraId="7DB12DF4" w14:textId="77777777"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14:paraId="2974ADCF" w14:textId="77777777" w:rsidTr="00B945E9">
        <w:tc>
          <w:tcPr>
            <w:tcW w:w="2765" w:type="dxa"/>
          </w:tcPr>
          <w:p w14:paraId="6AA4410A" w14:textId="77777777" w:rsidR="00B945E9" w:rsidRDefault="004A2A69"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14:paraId="3A600648"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10DDD658"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14:paraId="42718A65" w14:textId="77777777" w:rsidTr="00B945E9">
        <w:tc>
          <w:tcPr>
            <w:tcW w:w="2765" w:type="dxa"/>
          </w:tcPr>
          <w:p w14:paraId="7C3CAEBE" w14:textId="77777777" w:rsidR="00B945E9" w:rsidRDefault="004A2A69"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14:paraId="3F08B957" w14:textId="77777777"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4CBB246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14:paraId="1BEB1F94" w14:textId="77777777" w:rsidTr="00B945E9">
        <w:tc>
          <w:tcPr>
            <w:tcW w:w="2765" w:type="dxa"/>
          </w:tcPr>
          <w:p w14:paraId="18D716E4" w14:textId="77777777" w:rsidR="00B945E9" w:rsidRDefault="004A2A69"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14:paraId="0E95E646" w14:textId="77777777"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27AFBCC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14:paraId="69C2C067" w14:textId="77777777" w:rsidTr="00B945E9">
        <w:tc>
          <w:tcPr>
            <w:tcW w:w="2765" w:type="dxa"/>
          </w:tcPr>
          <w:p w14:paraId="26272418" w14:textId="77777777" w:rsidR="00B945E9" w:rsidRDefault="004A2A69"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14:paraId="46A07074"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1406F3C6"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14:paraId="0635EEA6" w14:textId="77777777" w:rsidTr="00B945E9">
        <w:tc>
          <w:tcPr>
            <w:tcW w:w="2765" w:type="dxa"/>
          </w:tcPr>
          <w:p w14:paraId="6F5C2893" w14:textId="77777777" w:rsidR="00B945E9" w:rsidRDefault="004A2A69"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14:paraId="3D8D8497"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792471FD"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14:paraId="2C894816" w14:textId="77777777" w:rsidTr="00B945E9">
        <w:tc>
          <w:tcPr>
            <w:tcW w:w="2765" w:type="dxa"/>
          </w:tcPr>
          <w:p w14:paraId="5E1113F8" w14:textId="77777777" w:rsidR="00B945E9" w:rsidRDefault="004A2A69"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14:paraId="5037FDBD" w14:textId="77777777"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0F0E240A"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14:paraId="1FAE905B" w14:textId="77777777" w:rsidTr="00B945E9">
        <w:tc>
          <w:tcPr>
            <w:tcW w:w="2765" w:type="dxa"/>
          </w:tcPr>
          <w:p w14:paraId="299F2D2A" w14:textId="77777777" w:rsidR="00F97536" w:rsidRPr="00575536" w:rsidRDefault="004A2A69"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14:paraId="5A946E6F" w14:textId="77777777"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0B5D91C9" w14:textId="77777777"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06E4BFB7" w14:textId="77777777" w:rsidR="00B945E9" w:rsidRDefault="00B945E9" w:rsidP="005A3E4E">
      <w:pPr>
        <w:jc w:val="center"/>
        <w:rPr>
          <w:bCs/>
          <w:color w:val="000000" w:themeColor="text1"/>
          <w:szCs w:val="21"/>
        </w:rPr>
      </w:pPr>
    </w:p>
    <w:p w14:paraId="109B7BFE" w14:textId="77777777" w:rsidR="00635A6D" w:rsidRDefault="00635A6D" w:rsidP="00635A6D">
      <w:pPr>
        <w:jc w:val="center"/>
        <w:rPr>
          <w:bCs/>
          <w:color w:val="000000" w:themeColor="text1"/>
          <w:szCs w:val="21"/>
        </w:rPr>
      </w:pPr>
      <w:r>
        <w:rPr>
          <w:rFonts w:hint="eastAsia"/>
          <w:bCs/>
          <w:color w:val="000000" w:themeColor="text1"/>
          <w:szCs w:val="21"/>
        </w:rPr>
        <w:t>表2</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7"/>
        <w:tblW w:w="0" w:type="auto"/>
        <w:tblLook w:val="04A0" w:firstRow="1" w:lastRow="0" w:firstColumn="1" w:lastColumn="0" w:noHBand="0" w:noVBand="1"/>
      </w:tblPr>
      <w:tblGrid>
        <w:gridCol w:w="2765"/>
        <w:gridCol w:w="2765"/>
        <w:gridCol w:w="2766"/>
      </w:tblGrid>
      <w:tr w:rsidR="00635A6D" w14:paraId="29AC8E67" w14:textId="77777777" w:rsidTr="00635A6D">
        <w:tc>
          <w:tcPr>
            <w:tcW w:w="2765" w:type="dxa"/>
          </w:tcPr>
          <w:p w14:paraId="37F06EB4" w14:textId="77777777" w:rsidR="00635A6D" w:rsidRDefault="00635A6D" w:rsidP="00635A6D">
            <w:pPr>
              <w:jc w:val="center"/>
              <w:rPr>
                <w:bCs/>
                <w:color w:val="000000" w:themeColor="text1"/>
                <w:szCs w:val="21"/>
              </w:rPr>
            </w:pPr>
            <w:r>
              <w:rPr>
                <w:rFonts w:hint="eastAsia"/>
                <w:bCs/>
                <w:color w:val="000000" w:themeColor="text1"/>
                <w:szCs w:val="21"/>
              </w:rPr>
              <w:lastRenderedPageBreak/>
              <w:t>对应符号</w:t>
            </w:r>
          </w:p>
        </w:tc>
        <w:tc>
          <w:tcPr>
            <w:tcW w:w="2765" w:type="dxa"/>
          </w:tcPr>
          <w:p w14:paraId="1DD3C868" w14:textId="77777777"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14:paraId="60BC0F87" w14:textId="77777777"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14:paraId="6EC45D4E" w14:textId="77777777" w:rsidTr="00635A6D">
        <w:tc>
          <w:tcPr>
            <w:tcW w:w="2765" w:type="dxa"/>
          </w:tcPr>
          <w:p w14:paraId="5BDFCF85" w14:textId="77777777" w:rsidR="00E1066C" w:rsidRDefault="004A2A69"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14:paraId="342913CF"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26E9B4A8"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14:paraId="07A04BCF" w14:textId="77777777" w:rsidTr="00635A6D">
        <w:tc>
          <w:tcPr>
            <w:tcW w:w="2765" w:type="dxa"/>
          </w:tcPr>
          <w:p w14:paraId="7E3C7617" w14:textId="77777777" w:rsidR="00E1066C" w:rsidRDefault="004A2A69"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14:paraId="708B3AD3" w14:textId="77777777"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285CB534"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14:paraId="0AB283B2" w14:textId="77777777" w:rsidTr="00635A6D">
        <w:tc>
          <w:tcPr>
            <w:tcW w:w="2765" w:type="dxa"/>
          </w:tcPr>
          <w:p w14:paraId="2B88F55B" w14:textId="77777777" w:rsidR="00E1066C" w:rsidRDefault="004A2A69"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14:paraId="40395D87" w14:textId="77777777"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73C5EA18"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14:paraId="28814130" w14:textId="77777777" w:rsidTr="00635A6D">
        <w:tc>
          <w:tcPr>
            <w:tcW w:w="2765" w:type="dxa"/>
          </w:tcPr>
          <w:p w14:paraId="7D730992" w14:textId="77777777" w:rsidR="00E1066C" w:rsidRDefault="004A2A69"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14:paraId="414311F0"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4513ED3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14:paraId="15B2D173" w14:textId="77777777" w:rsidTr="00635A6D">
        <w:tc>
          <w:tcPr>
            <w:tcW w:w="2765" w:type="dxa"/>
          </w:tcPr>
          <w:p w14:paraId="01AE83DE" w14:textId="77777777" w:rsidR="00E1066C" w:rsidRDefault="004A2A69"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14:paraId="1F057C52"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307F10C3"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14:paraId="58D1E1E2" w14:textId="77777777" w:rsidTr="00635A6D">
        <w:tc>
          <w:tcPr>
            <w:tcW w:w="2765" w:type="dxa"/>
          </w:tcPr>
          <w:p w14:paraId="0819DCA2" w14:textId="77777777" w:rsidR="00E1066C" w:rsidRDefault="004A2A69"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14:paraId="6331DAA3" w14:textId="77777777"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0A9D8A5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14:paraId="7FD5AE80" w14:textId="77777777" w:rsidTr="00635A6D">
        <w:tc>
          <w:tcPr>
            <w:tcW w:w="2765" w:type="dxa"/>
          </w:tcPr>
          <w:p w14:paraId="06D37B9D" w14:textId="77777777" w:rsidR="00E1066C" w:rsidRDefault="004A2A69"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14:paraId="7A39E7B6" w14:textId="77777777"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A7B1B5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43945E09" w14:textId="77777777" w:rsidR="00635A6D" w:rsidRDefault="00635A6D" w:rsidP="00635A6D">
      <w:pPr>
        <w:jc w:val="center"/>
        <w:rPr>
          <w:bCs/>
          <w:color w:val="000000" w:themeColor="text1"/>
          <w:szCs w:val="21"/>
        </w:rPr>
      </w:pPr>
    </w:p>
    <w:p w14:paraId="2DE84AB9" w14:textId="77777777" w:rsidR="00E12653" w:rsidRDefault="00E12653" w:rsidP="00625310">
      <w:pPr>
        <w:ind w:firstLine="420"/>
        <w:rPr>
          <w:bCs/>
          <w:color w:val="000000" w:themeColor="text1"/>
          <w:szCs w:val="21"/>
        </w:rPr>
      </w:pPr>
      <w:r>
        <w:rPr>
          <w:rFonts w:hint="eastAsia"/>
          <w:bCs/>
          <w:color w:val="000000" w:themeColor="text1"/>
          <w:szCs w:val="21"/>
        </w:rPr>
        <w:t>首先统计该场比赛的各种类传接球频率，而后取倒数之后再归一化得到：</w:t>
      </w:r>
    </w:p>
    <w:p w14:paraId="438771AD" w14:textId="77777777" w:rsidR="000979A7" w:rsidRDefault="000979A7" w:rsidP="00607CE8">
      <w:pPr>
        <w:rPr>
          <w:bCs/>
          <w:color w:val="000000" w:themeColor="text1"/>
          <w:szCs w:val="21"/>
        </w:rPr>
      </w:pPr>
    </w:p>
    <w:p w14:paraId="3E20C4DA" w14:textId="77777777" w:rsidR="00E12653" w:rsidRPr="00BF74BD" w:rsidRDefault="004A2A69"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14:paraId="0A2CB238" w14:textId="77777777" w:rsidR="005D4D45" w:rsidRDefault="004A2A69"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14:paraId="6FBDCBB5" w14:textId="77777777"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14:paraId="5F3CD5E3" w14:textId="77777777" w:rsidR="00DD52FC" w:rsidRDefault="00DD52FC" w:rsidP="00DD52FC">
      <w:pPr>
        <w:ind w:firstLineChars="200" w:firstLine="420"/>
        <w:jc w:val="center"/>
        <w:rPr>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7"/>
        <w:tblW w:w="8296" w:type="dxa"/>
        <w:jc w:val="center"/>
        <w:tblLook w:val="04A0" w:firstRow="1" w:lastRow="0" w:firstColumn="1" w:lastColumn="0" w:noHBand="0" w:noVBand="1"/>
      </w:tblPr>
      <w:tblGrid>
        <w:gridCol w:w="2765"/>
        <w:gridCol w:w="2765"/>
        <w:gridCol w:w="2766"/>
      </w:tblGrid>
      <w:tr w:rsidR="00DA236F" w14:paraId="146DBC7A" w14:textId="77777777" w:rsidTr="00DA236F">
        <w:trPr>
          <w:jc w:val="center"/>
        </w:trPr>
        <w:tc>
          <w:tcPr>
            <w:tcW w:w="2765" w:type="dxa"/>
          </w:tcPr>
          <w:p w14:paraId="3BE65E79"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0FC32F36"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4DF6E9A2"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6FD570D0" w14:textId="77777777" w:rsidTr="00DA236F">
        <w:trPr>
          <w:jc w:val="center"/>
        </w:trPr>
        <w:tc>
          <w:tcPr>
            <w:tcW w:w="2765" w:type="dxa"/>
          </w:tcPr>
          <w:p w14:paraId="50E458E1"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14:paraId="6332914B"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25FCD71E" w14:textId="77777777" w:rsidR="00DA236F" w:rsidRDefault="00DA236F" w:rsidP="00DA236F">
            <w:pPr>
              <w:jc w:val="center"/>
              <w:rPr>
                <w:bCs/>
                <w:color w:val="000000" w:themeColor="text1"/>
                <w:szCs w:val="21"/>
              </w:rPr>
            </w:pPr>
            <w:r w:rsidRPr="008E73A1">
              <w:t>0.04</w:t>
            </w:r>
            <w:r>
              <w:t>7</w:t>
            </w:r>
          </w:p>
        </w:tc>
      </w:tr>
      <w:tr w:rsidR="00DA236F" w14:paraId="490E71A6" w14:textId="77777777" w:rsidTr="00DA236F">
        <w:trPr>
          <w:jc w:val="center"/>
        </w:trPr>
        <w:tc>
          <w:tcPr>
            <w:tcW w:w="2765" w:type="dxa"/>
          </w:tcPr>
          <w:p w14:paraId="6A55D060"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14:paraId="7927D39B"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07EDCE42" w14:textId="77777777" w:rsidR="00DA236F" w:rsidRDefault="00DA236F" w:rsidP="00DA236F">
            <w:pPr>
              <w:jc w:val="center"/>
              <w:rPr>
                <w:bCs/>
                <w:color w:val="000000" w:themeColor="text1"/>
                <w:szCs w:val="21"/>
              </w:rPr>
            </w:pPr>
            <w:r w:rsidRPr="008E73A1">
              <w:t>0.003</w:t>
            </w:r>
          </w:p>
        </w:tc>
      </w:tr>
      <w:tr w:rsidR="00DA236F" w14:paraId="4ED47310" w14:textId="77777777" w:rsidTr="00DA236F">
        <w:trPr>
          <w:jc w:val="center"/>
        </w:trPr>
        <w:tc>
          <w:tcPr>
            <w:tcW w:w="2765" w:type="dxa"/>
          </w:tcPr>
          <w:p w14:paraId="4A2AC592"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14:paraId="65EA4AD4"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68458A38" w14:textId="77777777" w:rsidR="00DA236F" w:rsidRDefault="00DA236F" w:rsidP="00DA236F">
            <w:pPr>
              <w:jc w:val="center"/>
              <w:rPr>
                <w:bCs/>
                <w:color w:val="000000" w:themeColor="text1"/>
                <w:szCs w:val="21"/>
              </w:rPr>
            </w:pPr>
            <w:r w:rsidRPr="008E73A1">
              <w:t>0.12</w:t>
            </w:r>
            <w:r>
              <w:t>6</w:t>
            </w:r>
            <w:r w:rsidRPr="008E73A1">
              <w:t>,</w:t>
            </w:r>
          </w:p>
        </w:tc>
      </w:tr>
      <w:tr w:rsidR="00DA236F" w14:paraId="7A1DBF0D" w14:textId="77777777" w:rsidTr="00DA236F">
        <w:trPr>
          <w:jc w:val="center"/>
        </w:trPr>
        <w:tc>
          <w:tcPr>
            <w:tcW w:w="2765" w:type="dxa"/>
          </w:tcPr>
          <w:p w14:paraId="474F1C28"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14:paraId="40F80139"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0553C79F" w14:textId="77777777" w:rsidR="00DA236F" w:rsidRDefault="00DA236F" w:rsidP="00DA236F">
            <w:pPr>
              <w:jc w:val="center"/>
              <w:rPr>
                <w:bCs/>
                <w:color w:val="000000" w:themeColor="text1"/>
                <w:szCs w:val="21"/>
              </w:rPr>
            </w:pPr>
            <w:r w:rsidRPr="008E73A1">
              <w:t>0.045</w:t>
            </w:r>
          </w:p>
        </w:tc>
      </w:tr>
      <w:tr w:rsidR="00DA236F" w14:paraId="2C18F2D2" w14:textId="77777777" w:rsidTr="00DA236F">
        <w:trPr>
          <w:jc w:val="center"/>
        </w:trPr>
        <w:tc>
          <w:tcPr>
            <w:tcW w:w="2765" w:type="dxa"/>
          </w:tcPr>
          <w:p w14:paraId="623760F0"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14:paraId="018EC3EA"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5CFE8AA0" w14:textId="77777777" w:rsidR="00DA236F" w:rsidRDefault="00DA236F" w:rsidP="00DA236F">
            <w:pPr>
              <w:jc w:val="center"/>
              <w:rPr>
                <w:bCs/>
                <w:color w:val="000000" w:themeColor="text1"/>
                <w:szCs w:val="21"/>
              </w:rPr>
            </w:pPr>
            <w:r w:rsidRPr="008E73A1">
              <w:t>0.2</w:t>
            </w:r>
            <w:r>
              <w:t>10</w:t>
            </w:r>
          </w:p>
        </w:tc>
      </w:tr>
      <w:tr w:rsidR="00DA236F" w14:paraId="704417DF" w14:textId="77777777" w:rsidTr="00DA236F">
        <w:trPr>
          <w:jc w:val="center"/>
        </w:trPr>
        <w:tc>
          <w:tcPr>
            <w:tcW w:w="2765" w:type="dxa"/>
          </w:tcPr>
          <w:p w14:paraId="5428274C"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14:paraId="2378739D"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EF8222E" w14:textId="77777777" w:rsidR="00DA236F" w:rsidRDefault="00DA236F" w:rsidP="00DA236F">
            <w:pPr>
              <w:jc w:val="center"/>
              <w:rPr>
                <w:bCs/>
                <w:color w:val="000000" w:themeColor="text1"/>
                <w:szCs w:val="21"/>
              </w:rPr>
            </w:pPr>
            <w:r w:rsidRPr="008E73A1">
              <w:t>0.36</w:t>
            </w:r>
            <w:r>
              <w:t>5</w:t>
            </w:r>
          </w:p>
        </w:tc>
      </w:tr>
      <w:tr w:rsidR="00DA236F" w14:paraId="708ECC53" w14:textId="77777777" w:rsidTr="00DA236F">
        <w:trPr>
          <w:jc w:val="center"/>
        </w:trPr>
        <w:tc>
          <w:tcPr>
            <w:tcW w:w="2765" w:type="dxa"/>
          </w:tcPr>
          <w:p w14:paraId="7F54CC0E"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14:paraId="732533A3"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753AEC79" w14:textId="77777777" w:rsidR="00DA236F" w:rsidRDefault="00DA236F" w:rsidP="00DA236F">
            <w:pPr>
              <w:jc w:val="center"/>
              <w:rPr>
                <w:bCs/>
                <w:color w:val="000000" w:themeColor="text1"/>
                <w:szCs w:val="21"/>
              </w:rPr>
            </w:pPr>
            <w:r w:rsidRPr="008E73A1">
              <w:t>0.20</w:t>
            </w:r>
            <w:r>
              <w:t>5</w:t>
            </w:r>
          </w:p>
        </w:tc>
      </w:tr>
    </w:tbl>
    <w:p w14:paraId="31417B6C" w14:textId="77777777" w:rsidR="0009293C" w:rsidRDefault="0009293C" w:rsidP="00DD52FC">
      <w:pPr>
        <w:jc w:val="center"/>
        <w:rPr>
          <w:bCs/>
          <w:color w:val="000000" w:themeColor="text1"/>
          <w:szCs w:val="21"/>
        </w:rPr>
      </w:pPr>
    </w:p>
    <w:p w14:paraId="3828AE09" w14:textId="77777777" w:rsidR="00DD52FC" w:rsidRPr="00DD52FC" w:rsidRDefault="00DD52FC" w:rsidP="00B309E5">
      <w:pPr>
        <w:ind w:firstLineChars="200" w:firstLine="420"/>
        <w:jc w:val="center"/>
        <w:rPr>
          <w:bCs/>
          <w:color w:val="000000" w:themeColor="text1"/>
          <w:szCs w:val="21"/>
        </w:rPr>
      </w:pPr>
      <w:r>
        <w:rPr>
          <w:rFonts w:hint="eastAsia"/>
          <w:bCs/>
          <w:color w:val="000000" w:themeColor="text1"/>
          <w:szCs w:val="21"/>
        </w:rPr>
        <w:t>表</w:t>
      </w:r>
      <w:r w:rsidR="000F4525">
        <w:rPr>
          <w:bCs/>
          <w:color w:val="000000" w:themeColor="text1"/>
          <w:szCs w:val="21"/>
        </w:rPr>
        <w:t>4</w:t>
      </w:r>
      <w:r w:rsidR="00675EC8">
        <w:rPr>
          <w:bCs/>
          <w:color w:val="000000" w:themeColor="text1"/>
          <w:szCs w:val="21"/>
        </w:rPr>
        <w:t>H</w:t>
      </w:r>
      <w:r w:rsidR="00675EC8">
        <w:rPr>
          <w:rFonts w:hint="eastAsia"/>
          <w:bCs/>
          <w:color w:val="000000" w:themeColor="text1"/>
          <w:szCs w:val="21"/>
        </w:rPr>
        <w:t>uskies队在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7"/>
        <w:tblW w:w="8296" w:type="dxa"/>
        <w:jc w:val="center"/>
        <w:tblLook w:val="04A0" w:firstRow="1" w:lastRow="0" w:firstColumn="1" w:lastColumn="0" w:noHBand="0" w:noVBand="1"/>
      </w:tblPr>
      <w:tblGrid>
        <w:gridCol w:w="2765"/>
        <w:gridCol w:w="2765"/>
        <w:gridCol w:w="2766"/>
      </w:tblGrid>
      <w:tr w:rsidR="00DA236F" w14:paraId="37517FEA" w14:textId="77777777" w:rsidTr="00DA236F">
        <w:trPr>
          <w:jc w:val="center"/>
        </w:trPr>
        <w:tc>
          <w:tcPr>
            <w:tcW w:w="2765" w:type="dxa"/>
          </w:tcPr>
          <w:p w14:paraId="0BA953E8"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7A04AD71"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207EB0CE"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3332F634" w14:textId="77777777" w:rsidTr="00DA236F">
        <w:trPr>
          <w:jc w:val="center"/>
        </w:trPr>
        <w:tc>
          <w:tcPr>
            <w:tcW w:w="2765" w:type="dxa"/>
          </w:tcPr>
          <w:p w14:paraId="4CA50CDF"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14:paraId="72EBB12F"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56F940AC" w14:textId="77777777" w:rsidR="00DA236F" w:rsidRDefault="00DA236F" w:rsidP="00DA236F">
            <w:pPr>
              <w:jc w:val="center"/>
              <w:rPr>
                <w:bCs/>
                <w:color w:val="000000" w:themeColor="text1"/>
                <w:szCs w:val="21"/>
              </w:rPr>
            </w:pPr>
            <w:r w:rsidRPr="00A555C9">
              <w:t>0.04</w:t>
            </w:r>
            <w:r>
              <w:t>7</w:t>
            </w:r>
          </w:p>
        </w:tc>
      </w:tr>
      <w:tr w:rsidR="00DA236F" w14:paraId="70747F34" w14:textId="77777777" w:rsidTr="00DA236F">
        <w:trPr>
          <w:jc w:val="center"/>
        </w:trPr>
        <w:tc>
          <w:tcPr>
            <w:tcW w:w="2765" w:type="dxa"/>
          </w:tcPr>
          <w:p w14:paraId="451BFC10"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14:paraId="5DA1BD1D"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20E0F06E" w14:textId="77777777" w:rsidR="00DA236F" w:rsidRDefault="00DA236F" w:rsidP="00DA236F">
            <w:pPr>
              <w:jc w:val="center"/>
              <w:rPr>
                <w:bCs/>
                <w:color w:val="000000" w:themeColor="text1"/>
                <w:szCs w:val="21"/>
              </w:rPr>
            </w:pPr>
            <w:r w:rsidRPr="00A555C9">
              <w:t>0.003</w:t>
            </w:r>
          </w:p>
        </w:tc>
      </w:tr>
      <w:tr w:rsidR="00DA236F" w14:paraId="3EADD15F" w14:textId="77777777" w:rsidTr="00DA236F">
        <w:trPr>
          <w:jc w:val="center"/>
        </w:trPr>
        <w:tc>
          <w:tcPr>
            <w:tcW w:w="2765" w:type="dxa"/>
          </w:tcPr>
          <w:p w14:paraId="4040E687"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14:paraId="14D88D9B"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52BD2E80" w14:textId="77777777" w:rsidR="00DA236F" w:rsidRDefault="00DA236F" w:rsidP="00DA236F">
            <w:pPr>
              <w:jc w:val="center"/>
              <w:rPr>
                <w:bCs/>
                <w:color w:val="000000" w:themeColor="text1"/>
                <w:szCs w:val="21"/>
              </w:rPr>
            </w:pPr>
            <w:r w:rsidRPr="00A555C9">
              <w:t>0.126</w:t>
            </w:r>
          </w:p>
        </w:tc>
      </w:tr>
      <w:tr w:rsidR="00DA236F" w14:paraId="65B76499" w14:textId="77777777" w:rsidTr="00DA236F">
        <w:trPr>
          <w:jc w:val="center"/>
        </w:trPr>
        <w:tc>
          <w:tcPr>
            <w:tcW w:w="2765" w:type="dxa"/>
          </w:tcPr>
          <w:p w14:paraId="2D46006E"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14:paraId="718B4A68"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07B27ECE" w14:textId="77777777" w:rsidR="00DA236F" w:rsidRDefault="00DA236F" w:rsidP="00DA236F">
            <w:pPr>
              <w:jc w:val="center"/>
              <w:rPr>
                <w:bCs/>
                <w:color w:val="000000" w:themeColor="text1"/>
                <w:szCs w:val="21"/>
              </w:rPr>
            </w:pPr>
            <w:r w:rsidRPr="00A555C9">
              <w:t>0.04</w:t>
            </w:r>
            <w:r>
              <w:t>6</w:t>
            </w:r>
          </w:p>
        </w:tc>
      </w:tr>
      <w:tr w:rsidR="00DA236F" w14:paraId="60959086" w14:textId="77777777" w:rsidTr="00DA236F">
        <w:trPr>
          <w:jc w:val="center"/>
        </w:trPr>
        <w:tc>
          <w:tcPr>
            <w:tcW w:w="2765" w:type="dxa"/>
          </w:tcPr>
          <w:p w14:paraId="479B3186"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14:paraId="27C7C9C2"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3693D66B" w14:textId="77777777" w:rsidR="00DA236F" w:rsidRDefault="00DA236F" w:rsidP="00DA236F">
            <w:pPr>
              <w:jc w:val="center"/>
              <w:rPr>
                <w:bCs/>
                <w:color w:val="000000" w:themeColor="text1"/>
                <w:szCs w:val="21"/>
              </w:rPr>
            </w:pPr>
            <w:r w:rsidRPr="00A555C9">
              <w:t>0.209</w:t>
            </w:r>
          </w:p>
        </w:tc>
      </w:tr>
      <w:tr w:rsidR="00DA236F" w14:paraId="18300595" w14:textId="77777777" w:rsidTr="00DA236F">
        <w:trPr>
          <w:jc w:val="center"/>
        </w:trPr>
        <w:tc>
          <w:tcPr>
            <w:tcW w:w="2765" w:type="dxa"/>
          </w:tcPr>
          <w:p w14:paraId="64D653B9"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14:paraId="0D56C164"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445E35B" w14:textId="77777777" w:rsidR="00DA236F" w:rsidRDefault="00DA236F" w:rsidP="00DA236F">
            <w:pPr>
              <w:jc w:val="center"/>
              <w:rPr>
                <w:bCs/>
                <w:color w:val="000000" w:themeColor="text1"/>
                <w:szCs w:val="21"/>
              </w:rPr>
            </w:pPr>
            <w:r w:rsidRPr="00A555C9">
              <w:t>0.364</w:t>
            </w:r>
          </w:p>
        </w:tc>
      </w:tr>
      <w:tr w:rsidR="00DA236F" w14:paraId="46A2828E" w14:textId="77777777" w:rsidTr="00DA236F">
        <w:trPr>
          <w:jc w:val="center"/>
        </w:trPr>
        <w:tc>
          <w:tcPr>
            <w:tcW w:w="2765" w:type="dxa"/>
          </w:tcPr>
          <w:p w14:paraId="0552F1B6" w14:textId="77777777" w:rsidR="00DA236F" w:rsidRDefault="004A2A69"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14:paraId="5A0F78A8"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E949EF3" w14:textId="77777777" w:rsidR="00DA236F" w:rsidRDefault="00DA236F" w:rsidP="00DA236F">
            <w:pPr>
              <w:jc w:val="center"/>
              <w:rPr>
                <w:bCs/>
                <w:color w:val="000000" w:themeColor="text1"/>
                <w:szCs w:val="21"/>
              </w:rPr>
            </w:pPr>
            <w:r w:rsidRPr="00A555C9">
              <w:t>0.20</w:t>
            </w:r>
            <w:r>
              <w:t>5</w:t>
            </w:r>
          </w:p>
        </w:tc>
      </w:tr>
    </w:tbl>
    <w:p w14:paraId="637756DA" w14:textId="77777777" w:rsidR="0009293C" w:rsidRDefault="0009293C" w:rsidP="00CF213B">
      <w:pPr>
        <w:rPr>
          <w:bCs/>
          <w:color w:val="000000" w:themeColor="text1"/>
          <w:szCs w:val="21"/>
        </w:rPr>
      </w:pPr>
    </w:p>
    <w:p w14:paraId="744BDE28" w14:textId="77777777"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14:paraId="1D969321" w14:textId="77777777" w:rsidR="00AA42D8" w:rsidRDefault="00300F4F" w:rsidP="00992161">
      <w:pPr>
        <w:jc w:val="center"/>
        <w:rPr>
          <w:bCs/>
          <w:color w:val="000000" w:themeColor="text1"/>
          <w:szCs w:val="21"/>
        </w:rPr>
      </w:pPr>
      <w:r>
        <w:rPr>
          <w:noProof/>
        </w:rPr>
        <w:lastRenderedPageBreak/>
        <w:drawing>
          <wp:inline distT="0" distB="0" distL="0" distR="0" wp14:anchorId="44FC7887" wp14:editId="493FAFB2">
            <wp:extent cx="4028536" cy="2191109"/>
            <wp:effectExtent l="0" t="0" r="0" b="0"/>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97105C" w14:textId="77777777" w:rsidR="00992161" w:rsidRPr="00AA42D8" w:rsidRDefault="00992161" w:rsidP="00992161">
      <w:pPr>
        <w:jc w:val="center"/>
        <w:rPr>
          <w:bCs/>
          <w:color w:val="000000" w:themeColor="text1"/>
          <w:szCs w:val="21"/>
        </w:rPr>
      </w:pPr>
      <w:r>
        <w:rPr>
          <w:rFonts w:hint="eastAsia"/>
          <w:bCs/>
          <w:color w:val="000000" w:themeColor="text1"/>
          <w:szCs w:val="21"/>
        </w:rPr>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14:paraId="225B7C2E" w14:textId="77777777" w:rsidR="00097FEB" w:rsidRDefault="00097FEB" w:rsidP="006813F3">
      <w:pPr>
        <w:ind w:firstLine="420"/>
        <w:jc w:val="center"/>
        <w:rPr>
          <w:bCs/>
          <w:color w:val="000000" w:themeColor="text1"/>
          <w:szCs w:val="21"/>
        </w:rPr>
      </w:pPr>
      <w:r>
        <w:rPr>
          <w:noProof/>
        </w:rPr>
        <w:drawing>
          <wp:inline distT="0" distB="0" distL="0" distR="0" wp14:anchorId="767BA614" wp14:editId="3235342F">
            <wp:extent cx="4045788" cy="2199736"/>
            <wp:effectExtent l="0" t="0" r="0" b="0"/>
            <wp:docPr id="4" name="图表 4">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B7B3A0" w14:textId="77777777" w:rsidR="003840F4" w:rsidRDefault="003840F4" w:rsidP="003840F4">
      <w:pPr>
        <w:jc w:val="center"/>
        <w:rPr>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uskies整个赛季接到的各类传球数目统计图</w:t>
      </w:r>
    </w:p>
    <w:p w14:paraId="6472BC77" w14:textId="77777777" w:rsidR="00AA42D8" w:rsidRDefault="00AA42D8" w:rsidP="00E16FA2">
      <w:pPr>
        <w:ind w:firstLine="420"/>
        <w:rPr>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proofErr w:type="spellStart"/>
      <w:r w:rsidR="00E16FA2">
        <w:rPr>
          <w:bCs/>
          <w:color w:val="000000" w:themeColor="text1"/>
          <w:szCs w:val="21"/>
        </w:rPr>
        <w:t>S</w:t>
      </w:r>
      <w:r w:rsidR="00E16FA2">
        <w:rPr>
          <w:rFonts w:hint="eastAsia"/>
          <w:bCs/>
          <w:color w:val="000000" w:themeColor="text1"/>
          <w:szCs w:val="21"/>
        </w:rPr>
        <w:t>martpass</w:t>
      </w:r>
      <w:proofErr w:type="spellEnd"/>
      <w:r w:rsidR="00E16FA2">
        <w:rPr>
          <w:rFonts w:hint="eastAsia"/>
          <w:bCs/>
          <w:color w:val="000000" w:themeColor="text1"/>
          <w:szCs w:val="21"/>
        </w:rPr>
        <w:t>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proofErr w:type="spellStart"/>
      <w:r w:rsidR="003840F4">
        <w:rPr>
          <w:bCs/>
          <w:color w:val="000000" w:themeColor="text1"/>
          <w:szCs w:val="21"/>
        </w:rPr>
        <w:t>S</w:t>
      </w:r>
      <w:r w:rsidR="003840F4">
        <w:rPr>
          <w:rFonts w:hint="eastAsia"/>
          <w:bCs/>
          <w:color w:val="000000" w:themeColor="text1"/>
          <w:szCs w:val="21"/>
        </w:rPr>
        <w:t>implepass</w:t>
      </w:r>
      <w:proofErr w:type="spellEnd"/>
      <w:r w:rsidR="003840F4">
        <w:rPr>
          <w:rFonts w:hint="eastAsia"/>
          <w:bCs/>
          <w:color w:val="000000" w:themeColor="text1"/>
          <w:szCs w:val="21"/>
        </w:rPr>
        <w:t>是最常发生的传球，这一类传球显然并不要求球员有很强的个人能力，所以自然赋予较低的权重。</w:t>
      </w:r>
    </w:p>
    <w:p w14:paraId="20B51C0A" w14:textId="77777777" w:rsidR="00515E0A" w:rsidRDefault="00515E0A" w:rsidP="00D01656">
      <w:pPr>
        <w:ind w:firstLineChars="200" w:firstLine="420"/>
        <w:rPr>
          <w:bCs/>
          <w:color w:val="000000" w:themeColor="text1"/>
          <w:szCs w:val="21"/>
        </w:rPr>
      </w:pPr>
    </w:p>
    <w:p w14:paraId="5F017A4E" w14:textId="77777777"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，则</w:t>
      </w:r>
      <w:r w:rsidR="0005183F">
        <w:rPr>
          <w:rFonts w:hint="eastAsia"/>
          <w:bCs/>
          <w:color w:val="000000" w:themeColor="text1"/>
          <w:szCs w:val="21"/>
        </w:rPr>
        <w:t>球员的吸引力定义为：</w:t>
      </w:r>
    </w:p>
    <w:p w14:paraId="56BDF7E6" w14:textId="77777777" w:rsidR="008D5D3E" w:rsidRDefault="008D5D3E" w:rsidP="00D01656">
      <w:pPr>
        <w:ind w:firstLineChars="200" w:firstLine="420"/>
        <w:rPr>
          <w:bCs/>
          <w:color w:val="000000" w:themeColor="text1"/>
          <w:szCs w:val="21"/>
        </w:rPr>
      </w:pPr>
    </w:p>
    <w:p w14:paraId="50DC0C2B" w14:textId="77777777" w:rsidR="0005183F" w:rsidRDefault="004A2A69"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14:paraId="24CBB0C1" w14:textId="77777777" w:rsidR="008D5D3E" w:rsidRDefault="008D5D3E" w:rsidP="00D01656">
      <w:pPr>
        <w:ind w:firstLineChars="200" w:firstLine="420"/>
        <w:rPr>
          <w:bCs/>
          <w:color w:val="000000" w:themeColor="text1"/>
          <w:szCs w:val="21"/>
        </w:rPr>
      </w:pPr>
    </w:p>
    <w:p w14:paraId="35489B81" w14:textId="77777777" w:rsidR="00137835" w:rsidRDefault="008D5D3E" w:rsidP="007005E9">
      <w:pPr>
        <w:ind w:firstLine="420"/>
        <w:rPr>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w:t>
      </w:r>
      <w:r w:rsidR="007E6BA7">
        <w:rPr>
          <w:rFonts w:hint="eastAsia"/>
          <w:bCs/>
          <w:color w:val="000000" w:themeColor="text1"/>
          <w:szCs w:val="21"/>
        </w:rPr>
        <w:t>取平均</w:t>
      </w:r>
      <w:r w:rsidR="00142C00">
        <w:rPr>
          <w:rFonts w:hint="eastAsia"/>
          <w:bCs/>
          <w:color w:val="000000" w:themeColor="text1"/>
          <w:szCs w:val="21"/>
        </w:rPr>
        <w:t xml:space="preserve">得到 </w:t>
      </w:r>
      <m:oMath>
        <m:d>
          <m:dPr>
            <m:begChr m:val="（"/>
            <m:endChr m:val="）"/>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Pr>
          <w:rFonts w:hint="eastAsia"/>
          <w:bCs/>
          <w:color w:val="000000" w:themeColor="text1"/>
          <w:szCs w:val="21"/>
        </w:rPr>
        <w:t>，</w:t>
      </w:r>
      <w:r w:rsidR="00137835">
        <w:rPr>
          <w:rFonts w:hint="eastAsia"/>
          <w:bCs/>
          <w:color w:val="000000" w:themeColor="text1"/>
          <w:szCs w:val="21"/>
        </w:rPr>
        <w:t xml:space="preserve">这里要对 </w:t>
      </w:r>
      <m:oMath>
        <m:d>
          <m:dPr>
            <m:begChr m:val="（"/>
            <m:endChr m:val="）"/>
            <m:ctrlPr>
              <w:rPr>
                <w:rFonts w:ascii="Cambria Math" w:hAnsi="Cambria Math"/>
                <w:bCs/>
                <w:i/>
                <w:color w:val="000000" w:themeColor="text1"/>
                <w:szCs w:val="21"/>
              </w:rPr>
            </m:ctrlPr>
          </m:dPr>
          <m:e>
            <m:r>
              <w:rPr>
                <w:rFonts w:ascii="Cambria Math" w:hAnsi="Cambria Math" w:hint="eastAsia"/>
                <w:color w:val="000000" w:themeColor="text1"/>
                <w:szCs w:val="21"/>
              </w:rPr>
              <m:t>x</m:t>
            </m:r>
            <m:r>
              <w:rPr>
                <w:rFonts w:ascii="Cambria Math" w:hAnsi="Cambria Math"/>
                <w:color w:val="000000" w:themeColor="text1"/>
                <w:szCs w:val="21"/>
              </w:rPr>
              <m:t xml:space="preserve"> , y</m:t>
            </m:r>
          </m:e>
        </m:d>
      </m:oMath>
      <w:r w:rsidR="00137835">
        <w:rPr>
          <w:rFonts w:hint="eastAsia"/>
          <w:bCs/>
          <w:color w:val="000000" w:themeColor="text1"/>
          <w:szCs w:val="21"/>
        </w:rPr>
        <w:t xml:space="preserve"> 进行说明</w:t>
      </w:r>
      <w:r w:rsidR="008A1DD7">
        <w:rPr>
          <w:rFonts w:hint="eastAsia"/>
          <w:bCs/>
          <w:color w:val="000000" w:themeColor="text1"/>
          <w:szCs w:val="21"/>
        </w:rPr>
        <w:t>，首先虽然足球的上下半场会交换位置，但是考虑到数据简化，所以我们始终将</w:t>
      </w:r>
      <m:oMath>
        <m:r>
          <w:rPr>
            <w:rFonts w:ascii="Cambria Math" w:hAnsi="Cambria Math"/>
            <w:color w:val="000000" w:themeColor="text1"/>
            <w:szCs w:val="21"/>
          </w:rPr>
          <m:t>o</m:t>
        </m:r>
      </m:oMath>
      <w:r w:rsidR="005B1039">
        <w:rPr>
          <w:rFonts w:hint="eastAsia"/>
          <w:bCs/>
          <w:color w:val="000000" w:themeColor="text1"/>
          <w:szCs w:val="21"/>
        </w:rPr>
        <w:t xml:space="preserve"> 原点放置在左下角，越往右 </w:t>
      </w:r>
      <m:oMath>
        <m:r>
          <w:rPr>
            <w:rFonts w:ascii="Cambria Math" w:hAnsi="Cambria Math"/>
            <w:color w:val="000000" w:themeColor="text1"/>
            <w:szCs w:val="21"/>
          </w:rPr>
          <m:t>x</m:t>
        </m:r>
      </m:oMath>
      <w:r w:rsidR="005B1039">
        <w:rPr>
          <w:rFonts w:hint="eastAsia"/>
          <w:bCs/>
          <w:color w:val="000000" w:themeColor="text1"/>
          <w:szCs w:val="21"/>
        </w:rPr>
        <w:t xml:space="preserve"> 坐标越大，即越靠近对方那一边，反之，</w:t>
      </w:r>
      <m:oMath>
        <m:r>
          <w:rPr>
            <w:rFonts w:ascii="Cambria Math" w:hAnsi="Cambria Math"/>
            <w:color w:val="000000" w:themeColor="text1"/>
            <w:szCs w:val="21"/>
          </w:rPr>
          <m:t>x</m:t>
        </m:r>
      </m:oMath>
      <w:r w:rsidR="005B1039">
        <w:rPr>
          <w:rFonts w:hint="eastAsia"/>
          <w:bCs/>
          <w:color w:val="000000" w:themeColor="text1"/>
          <w:szCs w:val="21"/>
        </w:rPr>
        <w:t xml:space="preserve"> 坐标越小，即越靠近我方这一边，而当面朝对方球门时，始终将右手边作为 </w:t>
      </w:r>
      <m:oMath>
        <m:r>
          <w:rPr>
            <w:rFonts w:ascii="Cambria Math" w:hAnsi="Cambria Math"/>
            <w:color w:val="000000" w:themeColor="text1"/>
            <w:szCs w:val="21"/>
          </w:rPr>
          <m:t>y</m:t>
        </m:r>
      </m:oMath>
      <w:r w:rsidR="005B1039">
        <w:rPr>
          <w:rFonts w:hint="eastAsia"/>
          <w:bCs/>
          <w:color w:val="000000" w:themeColor="text1"/>
          <w:szCs w:val="21"/>
        </w:rPr>
        <w:t xml:space="preserve"> 轴正方向，左手边作为 </w:t>
      </w:r>
      <m:oMath>
        <m:r>
          <w:rPr>
            <w:rFonts w:ascii="Cambria Math" w:hAnsi="Cambria Math"/>
            <w:color w:val="000000" w:themeColor="text1"/>
            <w:szCs w:val="21"/>
          </w:rPr>
          <m:t>y</m:t>
        </m:r>
      </m:oMath>
      <w:r w:rsidR="005B1039">
        <w:rPr>
          <w:rFonts w:hint="eastAsia"/>
          <w:bCs/>
          <w:color w:val="000000" w:themeColor="text1"/>
          <w:szCs w:val="21"/>
        </w:rPr>
        <w:t>轴负方向</w:t>
      </w:r>
      <w:r w:rsidR="00733263">
        <w:rPr>
          <w:rFonts w:hint="eastAsia"/>
          <w:bCs/>
          <w:color w:val="000000" w:themeColor="text1"/>
          <w:szCs w:val="21"/>
        </w:rPr>
        <w:t xml:space="preserve">，再考虑到场地大小的波动，我们将足球场地按比例划分为 </w:t>
      </w:r>
      <m:oMath>
        <m:r>
          <w:rPr>
            <w:rFonts w:ascii="Cambria Math" w:hAnsi="Cambria Math" w:hint="eastAsia"/>
            <w:color w:val="000000" w:themeColor="text1"/>
            <w:szCs w:val="21"/>
          </w:rPr>
          <m:t>100</m:t>
        </m:r>
      </m:oMath>
      <w:r w:rsidR="00733263">
        <w:rPr>
          <w:rFonts w:hint="eastAsia"/>
          <w:bCs/>
          <w:color w:val="000000" w:themeColor="text1"/>
          <w:szCs w:val="21"/>
        </w:rPr>
        <w:t xml:space="preserve">等分，即 </w:t>
      </w:r>
      <m:oMath>
        <m:r>
          <w:rPr>
            <w:rFonts w:ascii="Cambria Math" w:hAnsi="Cambria Math"/>
            <w:color w:val="000000" w:themeColor="text1"/>
            <w:szCs w:val="21"/>
          </w:rPr>
          <m:t>x</m:t>
        </m:r>
      </m:oMath>
      <w:r w:rsidR="00733263">
        <w:rPr>
          <w:rFonts w:hint="eastAsia"/>
          <w:bCs/>
          <w:color w:val="000000" w:themeColor="text1"/>
          <w:szCs w:val="21"/>
        </w:rPr>
        <w:t>与</w:t>
      </w:r>
      <m:oMath>
        <m:r>
          <w:rPr>
            <w:rFonts w:ascii="Cambria Math" w:hAnsi="Cambria Math"/>
            <w:color w:val="000000" w:themeColor="text1"/>
            <w:szCs w:val="21"/>
          </w:rPr>
          <m:t>y</m:t>
        </m:r>
      </m:oMath>
      <w:r w:rsidR="00733263">
        <w:rPr>
          <w:rFonts w:hint="eastAsia"/>
          <w:bCs/>
          <w:color w:val="000000" w:themeColor="text1"/>
          <w:szCs w:val="21"/>
        </w:rPr>
        <w:t xml:space="preserve"> 的取值范围为：</w:t>
      </w:r>
      <m:oMath>
        <m:r>
          <w:rPr>
            <w:rFonts w:ascii="Cambria Math" w:hAnsi="Cambria Math"/>
            <w:color w:val="000000" w:themeColor="text1"/>
            <w:szCs w:val="21"/>
          </w:rPr>
          <m:t>[0 , 100]</m:t>
        </m:r>
      </m:oMath>
    </w:p>
    <w:p w14:paraId="3D8270F7" w14:textId="77777777" w:rsidR="00955CA2" w:rsidRDefault="008A1DD7" w:rsidP="001F3E67">
      <w:pPr>
        <w:jc w:val="center"/>
        <w:rPr>
          <w:bCs/>
          <w:color w:val="000000" w:themeColor="text1"/>
          <w:szCs w:val="21"/>
        </w:rPr>
      </w:pPr>
      <w:r>
        <w:rPr>
          <w:rFonts w:hint="eastAsia"/>
          <w:bCs/>
          <w:noProof/>
          <w:color w:val="000000" w:themeColor="text1"/>
          <w:szCs w:val="21"/>
        </w:rPr>
        <w:lastRenderedPageBreak/>
        <w:drawing>
          <wp:inline distT="0" distB="0" distL="0" distR="0" wp14:anchorId="7BECF502" wp14:editId="4C804550">
            <wp:extent cx="3804249" cy="30613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场地图(带坐标).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5172" cy="3070143"/>
                    </a:xfrm>
                    <a:prstGeom prst="rect">
                      <a:avLst/>
                    </a:prstGeom>
                  </pic:spPr>
                </pic:pic>
              </a:graphicData>
            </a:graphic>
          </wp:inline>
        </w:drawing>
      </w:r>
    </w:p>
    <w:p w14:paraId="50348A0C" w14:textId="77777777" w:rsidR="00D01656" w:rsidRDefault="0095617A" w:rsidP="007005E9">
      <w:pPr>
        <w:ind w:firstLine="420"/>
        <w:rPr>
          <w:bCs/>
          <w:color w:val="000000" w:themeColor="text1"/>
          <w:szCs w:val="21"/>
        </w:rPr>
      </w:pPr>
      <w:r>
        <w:rPr>
          <w:rFonts w:hint="eastAsia"/>
          <w:bCs/>
          <w:color w:val="000000" w:themeColor="text1"/>
          <w:szCs w:val="21"/>
        </w:rPr>
        <w:t>将每个球员作为一个</w:t>
      </w:r>
      <w:r w:rsidR="002550B9">
        <w:rPr>
          <w:rFonts w:hint="eastAsia"/>
          <w:bCs/>
          <w:color w:val="000000" w:themeColor="text1"/>
          <w:szCs w:val="21"/>
        </w:rPr>
        <w:t xml:space="preserve">结点，则结点在图中的位置就是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oMath>
      <w:r w:rsidR="002A5724">
        <w:rPr>
          <w:rFonts w:hint="eastAsia"/>
          <w:bCs/>
          <w:color w:val="000000" w:themeColor="text1"/>
          <w:szCs w:val="21"/>
        </w:rPr>
        <w:t>，</w:t>
      </w:r>
      <w:r w:rsidR="008D5D3E">
        <w:rPr>
          <w:rFonts w:hint="eastAsia"/>
          <w:bCs/>
          <w:color w:val="000000" w:themeColor="text1"/>
          <w:szCs w:val="21"/>
        </w:rPr>
        <w:t>而我们将吸引力大小作为结点的半径大小，而后通过统计每场比赛的球员之间的传球，绘制出</w:t>
      </w:r>
      <w:r w:rsidR="007251E7">
        <w:rPr>
          <w:rFonts w:hint="eastAsia"/>
          <w:bCs/>
          <w:color w:val="000000" w:themeColor="text1"/>
          <w:szCs w:val="21"/>
        </w:rPr>
        <w:t>结点与结点之间的连线，即</w:t>
      </w:r>
      <w:r w:rsidR="008D5D3E">
        <w:rPr>
          <w:rFonts w:hint="eastAsia"/>
          <w:bCs/>
          <w:color w:val="000000" w:themeColor="text1"/>
          <w:szCs w:val="21"/>
        </w:rPr>
        <w:t>传球网络的边，边的</w:t>
      </w:r>
      <w:r w:rsidR="00187A74">
        <w:rPr>
          <w:rFonts w:hint="eastAsia"/>
          <w:bCs/>
          <w:color w:val="000000" w:themeColor="text1"/>
          <w:szCs w:val="21"/>
        </w:rPr>
        <w:t>颜色</w:t>
      </w:r>
      <w:r w:rsidR="008D5D3E">
        <w:rPr>
          <w:rFonts w:hint="eastAsia"/>
          <w:bCs/>
          <w:color w:val="000000" w:themeColor="text1"/>
          <w:szCs w:val="21"/>
        </w:rPr>
        <w:t>深浅与结点之间</w:t>
      </w:r>
      <w:r w:rsidR="008D27A9">
        <w:rPr>
          <w:rFonts w:hint="eastAsia"/>
          <w:bCs/>
          <w:color w:val="000000" w:themeColor="text1"/>
          <w:szCs w:val="21"/>
        </w:rPr>
        <w:t>或者说</w:t>
      </w:r>
      <w:r w:rsidR="007005E9">
        <w:rPr>
          <w:rFonts w:hint="eastAsia"/>
          <w:bCs/>
          <w:color w:val="000000" w:themeColor="text1"/>
          <w:szCs w:val="21"/>
        </w:rPr>
        <w:t>球员之间</w:t>
      </w:r>
      <w:r w:rsidR="008D5D3E">
        <w:rPr>
          <w:rFonts w:hint="eastAsia"/>
          <w:bCs/>
          <w:color w:val="000000" w:themeColor="text1"/>
          <w:szCs w:val="21"/>
        </w:rPr>
        <w:t>传球次数线性相关，</w:t>
      </w:r>
      <w:r w:rsidR="00C75FB6">
        <w:rPr>
          <w:rFonts w:hint="eastAsia"/>
          <w:bCs/>
          <w:color w:val="000000" w:themeColor="text1"/>
          <w:szCs w:val="21"/>
        </w:rPr>
        <w:t>边的</w:t>
      </w:r>
      <w:r w:rsidR="00187A74">
        <w:rPr>
          <w:rFonts w:hint="eastAsia"/>
          <w:bCs/>
          <w:color w:val="000000" w:themeColor="text1"/>
          <w:szCs w:val="21"/>
        </w:rPr>
        <w:t>颜色</w:t>
      </w:r>
      <w:r w:rsidR="00C75FB6">
        <w:rPr>
          <w:rFonts w:hint="eastAsia"/>
          <w:bCs/>
          <w:color w:val="000000" w:themeColor="text1"/>
          <w:szCs w:val="21"/>
        </w:rPr>
        <w:t>深浅也体现了</w:t>
      </w:r>
      <w:r w:rsidR="008D5D3E">
        <w:rPr>
          <w:rFonts w:hint="eastAsia"/>
          <w:bCs/>
          <w:color w:val="000000" w:themeColor="text1"/>
          <w:szCs w:val="21"/>
        </w:rPr>
        <w:t>边所带有的权重。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uskies队伍第</w:t>
      </w:r>
      <w:r w:rsidR="00C06BEC">
        <w:rPr>
          <w:rFonts w:hint="eastAsia"/>
          <w:bCs/>
          <w:color w:val="000000" w:themeColor="text1"/>
          <w:szCs w:val="21"/>
        </w:rPr>
        <w:t>三</w:t>
      </w:r>
      <w:r w:rsidR="00D81BA9">
        <w:rPr>
          <w:rFonts w:hint="eastAsia"/>
          <w:bCs/>
          <w:color w:val="000000" w:themeColor="text1"/>
          <w:szCs w:val="21"/>
        </w:rPr>
        <w:t>场比赛的数据，绘制图如下：</w:t>
      </w:r>
    </w:p>
    <w:p w14:paraId="0AA0D1CB" w14:textId="77777777" w:rsidR="00CD4A67" w:rsidRPr="00CD4A67" w:rsidRDefault="006254EE" w:rsidP="007005E9">
      <w:pPr>
        <w:ind w:firstLine="420"/>
        <w:rPr>
          <w:bCs/>
          <w:color w:val="000000" w:themeColor="text1"/>
          <w:szCs w:val="21"/>
        </w:rPr>
      </w:pPr>
      <w:r>
        <w:rPr>
          <w:bCs/>
          <w:noProof/>
          <w:color w:val="000000" w:themeColor="text1"/>
          <w:szCs w:val="21"/>
        </w:rPr>
        <w:drawing>
          <wp:inline distT="0" distB="0" distL="0" distR="0" wp14:anchorId="6FEFEF8B" wp14:editId="62C58D66">
            <wp:extent cx="4666890" cy="3505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sk 队第三场比赛布局.png"/>
                    <pic:cNvPicPr/>
                  </pic:nvPicPr>
                  <pic:blipFill>
                    <a:blip r:embed="rId11">
                      <a:extLst>
                        <a:ext uri="{28A0092B-C50C-407E-A947-70E740481C1C}">
                          <a14:useLocalDpi xmlns:a14="http://schemas.microsoft.com/office/drawing/2010/main" val="0"/>
                        </a:ext>
                      </a:extLst>
                    </a:blip>
                    <a:stretch>
                      <a:fillRect/>
                    </a:stretch>
                  </pic:blipFill>
                  <pic:spPr>
                    <a:xfrm>
                      <a:off x="0" y="0"/>
                      <a:ext cx="4668324" cy="3506582"/>
                    </a:xfrm>
                    <a:prstGeom prst="rect">
                      <a:avLst/>
                    </a:prstGeom>
                  </pic:spPr>
                </pic:pic>
              </a:graphicData>
            </a:graphic>
          </wp:inline>
        </w:drawing>
      </w:r>
    </w:p>
    <w:p w14:paraId="569D0DA5" w14:textId="77777777" w:rsidR="00D01656" w:rsidRPr="00E13991" w:rsidRDefault="00D01656" w:rsidP="00D01656">
      <w:pPr>
        <w:ind w:firstLineChars="200" w:firstLine="420"/>
        <w:rPr>
          <w:bCs/>
          <w:color w:val="000000" w:themeColor="text1"/>
          <w:szCs w:val="21"/>
        </w:rPr>
      </w:pPr>
    </w:p>
    <w:bookmarkEnd w:id="0"/>
    <w:p w14:paraId="622155EB" w14:textId="77777777"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C214EF">
        <w:rPr>
          <w:bCs/>
          <w:color w:val="000000" w:themeColor="text1"/>
          <w:szCs w:val="21"/>
        </w:rPr>
        <w:t>3</w:t>
      </w:r>
      <w:r w:rsidR="00EB1C79">
        <w:rPr>
          <w:rFonts w:hint="eastAsia"/>
          <w:bCs/>
          <w:color w:val="000000" w:themeColor="text1"/>
          <w:szCs w:val="21"/>
        </w:rPr>
        <w:t>第</w:t>
      </w:r>
      <w:r w:rsidR="00835F31">
        <w:rPr>
          <w:rFonts w:hint="eastAsia"/>
          <w:bCs/>
          <w:color w:val="000000" w:themeColor="text1"/>
          <w:szCs w:val="21"/>
        </w:rPr>
        <w:t>三</w:t>
      </w:r>
      <w:r w:rsidR="00EB1C79">
        <w:rPr>
          <w:rFonts w:hint="eastAsia"/>
          <w:bCs/>
          <w:color w:val="000000" w:themeColor="text1"/>
          <w:szCs w:val="21"/>
        </w:rPr>
        <w:t xml:space="preserve">场比赛 </w:t>
      </w:r>
      <w:r w:rsidR="00EB1C79">
        <w:rPr>
          <w:bCs/>
          <w:color w:val="000000" w:themeColor="text1"/>
          <w:szCs w:val="21"/>
        </w:rPr>
        <w:t xml:space="preserve">Huskies </w:t>
      </w:r>
      <w:r w:rsidR="00EB1C79">
        <w:rPr>
          <w:rFonts w:hint="eastAsia"/>
          <w:bCs/>
          <w:color w:val="000000" w:themeColor="text1"/>
          <w:szCs w:val="21"/>
        </w:rPr>
        <w:t>队伍的传球网络</w:t>
      </w:r>
    </w:p>
    <w:p w14:paraId="33EA168D" w14:textId="77777777" w:rsidR="009F2B59" w:rsidRDefault="00D01656" w:rsidP="00D01656">
      <w:pPr>
        <w:ind w:firstLine="420"/>
        <w:rPr>
          <w:bCs/>
          <w:color w:val="000000" w:themeColor="text1"/>
          <w:szCs w:val="21"/>
        </w:rPr>
      </w:pPr>
      <w:r>
        <w:rPr>
          <w:rFonts w:hint="eastAsia"/>
          <w:bCs/>
          <w:color w:val="000000" w:themeColor="text1"/>
          <w:szCs w:val="21"/>
        </w:rPr>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w:t>
      </w:r>
      <w:r w:rsidR="009F2B59">
        <w:rPr>
          <w:rFonts w:hint="eastAsia"/>
          <w:bCs/>
          <w:color w:val="000000" w:themeColor="text1"/>
          <w:szCs w:val="21"/>
        </w:rPr>
        <w:t>传球网络图可以直观的看到球员之间的互动情况以及某个球员在整场比赛中的重要性等指标</w:t>
      </w:r>
      <w:r>
        <w:rPr>
          <w:rFonts w:hint="eastAsia"/>
          <w:bCs/>
          <w:color w:val="000000" w:themeColor="text1"/>
          <w:szCs w:val="21"/>
        </w:rPr>
        <w:t>综合比赛结果和进球数</w:t>
      </w:r>
      <w:r w:rsidR="009F2B59">
        <w:rPr>
          <w:rFonts w:hint="eastAsia"/>
          <w:bCs/>
          <w:color w:val="000000" w:themeColor="text1"/>
          <w:szCs w:val="21"/>
        </w:rPr>
        <w:t>。</w:t>
      </w:r>
    </w:p>
    <w:p w14:paraId="366FF491" w14:textId="77777777" w:rsidR="008E0EDC" w:rsidRDefault="008E0EDC" w:rsidP="00D01656">
      <w:pPr>
        <w:ind w:firstLine="420"/>
        <w:rPr>
          <w:bCs/>
          <w:color w:val="000000" w:themeColor="text1"/>
          <w:szCs w:val="21"/>
        </w:rPr>
      </w:pPr>
    </w:p>
    <w:p w14:paraId="00063440" w14:textId="0CF314C8" w:rsidR="00D01656" w:rsidRDefault="009F2B59" w:rsidP="009F2B59">
      <w:pPr>
        <w:rPr>
          <w:bCs/>
          <w:color w:val="000000" w:themeColor="text1"/>
          <w:szCs w:val="21"/>
        </w:rPr>
      </w:pPr>
      <w:r>
        <w:rPr>
          <w:rFonts w:hint="eastAsia"/>
          <w:bCs/>
          <w:color w:val="000000" w:themeColor="text1"/>
          <w:szCs w:val="21"/>
        </w:rPr>
        <w:t>模型二：团队合作</w:t>
      </w:r>
      <w:r w:rsidR="004F57AA">
        <w:rPr>
          <w:rFonts w:hint="eastAsia"/>
          <w:bCs/>
          <w:color w:val="000000" w:themeColor="text1"/>
          <w:szCs w:val="21"/>
        </w:rPr>
        <w:t>评估</w:t>
      </w:r>
      <w:r>
        <w:rPr>
          <w:rFonts w:hint="eastAsia"/>
          <w:bCs/>
          <w:color w:val="000000" w:themeColor="text1"/>
          <w:szCs w:val="21"/>
        </w:rPr>
        <w:t>模型</w:t>
      </w:r>
    </w:p>
    <w:p w14:paraId="6470F081" w14:textId="7824FCC5" w:rsidR="008E1D05" w:rsidRDefault="008E1D05" w:rsidP="008E1D05">
      <w:pPr>
        <w:ind w:firstLineChars="200" w:firstLine="420"/>
        <w:rPr>
          <w:bCs/>
          <w:color w:val="000000" w:themeColor="text1"/>
          <w:szCs w:val="21"/>
        </w:rPr>
      </w:pPr>
      <w:r>
        <w:rPr>
          <w:rFonts w:hint="eastAsia"/>
          <w:bCs/>
          <w:color w:val="000000" w:themeColor="text1"/>
          <w:szCs w:val="21"/>
        </w:rPr>
        <w:t>足球是一项多人体育竞技项目，再顶尖的球员在没有团队合作的情况下都无法一个人赢得胜利。因此衡量团队能力的指标一直备受关注。</w:t>
      </w:r>
    </w:p>
    <w:p w14:paraId="6C3E2614" w14:textId="527E7A4F" w:rsidR="007F12BF" w:rsidRDefault="00DF5E2A" w:rsidP="009F2B59">
      <w:pPr>
        <w:rPr>
          <w:rFonts w:ascii="Arial" w:hAnsi="Arial" w:cs="Arial"/>
          <w:color w:val="333333"/>
          <w:szCs w:val="21"/>
          <w:shd w:val="clear" w:color="auto" w:fill="FFFFFF"/>
        </w:rPr>
      </w:pPr>
      <w:r>
        <w:rPr>
          <w:rFonts w:hint="eastAsia"/>
          <w:bCs/>
          <w:color w:val="000000" w:themeColor="text1"/>
          <w:szCs w:val="21"/>
        </w:rPr>
        <w:tab/>
        <w:t>团队合作能力是一个非常复杂的概念，想要直接对其进行评估是一件非常复杂的事情，因为其受到了很多因素影响</w:t>
      </w:r>
      <w:r w:rsidR="008E1D05">
        <w:rPr>
          <w:rFonts w:hint="eastAsia"/>
          <w:bCs/>
          <w:color w:val="000000" w:themeColor="text1"/>
          <w:szCs w:val="21"/>
        </w:rPr>
        <w:t>，各个因素往往都还不是独立的，而且夹杂着大量的主观评断。因此</w:t>
      </w:r>
      <w:r w:rsidR="0048655A">
        <w:rPr>
          <w:rFonts w:hint="eastAsia"/>
          <w:bCs/>
          <w:color w:val="000000" w:themeColor="text1"/>
          <w:szCs w:val="21"/>
        </w:rPr>
        <w:t>我们决定采用</w:t>
      </w:r>
      <w:r w:rsidR="004B1F0C">
        <w:rPr>
          <w:rFonts w:hint="eastAsia"/>
          <w:bCs/>
          <w:color w:val="000000" w:themeColor="text1"/>
          <w:szCs w:val="21"/>
        </w:rPr>
        <w:t>一种</w:t>
      </w:r>
      <w:r w:rsidR="0048655A">
        <w:rPr>
          <w:rFonts w:hint="eastAsia"/>
          <w:bCs/>
          <w:color w:val="000000" w:themeColor="text1"/>
          <w:szCs w:val="21"/>
        </w:rPr>
        <w:t>模糊</w:t>
      </w:r>
      <w:r w:rsidR="007F12BF">
        <w:rPr>
          <w:rFonts w:hint="eastAsia"/>
          <w:bCs/>
          <w:color w:val="000000" w:themeColor="text1"/>
          <w:szCs w:val="21"/>
        </w:rPr>
        <w:t>综合</w:t>
      </w:r>
      <w:r w:rsidR="0048655A">
        <w:rPr>
          <w:rFonts w:hint="eastAsia"/>
          <w:bCs/>
          <w:color w:val="000000" w:themeColor="text1"/>
          <w:szCs w:val="21"/>
        </w:rPr>
        <w:t>评价法来对团队合作这个概念进行评估</w:t>
      </w:r>
      <w:r w:rsidR="004B1F0C">
        <w:rPr>
          <w:rFonts w:hint="eastAsia"/>
          <w:bCs/>
          <w:color w:val="000000" w:themeColor="text1"/>
          <w:szCs w:val="21"/>
        </w:rPr>
        <w:t>。</w:t>
      </w:r>
      <w:r w:rsidR="007F12BF">
        <w:rPr>
          <w:rFonts w:ascii="Arial" w:hAnsi="Arial" w:cs="Arial"/>
          <w:color w:val="333333"/>
          <w:szCs w:val="21"/>
          <w:shd w:val="clear" w:color="auto" w:fill="FFFFFF"/>
        </w:rPr>
        <w:t>模糊综合评价法是一种基于</w:t>
      </w:r>
      <w:hyperlink r:id="rId12" w:tgtFrame="_blank" w:history="1">
        <w:r w:rsidR="007F12BF">
          <w:rPr>
            <w:rStyle w:val="ac"/>
            <w:rFonts w:ascii="Arial" w:hAnsi="Arial" w:cs="Arial"/>
            <w:color w:val="136EC2"/>
            <w:szCs w:val="21"/>
            <w:shd w:val="clear" w:color="auto" w:fill="FFFFFF"/>
          </w:rPr>
          <w:t>模糊数学</w:t>
        </w:r>
      </w:hyperlink>
      <w:r w:rsidR="007F12BF">
        <w:rPr>
          <w:rFonts w:ascii="Arial" w:hAnsi="Arial" w:cs="Arial"/>
          <w:color w:val="333333"/>
          <w:szCs w:val="21"/>
          <w:shd w:val="clear" w:color="auto" w:fill="FFFFFF"/>
        </w:rPr>
        <w:t>的综合评价方法。该综合评价法根据模糊数学的隶属</w:t>
      </w:r>
      <w:proofErr w:type="gramStart"/>
      <w:r w:rsidR="007F12BF">
        <w:rPr>
          <w:rFonts w:ascii="Arial" w:hAnsi="Arial" w:cs="Arial"/>
          <w:color w:val="333333"/>
          <w:szCs w:val="21"/>
          <w:shd w:val="clear" w:color="auto" w:fill="FFFFFF"/>
        </w:rPr>
        <w:t>度理论</w:t>
      </w:r>
      <w:proofErr w:type="gramEnd"/>
      <w:r w:rsidR="007F12BF">
        <w:rPr>
          <w:rFonts w:ascii="Arial" w:hAnsi="Arial" w:cs="Arial"/>
          <w:color w:val="333333"/>
          <w:szCs w:val="21"/>
          <w:shd w:val="clear" w:color="auto" w:fill="FFFFFF"/>
        </w:rPr>
        <w:t>把</w:t>
      </w:r>
      <w:hyperlink r:id="rId13" w:tgtFrame="_blank" w:history="1">
        <w:r w:rsidR="007F12BF">
          <w:rPr>
            <w:rStyle w:val="ac"/>
            <w:rFonts w:ascii="Arial" w:hAnsi="Arial" w:cs="Arial"/>
            <w:color w:val="136EC2"/>
            <w:szCs w:val="21"/>
            <w:shd w:val="clear" w:color="auto" w:fill="FFFFFF"/>
          </w:rPr>
          <w:t>定性评价</w:t>
        </w:r>
      </w:hyperlink>
      <w:r w:rsidR="007F12BF">
        <w:rPr>
          <w:rFonts w:ascii="Arial" w:hAnsi="Arial" w:cs="Arial"/>
          <w:color w:val="333333"/>
          <w:szCs w:val="21"/>
          <w:shd w:val="clear" w:color="auto" w:fill="FFFFFF"/>
        </w:rPr>
        <w:t>转化为定量评价，即用模糊数学对受到多种因素制约的事物或对象做出一个总体的评价。它具有结果清晰，系统性强的特点，能较好地解决模糊的、难以量化的问题，适合各种非确定性问题的解决。</w:t>
      </w:r>
    </w:p>
    <w:p w14:paraId="5D8A414D" w14:textId="31308B3C" w:rsidR="00C96143" w:rsidRDefault="00C96143" w:rsidP="00C96143">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模糊综合评价法的一般步骤是：</w:t>
      </w:r>
    </w:p>
    <w:p w14:paraId="10EFB3B0" w14:textId="752C1C19" w:rsidR="008E1D05" w:rsidRPr="008E1D05" w:rsidRDefault="008E1D05" w:rsidP="008E1D05">
      <w:pPr>
        <w:ind w:firstLineChars="200" w:firstLine="420"/>
        <w:rPr>
          <w:rFonts w:ascii="Arial" w:hAnsi="Arial" w:cs="Arial"/>
          <w:color w:val="333333"/>
          <w:szCs w:val="21"/>
          <w:shd w:val="clear" w:color="auto" w:fill="FFFFFF"/>
        </w:rPr>
      </w:pPr>
      <w:r w:rsidRPr="008E1D05">
        <w:rPr>
          <w:rFonts w:ascii="Arial" w:hAnsi="Arial" w:cs="Arial" w:hint="eastAsia"/>
          <w:color w:val="333333"/>
          <w:szCs w:val="21"/>
          <w:shd w:val="clear" w:color="auto" w:fill="FFFFFF"/>
        </w:rPr>
        <w:t>【</w:t>
      </w:r>
      <w:r w:rsidRPr="008E1D05">
        <w:rPr>
          <w:rFonts w:ascii="Arial" w:hAnsi="Arial" w:cs="Arial"/>
          <w:color w:val="333333"/>
          <w:szCs w:val="21"/>
          <w:shd w:val="clear" w:color="auto" w:fill="FFFFFF"/>
        </w:rPr>
        <w:t>1</w:t>
      </w:r>
      <w:r w:rsidRPr="008E1D05">
        <w:rPr>
          <w:rFonts w:ascii="Arial" w:hAnsi="Arial" w:cs="Arial"/>
          <w:color w:val="333333"/>
          <w:szCs w:val="21"/>
          <w:shd w:val="clear" w:color="auto" w:fill="FFFFFF"/>
        </w:rPr>
        <w:t>】确定因素集，就是评价指标</w:t>
      </w:r>
    </w:p>
    <w:p w14:paraId="6CFA05F9" w14:textId="3BDBAA96" w:rsidR="008E1D05" w:rsidRPr="008E1D05" w:rsidRDefault="008E1D05" w:rsidP="008E1D05">
      <w:pPr>
        <w:ind w:firstLineChars="200" w:firstLine="420"/>
        <w:rPr>
          <w:rFonts w:ascii="Arial" w:hAnsi="Arial" w:cs="Arial"/>
          <w:color w:val="333333"/>
          <w:szCs w:val="21"/>
          <w:shd w:val="clear" w:color="auto" w:fill="FFFFFF"/>
        </w:rPr>
      </w:pPr>
      <w:r w:rsidRPr="008E1D05">
        <w:rPr>
          <w:rFonts w:ascii="Arial" w:hAnsi="Arial" w:cs="Arial" w:hint="eastAsia"/>
          <w:color w:val="333333"/>
          <w:szCs w:val="21"/>
          <w:shd w:val="clear" w:color="auto" w:fill="FFFFFF"/>
        </w:rPr>
        <w:t>【</w:t>
      </w:r>
      <w:r w:rsidRPr="008E1D05">
        <w:rPr>
          <w:rFonts w:ascii="Arial" w:hAnsi="Arial" w:cs="Arial"/>
          <w:color w:val="333333"/>
          <w:szCs w:val="21"/>
          <w:shd w:val="clear" w:color="auto" w:fill="FFFFFF"/>
        </w:rPr>
        <w:t>2</w:t>
      </w:r>
      <w:r w:rsidRPr="008E1D05">
        <w:rPr>
          <w:rFonts w:ascii="Arial" w:hAnsi="Arial" w:cs="Arial"/>
          <w:color w:val="333333"/>
          <w:szCs w:val="21"/>
          <w:shd w:val="clear" w:color="auto" w:fill="FFFFFF"/>
        </w:rPr>
        <w:t>】确定评语集</w:t>
      </w:r>
    </w:p>
    <w:p w14:paraId="21ECC589" w14:textId="617AB76D" w:rsidR="008E1D05" w:rsidRPr="008E1D05" w:rsidRDefault="008E1D05" w:rsidP="008E1D05">
      <w:pPr>
        <w:ind w:firstLineChars="200" w:firstLine="420"/>
        <w:rPr>
          <w:rFonts w:ascii="Arial" w:hAnsi="Arial" w:cs="Arial"/>
          <w:color w:val="333333"/>
          <w:szCs w:val="21"/>
          <w:shd w:val="clear" w:color="auto" w:fill="FFFFFF"/>
        </w:rPr>
      </w:pPr>
      <w:r w:rsidRPr="008E1D05">
        <w:rPr>
          <w:rFonts w:ascii="Arial" w:hAnsi="Arial" w:cs="Arial" w:hint="eastAsia"/>
          <w:color w:val="333333"/>
          <w:szCs w:val="21"/>
          <w:shd w:val="clear" w:color="auto" w:fill="FFFFFF"/>
        </w:rPr>
        <w:t>【</w:t>
      </w:r>
      <w:r w:rsidRPr="008E1D05">
        <w:rPr>
          <w:rFonts w:ascii="Arial" w:hAnsi="Arial" w:cs="Arial"/>
          <w:color w:val="333333"/>
          <w:szCs w:val="21"/>
          <w:shd w:val="clear" w:color="auto" w:fill="FFFFFF"/>
        </w:rPr>
        <w:t>3</w:t>
      </w:r>
      <w:r w:rsidRPr="008E1D05">
        <w:rPr>
          <w:rFonts w:ascii="Arial" w:hAnsi="Arial" w:cs="Arial"/>
          <w:color w:val="333333"/>
          <w:szCs w:val="21"/>
          <w:shd w:val="clear" w:color="auto" w:fill="FFFFFF"/>
        </w:rPr>
        <w:t>】确定各因素权重</w:t>
      </w:r>
    </w:p>
    <w:p w14:paraId="1362DF0E" w14:textId="5F87B044" w:rsidR="008E1D05" w:rsidRPr="008E1D05" w:rsidRDefault="008E1D05" w:rsidP="008E1D05">
      <w:pPr>
        <w:ind w:firstLineChars="200" w:firstLine="420"/>
        <w:rPr>
          <w:rFonts w:ascii="Arial" w:hAnsi="Arial" w:cs="Arial"/>
          <w:color w:val="333333"/>
          <w:szCs w:val="21"/>
          <w:shd w:val="clear" w:color="auto" w:fill="FFFFFF"/>
        </w:rPr>
      </w:pPr>
      <w:r w:rsidRPr="008E1D05">
        <w:rPr>
          <w:rFonts w:ascii="Arial" w:hAnsi="Arial" w:cs="Arial" w:hint="eastAsia"/>
          <w:color w:val="333333"/>
          <w:szCs w:val="21"/>
          <w:shd w:val="clear" w:color="auto" w:fill="FFFFFF"/>
        </w:rPr>
        <w:t>【</w:t>
      </w:r>
      <w:r w:rsidRPr="008E1D05">
        <w:rPr>
          <w:rFonts w:ascii="Arial" w:hAnsi="Arial" w:cs="Arial"/>
          <w:color w:val="333333"/>
          <w:szCs w:val="21"/>
          <w:shd w:val="clear" w:color="auto" w:fill="FFFFFF"/>
        </w:rPr>
        <w:t>4</w:t>
      </w:r>
      <w:r w:rsidRPr="008E1D05">
        <w:rPr>
          <w:rFonts w:ascii="Arial" w:hAnsi="Arial" w:cs="Arial"/>
          <w:color w:val="333333"/>
          <w:szCs w:val="21"/>
          <w:shd w:val="clear" w:color="auto" w:fill="FFFFFF"/>
        </w:rPr>
        <w:t>】确定模糊综合评价矩阵，</w:t>
      </w:r>
      <w:r>
        <w:rPr>
          <w:rFonts w:ascii="Arial" w:hAnsi="Arial" w:cs="Arial" w:hint="eastAsia"/>
          <w:color w:val="333333"/>
          <w:szCs w:val="21"/>
          <w:shd w:val="clear" w:color="auto" w:fill="FFFFFF"/>
        </w:rPr>
        <w:t>综合</w:t>
      </w:r>
      <w:r w:rsidRPr="008E1D05">
        <w:rPr>
          <w:rFonts w:ascii="Arial" w:hAnsi="Arial" w:cs="Arial"/>
          <w:color w:val="333333"/>
          <w:szCs w:val="21"/>
          <w:shd w:val="clear" w:color="auto" w:fill="FFFFFF"/>
        </w:rPr>
        <w:t>各因素做出评价</w:t>
      </w:r>
    </w:p>
    <w:p w14:paraId="49EF4A6A" w14:textId="630EDAA1" w:rsidR="008E1D05" w:rsidRDefault="00232930" w:rsidP="007F12BF">
      <w:pPr>
        <w:ind w:firstLineChars="200" w:firstLine="420"/>
        <w:rPr>
          <w:bCs/>
          <w:color w:val="000000" w:themeColor="text1"/>
          <w:szCs w:val="21"/>
        </w:rPr>
      </w:pPr>
      <w:r>
        <w:rPr>
          <w:rFonts w:hint="eastAsia"/>
          <w:bCs/>
          <w:color w:val="000000" w:themeColor="text1"/>
          <w:szCs w:val="21"/>
        </w:rPr>
        <w:t>首先团队合作</w:t>
      </w:r>
      <w:r w:rsidR="00C96143">
        <w:rPr>
          <w:rFonts w:hint="eastAsia"/>
          <w:bCs/>
          <w:color w:val="000000" w:themeColor="text1"/>
          <w:szCs w:val="21"/>
        </w:rPr>
        <w:t>能力作为最终的评估目的，作为</w:t>
      </w:r>
      <w:r w:rsidR="008E1D05">
        <w:rPr>
          <w:rFonts w:hint="eastAsia"/>
          <w:bCs/>
          <w:color w:val="000000" w:themeColor="text1"/>
          <w:szCs w:val="21"/>
        </w:rPr>
        <w:t>确定评语集</w:t>
      </w:r>
      <w:r w:rsidR="00C96143">
        <w:rPr>
          <w:rFonts w:hint="eastAsia"/>
          <w:bCs/>
          <w:color w:val="000000" w:themeColor="text1"/>
          <w:szCs w:val="21"/>
        </w:rPr>
        <w:t>。将</w:t>
      </w:r>
      <w:r w:rsidR="0090658C">
        <w:rPr>
          <w:rFonts w:hint="eastAsia"/>
          <w:bCs/>
          <w:color w:val="000000" w:themeColor="text1"/>
          <w:szCs w:val="21"/>
        </w:rPr>
        <w:t>八</w:t>
      </w:r>
      <w:r w:rsidR="00C96143">
        <w:rPr>
          <w:rFonts w:hint="eastAsia"/>
          <w:bCs/>
          <w:color w:val="000000" w:themeColor="text1"/>
          <w:szCs w:val="21"/>
        </w:rPr>
        <w:t>个</w:t>
      </w:r>
      <w:r w:rsidR="00555527">
        <w:rPr>
          <w:rFonts w:hint="eastAsia"/>
          <w:bCs/>
          <w:color w:val="000000" w:themeColor="text1"/>
          <w:szCs w:val="21"/>
        </w:rPr>
        <w:t>原始</w:t>
      </w:r>
      <w:r w:rsidR="00C96143">
        <w:rPr>
          <w:rFonts w:hint="eastAsia"/>
          <w:bCs/>
          <w:color w:val="000000" w:themeColor="text1"/>
          <w:szCs w:val="21"/>
        </w:rPr>
        <w:t>指标：</w:t>
      </w:r>
      <w:r w:rsidR="00796246">
        <w:rPr>
          <w:rFonts w:hint="eastAsia"/>
          <w:bCs/>
          <w:color w:val="000000" w:themeColor="text1"/>
          <w:szCs w:val="21"/>
        </w:rPr>
        <w:t>传球数、</w:t>
      </w:r>
      <w:r w:rsidR="0090658C">
        <w:rPr>
          <w:rFonts w:hint="eastAsia"/>
          <w:bCs/>
          <w:color w:val="000000" w:themeColor="text1"/>
          <w:szCs w:val="21"/>
        </w:rPr>
        <w:t>传球成功率、</w:t>
      </w:r>
      <w:r w:rsidR="00796246">
        <w:rPr>
          <w:rFonts w:hint="eastAsia"/>
          <w:bCs/>
          <w:color w:val="000000" w:themeColor="text1"/>
          <w:szCs w:val="21"/>
        </w:rPr>
        <w:t>射门数、进球数</w:t>
      </w:r>
      <w:r w:rsidR="00C2548A">
        <w:rPr>
          <w:rFonts w:hint="eastAsia"/>
          <w:bCs/>
          <w:color w:val="000000" w:themeColor="text1"/>
          <w:szCs w:val="21"/>
        </w:rPr>
        <w:t>、进球率</w:t>
      </w:r>
      <w:r w:rsidR="00796246">
        <w:rPr>
          <w:rFonts w:hint="eastAsia"/>
          <w:bCs/>
          <w:color w:val="000000" w:themeColor="text1"/>
          <w:szCs w:val="21"/>
        </w:rPr>
        <w:t>、控球率</w:t>
      </w:r>
      <w:r w:rsidR="006D6DBF">
        <w:rPr>
          <w:rFonts w:hint="eastAsia"/>
          <w:bCs/>
          <w:color w:val="000000" w:themeColor="text1"/>
          <w:szCs w:val="21"/>
        </w:rPr>
        <w:t>、输赢率</w:t>
      </w:r>
      <w:r w:rsidR="00C96143">
        <w:rPr>
          <w:rFonts w:hint="eastAsia"/>
          <w:bCs/>
          <w:color w:val="000000" w:themeColor="text1"/>
          <w:szCs w:val="21"/>
        </w:rPr>
        <w:t>作为确定因素集</w:t>
      </w:r>
      <w:r w:rsidR="008E1D05">
        <w:rPr>
          <w:rFonts w:hint="eastAsia"/>
          <w:bCs/>
          <w:color w:val="000000" w:themeColor="text1"/>
          <w:szCs w:val="21"/>
        </w:rPr>
        <w:t>。在确定了各因素的权重后，我们得到了模糊综合评价矩阵</w:t>
      </w:r>
      <w:r w:rsidR="00C76810">
        <w:rPr>
          <w:rFonts w:hint="eastAsia"/>
          <w:bCs/>
          <w:color w:val="000000" w:themeColor="text1"/>
          <w:szCs w:val="21"/>
        </w:rPr>
        <w:t>，</w:t>
      </w:r>
      <w:r w:rsidR="008E1D05">
        <w:rPr>
          <w:rFonts w:hint="eastAsia"/>
          <w:bCs/>
          <w:color w:val="000000" w:themeColor="text1"/>
          <w:szCs w:val="21"/>
        </w:rPr>
        <w:t>以此来反映团队合作能力。</w:t>
      </w:r>
    </w:p>
    <w:p w14:paraId="2623606D" w14:textId="7D0728AC" w:rsidR="008E1D05" w:rsidRDefault="008E1D05" w:rsidP="007F12BF">
      <w:pPr>
        <w:ind w:firstLineChars="200" w:firstLine="420"/>
        <w:rPr>
          <w:bCs/>
          <w:color w:val="000000" w:themeColor="text1"/>
          <w:szCs w:val="21"/>
        </w:rPr>
      </w:pPr>
      <w:r>
        <w:rPr>
          <w:rFonts w:hint="eastAsia"/>
          <w:bCs/>
          <w:color w:val="000000" w:themeColor="text1"/>
          <w:szCs w:val="21"/>
        </w:rPr>
        <w:t>在此基础上，结合前面模型建立的传球网络我们又提出了</w:t>
      </w:r>
      <w:r w:rsidR="00555527">
        <w:rPr>
          <w:rFonts w:hint="eastAsia"/>
          <w:bCs/>
          <w:color w:val="000000" w:themeColor="text1"/>
          <w:szCs w:val="21"/>
        </w:rPr>
        <w:t>五</w:t>
      </w:r>
      <w:r>
        <w:rPr>
          <w:rFonts w:hint="eastAsia"/>
          <w:bCs/>
          <w:color w:val="000000" w:themeColor="text1"/>
          <w:szCs w:val="21"/>
        </w:rPr>
        <w:t>个指标作为</w:t>
      </w:r>
      <w:r w:rsidR="0090658C">
        <w:rPr>
          <w:rFonts w:hint="eastAsia"/>
          <w:bCs/>
          <w:color w:val="000000" w:themeColor="text1"/>
          <w:szCs w:val="21"/>
        </w:rPr>
        <w:t>八</w:t>
      </w:r>
      <w:r>
        <w:rPr>
          <w:rFonts w:hint="eastAsia"/>
          <w:bCs/>
          <w:color w:val="000000" w:themeColor="text1"/>
          <w:szCs w:val="21"/>
        </w:rPr>
        <w:t>个原始指标的二</w:t>
      </w:r>
      <w:proofErr w:type="gramStart"/>
      <w:r>
        <w:rPr>
          <w:rFonts w:hint="eastAsia"/>
          <w:bCs/>
          <w:color w:val="000000" w:themeColor="text1"/>
          <w:szCs w:val="21"/>
        </w:rPr>
        <w:t>极</w:t>
      </w:r>
      <w:proofErr w:type="gramEnd"/>
      <w:r>
        <w:rPr>
          <w:rFonts w:hint="eastAsia"/>
          <w:bCs/>
          <w:color w:val="000000" w:themeColor="text1"/>
          <w:szCs w:val="21"/>
        </w:rPr>
        <w:t>指标：传球网络质心，传球网络节点离散度，</w:t>
      </w:r>
      <w:r w:rsidRPr="008E1D05">
        <w:rPr>
          <w:rFonts w:hint="eastAsia"/>
          <w:bCs/>
          <w:color w:val="000000" w:themeColor="text1"/>
          <w:szCs w:val="21"/>
        </w:rPr>
        <w:t>传球加权平均路径</w:t>
      </w:r>
      <w:r>
        <w:rPr>
          <w:rFonts w:hint="eastAsia"/>
          <w:bCs/>
          <w:color w:val="000000" w:themeColor="text1"/>
          <w:szCs w:val="21"/>
        </w:rPr>
        <w:t>，</w:t>
      </w:r>
      <w:r w:rsidRPr="008E1D05">
        <w:rPr>
          <w:rFonts w:hint="eastAsia"/>
          <w:bCs/>
          <w:color w:val="000000" w:themeColor="text1"/>
          <w:szCs w:val="21"/>
        </w:rPr>
        <w:t>聚类系数</w:t>
      </w:r>
      <w:r w:rsidR="00555527">
        <w:rPr>
          <w:rFonts w:hint="eastAsia"/>
          <w:bCs/>
          <w:color w:val="000000" w:themeColor="text1"/>
          <w:szCs w:val="21"/>
        </w:rPr>
        <w:t>，</w:t>
      </w:r>
      <w:r w:rsidR="00555527" w:rsidRPr="00555527">
        <w:rPr>
          <w:rFonts w:hint="eastAsia"/>
          <w:bCs/>
          <w:color w:val="000000" w:themeColor="text1"/>
          <w:szCs w:val="21"/>
        </w:rPr>
        <w:t>二元聚类系数</w:t>
      </w:r>
      <w:r w:rsidR="00555527">
        <w:rPr>
          <w:rFonts w:hint="eastAsia"/>
          <w:bCs/>
          <w:color w:val="000000" w:themeColor="text1"/>
          <w:szCs w:val="21"/>
        </w:rPr>
        <w:t>，作为新的维度来衡量团队合作能力。</w:t>
      </w:r>
    </w:p>
    <w:p w14:paraId="1A150BC2" w14:textId="01025B5B" w:rsidR="006C583D" w:rsidRDefault="006C583D" w:rsidP="009F2B59">
      <w:pPr>
        <w:rPr>
          <w:bCs/>
          <w:color w:val="000000" w:themeColor="text1"/>
          <w:szCs w:val="21"/>
        </w:rPr>
      </w:pPr>
      <w:r>
        <w:rPr>
          <w:bCs/>
          <w:color w:val="000000" w:themeColor="text1"/>
          <w:szCs w:val="21"/>
        </w:rPr>
        <w:tab/>
      </w:r>
      <w:r>
        <w:rPr>
          <w:rFonts w:hint="eastAsia"/>
          <w:bCs/>
          <w:color w:val="000000" w:themeColor="text1"/>
          <w:szCs w:val="21"/>
        </w:rPr>
        <w:t xml:space="preserve">我们将 </w:t>
      </w:r>
      <w:r>
        <w:rPr>
          <w:bCs/>
          <w:color w:val="000000" w:themeColor="text1"/>
          <w:szCs w:val="21"/>
        </w:rPr>
        <w:t xml:space="preserve">Huskies </w:t>
      </w:r>
      <w:r>
        <w:rPr>
          <w:rFonts w:hint="eastAsia"/>
          <w:bCs/>
          <w:color w:val="000000" w:themeColor="text1"/>
          <w:szCs w:val="21"/>
        </w:rPr>
        <w:t xml:space="preserve">队伍简单命名为 </w:t>
      </w:r>
      <w:r>
        <w:rPr>
          <w:bCs/>
          <w:color w:val="000000" w:themeColor="text1"/>
          <w:szCs w:val="21"/>
        </w:rPr>
        <w:t xml:space="preserve">Husk </w:t>
      </w:r>
      <w:r>
        <w:rPr>
          <w:rFonts w:hint="eastAsia"/>
          <w:bCs/>
          <w:color w:val="000000" w:themeColor="text1"/>
          <w:szCs w:val="21"/>
        </w:rPr>
        <w:t>，</w:t>
      </w:r>
      <w:r w:rsidR="008F0A00">
        <w:rPr>
          <w:rFonts w:hint="eastAsia"/>
          <w:bCs/>
          <w:color w:val="000000" w:themeColor="text1"/>
          <w:szCs w:val="21"/>
        </w:rPr>
        <w:t xml:space="preserve">由于只有 </w:t>
      </w:r>
      <w:r w:rsidR="008F0A00">
        <w:rPr>
          <w:bCs/>
          <w:color w:val="000000" w:themeColor="text1"/>
          <w:szCs w:val="21"/>
        </w:rPr>
        <w:t>H</w:t>
      </w:r>
      <w:r w:rsidR="008F0A00">
        <w:rPr>
          <w:rFonts w:hint="eastAsia"/>
          <w:bCs/>
          <w:color w:val="000000" w:themeColor="text1"/>
          <w:szCs w:val="21"/>
        </w:rPr>
        <w:t>uskies</w:t>
      </w:r>
      <w:r w:rsidR="008F0A00">
        <w:rPr>
          <w:bCs/>
          <w:color w:val="000000" w:themeColor="text1"/>
          <w:szCs w:val="21"/>
        </w:rPr>
        <w:t xml:space="preserve"> </w:t>
      </w:r>
      <w:r w:rsidR="008F0A00">
        <w:rPr>
          <w:rFonts w:hint="eastAsia"/>
          <w:bCs/>
          <w:color w:val="000000" w:themeColor="text1"/>
          <w:szCs w:val="21"/>
        </w:rPr>
        <w:t>队伍与其</w:t>
      </w:r>
      <w:proofErr w:type="gramStart"/>
      <w:r w:rsidR="008F0A00">
        <w:rPr>
          <w:rFonts w:hint="eastAsia"/>
          <w:bCs/>
          <w:color w:val="000000" w:themeColor="text1"/>
          <w:szCs w:val="21"/>
        </w:rPr>
        <w:t>他队伍</w:t>
      </w:r>
      <w:proofErr w:type="gramEnd"/>
      <w:r w:rsidR="008F0A00">
        <w:rPr>
          <w:rFonts w:hint="eastAsia"/>
          <w:bCs/>
          <w:color w:val="000000" w:themeColor="text1"/>
          <w:szCs w:val="21"/>
        </w:rPr>
        <w:t>对战的数据，</w:t>
      </w:r>
      <w:r w:rsidR="00555527">
        <w:rPr>
          <w:rFonts w:hint="eastAsia"/>
          <w:bCs/>
          <w:color w:val="000000" w:themeColor="text1"/>
          <w:szCs w:val="21"/>
        </w:rPr>
        <w:t>没有意义针对特定对手分别建立模型。</w:t>
      </w:r>
      <w:r w:rsidR="008F0A00">
        <w:rPr>
          <w:rFonts w:hint="eastAsia"/>
          <w:bCs/>
          <w:color w:val="000000" w:themeColor="text1"/>
          <w:szCs w:val="21"/>
        </w:rPr>
        <w:t>所以我们将所有的对手球队结合起来求取平均来分析，</w:t>
      </w:r>
      <w:r w:rsidR="007746EB">
        <w:rPr>
          <w:rFonts w:hint="eastAsia"/>
          <w:bCs/>
          <w:color w:val="000000" w:themeColor="text1"/>
          <w:szCs w:val="21"/>
        </w:rPr>
        <w:t>我们将对手球队综合成一个队伍来看，</w:t>
      </w:r>
      <w:r>
        <w:rPr>
          <w:rFonts w:hint="eastAsia"/>
          <w:bCs/>
          <w:color w:val="000000" w:themeColor="text1"/>
          <w:szCs w:val="21"/>
        </w:rPr>
        <w:t xml:space="preserve">将 </w:t>
      </w:r>
      <w:proofErr w:type="spellStart"/>
      <w:r>
        <w:rPr>
          <w:bCs/>
          <w:color w:val="000000" w:themeColor="text1"/>
          <w:szCs w:val="21"/>
        </w:rPr>
        <w:t>Opponentx</w:t>
      </w:r>
      <w:proofErr w:type="spellEnd"/>
      <w:r>
        <w:rPr>
          <w:rFonts w:hint="eastAsia"/>
          <w:bCs/>
          <w:color w:val="000000" w:themeColor="text1"/>
          <w:szCs w:val="21"/>
        </w:rPr>
        <w:t xml:space="preserve"> (</w:t>
      </w:r>
      <w:r>
        <w:rPr>
          <w:bCs/>
          <w:color w:val="000000" w:themeColor="text1"/>
          <w:szCs w:val="21"/>
        </w:rPr>
        <w:t xml:space="preserve">x </w:t>
      </w:r>
      <w:r>
        <w:rPr>
          <w:rFonts w:hint="eastAsia"/>
          <w:bCs/>
          <w:color w:val="000000" w:themeColor="text1"/>
          <w:szCs w:val="21"/>
        </w:rPr>
        <w:t>为 1</w:t>
      </w:r>
      <w:r>
        <w:rPr>
          <w:bCs/>
          <w:color w:val="000000" w:themeColor="text1"/>
          <w:szCs w:val="21"/>
        </w:rPr>
        <w:t xml:space="preserve"> ~ 19) </w:t>
      </w:r>
      <w:r>
        <w:rPr>
          <w:rFonts w:hint="eastAsia"/>
          <w:bCs/>
          <w:color w:val="000000" w:themeColor="text1"/>
          <w:szCs w:val="21"/>
        </w:rPr>
        <w:t xml:space="preserve">即与 </w:t>
      </w:r>
      <w:r>
        <w:rPr>
          <w:bCs/>
          <w:color w:val="000000" w:themeColor="text1"/>
          <w:szCs w:val="21"/>
        </w:rPr>
        <w:t xml:space="preserve">Huskies </w:t>
      </w:r>
      <w:r>
        <w:rPr>
          <w:rFonts w:hint="eastAsia"/>
          <w:bCs/>
          <w:color w:val="000000" w:themeColor="text1"/>
          <w:szCs w:val="21"/>
        </w:rPr>
        <w:t>对战的其他 19</w:t>
      </w:r>
      <w:r>
        <w:rPr>
          <w:bCs/>
          <w:color w:val="000000" w:themeColor="text1"/>
          <w:szCs w:val="21"/>
        </w:rPr>
        <w:t xml:space="preserve"> </w:t>
      </w:r>
      <w:proofErr w:type="gramStart"/>
      <w:r>
        <w:rPr>
          <w:rFonts w:hint="eastAsia"/>
          <w:bCs/>
          <w:color w:val="000000" w:themeColor="text1"/>
          <w:szCs w:val="21"/>
        </w:rPr>
        <w:t>只队伍</w:t>
      </w:r>
      <w:proofErr w:type="gramEnd"/>
      <w:r>
        <w:rPr>
          <w:rFonts w:hint="eastAsia"/>
          <w:bCs/>
          <w:color w:val="000000" w:themeColor="text1"/>
          <w:szCs w:val="21"/>
        </w:rPr>
        <w:t xml:space="preserve">的综合命名为 </w:t>
      </w:r>
      <w:proofErr w:type="spellStart"/>
      <w:r>
        <w:rPr>
          <w:bCs/>
          <w:color w:val="000000" w:themeColor="text1"/>
          <w:szCs w:val="21"/>
        </w:rPr>
        <w:t>O</w:t>
      </w:r>
      <w:r>
        <w:rPr>
          <w:rFonts w:hint="eastAsia"/>
          <w:bCs/>
          <w:color w:val="000000" w:themeColor="text1"/>
          <w:szCs w:val="21"/>
        </w:rPr>
        <w:t>ppo</w:t>
      </w:r>
      <w:proofErr w:type="spellEnd"/>
      <w:r w:rsidR="00023EA9">
        <w:rPr>
          <w:bCs/>
          <w:color w:val="000000" w:themeColor="text1"/>
          <w:szCs w:val="21"/>
        </w:rPr>
        <w:t xml:space="preserve"> </w:t>
      </w:r>
      <w:r w:rsidR="009B4E81">
        <w:rPr>
          <w:rFonts w:hint="eastAsia"/>
          <w:bCs/>
          <w:color w:val="000000" w:themeColor="text1"/>
          <w:szCs w:val="21"/>
        </w:rPr>
        <w:t>。</w:t>
      </w:r>
    </w:p>
    <w:p w14:paraId="5FEBA47F" w14:textId="4BBDF094" w:rsidR="00720F1F" w:rsidRPr="00720F1F" w:rsidRDefault="00555527" w:rsidP="00720F1F">
      <w:pPr>
        <w:pStyle w:val="ab"/>
        <w:numPr>
          <w:ilvl w:val="0"/>
          <w:numId w:val="2"/>
        </w:numPr>
        <w:ind w:firstLineChars="0"/>
        <w:rPr>
          <w:bCs/>
          <w:color w:val="000000" w:themeColor="text1"/>
          <w:szCs w:val="21"/>
        </w:rPr>
      </w:pPr>
      <w:r>
        <w:rPr>
          <w:rFonts w:hint="eastAsia"/>
          <w:bCs/>
          <w:color w:val="000000" w:themeColor="text1"/>
          <w:szCs w:val="21"/>
        </w:rPr>
        <w:t>原始</w:t>
      </w:r>
      <w:r w:rsidR="00720F1F" w:rsidRPr="00720F1F">
        <w:rPr>
          <w:rFonts w:hint="eastAsia"/>
          <w:bCs/>
          <w:color w:val="000000" w:themeColor="text1"/>
          <w:szCs w:val="21"/>
        </w:rPr>
        <w:t>评价指标</w:t>
      </w:r>
    </w:p>
    <w:p w14:paraId="4EC826A2" w14:textId="5BCBBB52" w:rsidR="00A211DD" w:rsidRDefault="00555527" w:rsidP="0046107D">
      <w:pPr>
        <w:ind w:left="420" w:firstLine="420"/>
        <w:rPr>
          <w:bCs/>
          <w:color w:val="000000" w:themeColor="text1"/>
          <w:szCs w:val="21"/>
        </w:rPr>
      </w:pPr>
      <w:r>
        <w:rPr>
          <w:rFonts w:hint="eastAsia"/>
          <w:bCs/>
          <w:color w:val="000000" w:themeColor="text1"/>
          <w:szCs w:val="21"/>
        </w:rPr>
        <w:t>原始</w:t>
      </w:r>
      <w:r w:rsidR="00A211DD">
        <w:rPr>
          <w:rFonts w:hint="eastAsia"/>
          <w:bCs/>
          <w:color w:val="000000" w:themeColor="text1"/>
          <w:szCs w:val="21"/>
        </w:rPr>
        <w:t>评价指标有</w:t>
      </w:r>
      <w:r w:rsidR="0090658C">
        <w:rPr>
          <w:rFonts w:hint="eastAsia"/>
          <w:bCs/>
          <w:color w:val="000000" w:themeColor="text1"/>
          <w:szCs w:val="21"/>
        </w:rPr>
        <w:t>八</w:t>
      </w:r>
      <w:r w:rsidR="00A211DD">
        <w:rPr>
          <w:rFonts w:hint="eastAsia"/>
          <w:bCs/>
          <w:color w:val="000000" w:themeColor="text1"/>
          <w:szCs w:val="21"/>
        </w:rPr>
        <w:t>个，分别是输赢情况，进球数，传球数，射门数，进球率，控球</w:t>
      </w:r>
      <w:r w:rsidR="0083769B">
        <w:rPr>
          <w:rFonts w:hint="eastAsia"/>
          <w:bCs/>
          <w:color w:val="000000" w:themeColor="text1"/>
          <w:szCs w:val="21"/>
        </w:rPr>
        <w:t>时间占比</w:t>
      </w:r>
      <w:r w:rsidR="00A211DD">
        <w:rPr>
          <w:rFonts w:hint="eastAsia"/>
          <w:bCs/>
          <w:color w:val="000000" w:themeColor="text1"/>
          <w:szCs w:val="21"/>
        </w:rPr>
        <w:t>，传球成功率。其中输赢情况，进球数，传球数，射门数作为经典的反应团队绩效指标【1】经常被使用。这里直接从附件中筛选即可得到这四个指标。</w:t>
      </w:r>
    </w:p>
    <w:p w14:paraId="197432F1" w14:textId="7FC156EB" w:rsidR="00A211DD" w:rsidRPr="002F14D4" w:rsidRDefault="0083769B" w:rsidP="00A211DD">
      <w:pPr>
        <w:ind w:firstLine="420"/>
        <w:rPr>
          <w:bCs/>
          <w:color w:val="000000" w:themeColor="text1"/>
          <w:szCs w:val="21"/>
        </w:rPr>
      </w:pPr>
      <w:r>
        <w:rPr>
          <w:rFonts w:hint="eastAsia"/>
          <w:bCs/>
          <w:color w:val="000000" w:themeColor="text1"/>
          <w:szCs w:val="21"/>
        </w:rPr>
        <w:t>进球率可以作为衡量团队进攻是否有效的依据。</w:t>
      </w:r>
      <w:r w:rsidR="00A211DD">
        <w:rPr>
          <w:rFonts w:hint="eastAsia"/>
          <w:bCs/>
          <w:color w:val="000000" w:themeColor="text1"/>
          <w:szCs w:val="21"/>
        </w:rPr>
        <w:t>进球率R定义为：</w:t>
      </w:r>
      <m:oMath>
        <m:r>
          <m:rPr>
            <m:sty m:val="p"/>
          </m:rPr>
          <w:rPr>
            <w:rFonts w:ascii="Cambria Math" w:hAnsi="Cambria Math"/>
            <w:color w:val="000000" w:themeColor="text1"/>
            <w:szCs w:val="21"/>
          </w:rPr>
          <w:br/>
        </m:r>
      </m:oMath>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得分总数</m:t>
              </m:r>
            </m:num>
            <m:den>
              <m:r>
                <w:rPr>
                  <w:rFonts w:ascii="Cambria Math" w:hAnsi="Cambria Math" w:hint="eastAsia"/>
                  <w:color w:val="000000" w:themeColor="text1"/>
                  <w:szCs w:val="21"/>
                </w:rPr>
                <m:t>总射门次数</m:t>
              </m:r>
            </m:den>
          </m:f>
        </m:oMath>
      </m:oMathPara>
    </w:p>
    <w:p w14:paraId="5961CCA3" w14:textId="36B8952F" w:rsidR="00A211DD" w:rsidRDefault="0083769B" w:rsidP="0046107D">
      <w:pPr>
        <w:ind w:left="420" w:firstLine="420"/>
        <w:rPr>
          <w:bCs/>
          <w:color w:val="000000" w:themeColor="text1"/>
          <w:szCs w:val="21"/>
        </w:rPr>
      </w:pPr>
      <w:r>
        <w:rPr>
          <w:rFonts w:hint="eastAsia"/>
          <w:bCs/>
          <w:color w:val="000000" w:themeColor="text1"/>
          <w:szCs w:val="21"/>
        </w:rPr>
        <w:t>控球时间占比通过将一场比赛中双方占用的时间分别统计得到。</w:t>
      </w:r>
    </w:p>
    <w:p w14:paraId="3AF60F01" w14:textId="624004CA" w:rsidR="00A211DD" w:rsidRDefault="00A211DD" w:rsidP="0083769B">
      <w:pPr>
        <w:ind w:firstLineChars="400" w:firstLine="840"/>
        <w:rPr>
          <w:bCs/>
          <w:color w:val="000000" w:themeColor="text1"/>
          <w:szCs w:val="21"/>
        </w:rPr>
      </w:pPr>
      <w:r w:rsidRPr="008C4E5E">
        <w:rPr>
          <w:rFonts w:hint="eastAsia"/>
          <w:bCs/>
          <w:color w:val="000000" w:themeColor="text1"/>
          <w:szCs w:val="21"/>
        </w:rPr>
        <w:t>在</w:t>
      </w:r>
      <w:r w:rsidR="0083769B">
        <w:rPr>
          <w:rFonts w:hint="eastAsia"/>
          <w:bCs/>
          <w:color w:val="000000" w:themeColor="text1"/>
          <w:szCs w:val="21"/>
        </w:rPr>
        <w:t xml:space="preserve"> </w:t>
      </w:r>
      <w:r w:rsidRPr="008C4E5E">
        <w:rPr>
          <w:rFonts w:hint="eastAsia"/>
          <w:bCs/>
          <w:color w:val="000000" w:themeColor="text1"/>
          <w:szCs w:val="21"/>
        </w:rPr>
        <w:t>足球比赛中经常会发生球权转换，显而易见，团队配合默契度高的队伍相应的在传球时也会表现出高的成功率，从而给队伍的进攻以及进球得分做好辅助。因此，一个队伍在比赛时会倾向于保持一个高的传球成功率。</w:t>
      </w:r>
      <w:r>
        <w:rPr>
          <w:rFonts w:hint="eastAsia"/>
          <w:bCs/>
          <w:color w:val="000000" w:themeColor="text1"/>
          <w:szCs w:val="21"/>
        </w:rPr>
        <w:t>传球成功率</w:t>
      </w:r>
      <w:r w:rsidR="0083769B">
        <w:rPr>
          <w:rFonts w:hint="eastAsia"/>
          <w:bCs/>
          <w:color w:val="000000" w:themeColor="text1"/>
          <w:szCs w:val="21"/>
        </w:rPr>
        <w:t>定义为</w:t>
      </w:r>
      <w:r>
        <w:rPr>
          <w:rFonts w:hint="eastAsia"/>
          <w:bCs/>
          <w:color w:val="000000" w:themeColor="text1"/>
          <w:szCs w:val="21"/>
        </w:rPr>
        <w:t>：</w:t>
      </w:r>
    </w:p>
    <w:p w14:paraId="0CAA723B" w14:textId="77777777" w:rsidR="00A211DD" w:rsidRPr="002F14D4" w:rsidRDefault="00A211DD" w:rsidP="00A211DD">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p>
    <w:p w14:paraId="01ED053F" w14:textId="6451DFA0" w:rsidR="00A211DD" w:rsidRDefault="00A211DD" w:rsidP="00A211DD">
      <w:pPr>
        <w:ind w:firstLine="420"/>
        <w:rPr>
          <w:bCs/>
          <w:color w:val="000000" w:themeColor="text1"/>
          <w:szCs w:val="21"/>
        </w:rPr>
      </w:pPr>
    </w:p>
    <w:p w14:paraId="30A2F687" w14:textId="6EFBD931" w:rsidR="00720F1F" w:rsidRDefault="00200D21" w:rsidP="0046107D">
      <w:pPr>
        <w:ind w:left="420" w:firstLine="420"/>
        <w:rPr>
          <w:bCs/>
          <w:color w:val="000000" w:themeColor="text1"/>
          <w:szCs w:val="21"/>
        </w:rPr>
      </w:pPr>
      <w:r>
        <w:rPr>
          <w:rFonts w:hint="eastAsia"/>
          <w:bCs/>
          <w:color w:val="000000" w:themeColor="text1"/>
          <w:szCs w:val="21"/>
        </w:rPr>
        <w:t>统计</w:t>
      </w:r>
      <w:r>
        <w:rPr>
          <w:bCs/>
          <w:color w:val="000000" w:themeColor="text1"/>
          <w:szCs w:val="21"/>
        </w:rPr>
        <w:t xml:space="preserve"> </w:t>
      </w:r>
      <w:r>
        <w:rPr>
          <w:rFonts w:hint="eastAsia"/>
          <w:bCs/>
          <w:color w:val="000000" w:themeColor="text1"/>
          <w:szCs w:val="21"/>
        </w:rPr>
        <w:t>38</w:t>
      </w:r>
      <w:r>
        <w:rPr>
          <w:bCs/>
          <w:color w:val="000000" w:themeColor="text1"/>
          <w:szCs w:val="21"/>
        </w:rPr>
        <w:t xml:space="preserve"> </w:t>
      </w:r>
      <w:r>
        <w:rPr>
          <w:rFonts w:hint="eastAsia"/>
          <w:bCs/>
          <w:color w:val="000000" w:themeColor="text1"/>
          <w:szCs w:val="21"/>
        </w:rPr>
        <w:t>场比赛中，Husk</w:t>
      </w:r>
      <w:r>
        <w:rPr>
          <w:bCs/>
          <w:color w:val="000000" w:themeColor="text1"/>
          <w:szCs w:val="21"/>
        </w:rPr>
        <w:t xml:space="preserve"> </w:t>
      </w:r>
      <w:r>
        <w:rPr>
          <w:rFonts w:hint="eastAsia"/>
          <w:bCs/>
          <w:color w:val="000000" w:themeColor="text1"/>
          <w:szCs w:val="21"/>
        </w:rPr>
        <w:t xml:space="preserve">队与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的所有队比赛的输赢情况</w:t>
      </w:r>
      <w:r w:rsidR="00842419">
        <w:rPr>
          <w:rFonts w:hint="eastAsia"/>
          <w:bCs/>
          <w:color w:val="000000" w:themeColor="text1"/>
          <w:szCs w:val="21"/>
        </w:rPr>
        <w:t>，即胜局情况与平局情况和负局情况，进球数和射门数，进球率，由于有主客场对于这些指标的影响比较</w:t>
      </w:r>
      <w:r w:rsidR="00842419">
        <w:rPr>
          <w:rFonts w:hint="eastAsia"/>
          <w:bCs/>
          <w:color w:val="000000" w:themeColor="text1"/>
          <w:szCs w:val="21"/>
        </w:rPr>
        <w:lastRenderedPageBreak/>
        <w:t>大，所以就将这几个指标分为主客场来讨论分析</w:t>
      </w:r>
      <w:r>
        <w:rPr>
          <w:rFonts w:hint="eastAsia"/>
          <w:bCs/>
          <w:color w:val="000000" w:themeColor="text1"/>
          <w:szCs w:val="21"/>
        </w:rPr>
        <w:t>：</w:t>
      </w:r>
    </w:p>
    <w:p w14:paraId="2DC8085A" w14:textId="711EFC35" w:rsidR="00200D21" w:rsidRDefault="00701092" w:rsidP="008713A7">
      <w:pPr>
        <w:rPr>
          <w:bCs/>
          <w:color w:val="000000" w:themeColor="text1"/>
          <w:szCs w:val="21"/>
        </w:rPr>
      </w:pPr>
      <w:r>
        <w:rPr>
          <w:rFonts w:hint="eastAsia"/>
          <w:bCs/>
          <w:noProof/>
          <w:color w:val="000000" w:themeColor="text1"/>
          <w:szCs w:val="21"/>
        </w:rPr>
        <w:drawing>
          <wp:inline distT="0" distB="0" distL="0" distR="0" wp14:anchorId="4CBE73F1" wp14:editId="687C4D22">
            <wp:extent cx="5274310" cy="53130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第一级指标的统计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5313045"/>
                    </a:xfrm>
                    <a:prstGeom prst="rect">
                      <a:avLst/>
                    </a:prstGeom>
                  </pic:spPr>
                </pic:pic>
              </a:graphicData>
            </a:graphic>
          </wp:inline>
        </w:drawing>
      </w:r>
    </w:p>
    <w:p w14:paraId="6FB547C5" w14:textId="0A0A5698" w:rsidR="008713A7" w:rsidRDefault="008C279E" w:rsidP="008C279E">
      <w:pPr>
        <w:jc w:val="center"/>
        <w:rPr>
          <w:bCs/>
          <w:color w:val="000000" w:themeColor="text1"/>
          <w:szCs w:val="21"/>
        </w:rPr>
      </w:pPr>
      <w:r>
        <w:rPr>
          <w:rFonts w:hint="eastAsia"/>
          <w:bCs/>
          <w:color w:val="000000" w:themeColor="text1"/>
          <w:szCs w:val="21"/>
        </w:rPr>
        <w:t>图4</w:t>
      </w:r>
      <w:r>
        <w:rPr>
          <w:bCs/>
          <w:color w:val="000000" w:themeColor="text1"/>
          <w:szCs w:val="21"/>
        </w:rPr>
        <w:t xml:space="preserve"> (a) </w:t>
      </w:r>
      <w:r>
        <w:rPr>
          <w:rFonts w:hint="eastAsia"/>
          <w:bCs/>
          <w:color w:val="000000" w:themeColor="text1"/>
          <w:szCs w:val="21"/>
        </w:rPr>
        <w:t xml:space="preserve">主场时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的输赢情况;</w:t>
      </w:r>
      <w:r>
        <w:rPr>
          <w:bCs/>
          <w:color w:val="000000" w:themeColor="text1"/>
          <w:szCs w:val="21"/>
        </w:rPr>
        <w:t xml:space="preserve">(b)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的输赢情况</w:t>
      </w:r>
    </w:p>
    <w:p w14:paraId="49A8AC8E" w14:textId="14AC90AD" w:rsidR="003D2A5A" w:rsidRDefault="003D2A5A" w:rsidP="008C279E">
      <w:pPr>
        <w:jc w:val="center"/>
        <w:rPr>
          <w:bCs/>
          <w:color w:val="000000" w:themeColor="text1"/>
          <w:szCs w:val="21"/>
        </w:rPr>
      </w:pPr>
      <w:r>
        <w:rPr>
          <w:rFonts w:hint="eastAsia"/>
          <w:bCs/>
          <w:color w:val="000000" w:themeColor="text1"/>
          <w:szCs w:val="21"/>
        </w:rPr>
        <w:t>(</w:t>
      </w:r>
      <w:r>
        <w:rPr>
          <w:bCs/>
          <w:color w:val="000000" w:themeColor="text1"/>
          <w:szCs w:val="21"/>
        </w:rPr>
        <w:t xml:space="preserve">c) </w:t>
      </w:r>
      <w:r>
        <w:rPr>
          <w:rFonts w:hint="eastAsia"/>
          <w:bCs/>
          <w:color w:val="000000" w:themeColor="text1"/>
          <w:szCs w:val="21"/>
        </w:rPr>
        <w:t xml:space="preserve">主场的时候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的射门和进球情况;</w:t>
      </w:r>
      <w:r>
        <w:rPr>
          <w:bCs/>
          <w:color w:val="000000" w:themeColor="text1"/>
          <w:szCs w:val="21"/>
        </w:rPr>
        <w:t xml:space="preserve"> (d)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的射门传球情况;</w:t>
      </w:r>
      <w:r>
        <w:rPr>
          <w:bCs/>
          <w:color w:val="000000" w:themeColor="text1"/>
          <w:szCs w:val="21"/>
        </w:rPr>
        <w:t xml:space="preserve"> (e) </w:t>
      </w:r>
      <w:r>
        <w:rPr>
          <w:rFonts w:hint="eastAsia"/>
          <w:bCs/>
          <w:color w:val="000000" w:themeColor="text1"/>
          <w:szCs w:val="21"/>
        </w:rPr>
        <w:t xml:space="preserve">主场的时候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的进球率;</w:t>
      </w:r>
      <w:r>
        <w:rPr>
          <w:bCs/>
          <w:color w:val="000000" w:themeColor="text1"/>
          <w:szCs w:val="21"/>
        </w:rPr>
        <w:t xml:space="preserve"> (f)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的进球率;</w:t>
      </w:r>
    </w:p>
    <w:p w14:paraId="685BF9C0" w14:textId="2EC9F1E5" w:rsidR="001D0E37" w:rsidRDefault="006A1C24" w:rsidP="00A21EC0">
      <w:pPr>
        <w:rPr>
          <w:bCs/>
          <w:color w:val="000000" w:themeColor="text1"/>
          <w:szCs w:val="21"/>
        </w:rPr>
      </w:pPr>
      <w:r>
        <w:rPr>
          <w:bCs/>
          <w:color w:val="000000" w:themeColor="text1"/>
          <w:szCs w:val="21"/>
        </w:rPr>
        <w:tab/>
      </w:r>
      <w:r>
        <w:rPr>
          <w:rFonts w:hint="eastAsia"/>
          <w:bCs/>
          <w:color w:val="000000" w:themeColor="text1"/>
          <w:szCs w:val="21"/>
        </w:rPr>
        <w:t>而后我们从传球数</w:t>
      </w:r>
      <w:r w:rsidR="00F3408E">
        <w:rPr>
          <w:rFonts w:hint="eastAsia"/>
          <w:bCs/>
          <w:color w:val="000000" w:themeColor="text1"/>
          <w:szCs w:val="21"/>
        </w:rPr>
        <w:t>，传球成功率</w:t>
      </w:r>
      <w:r>
        <w:rPr>
          <w:rFonts w:hint="eastAsia"/>
          <w:bCs/>
          <w:color w:val="000000" w:themeColor="text1"/>
          <w:szCs w:val="21"/>
        </w:rPr>
        <w:t>，控球率的角度进行分析，此时主客场对指标的影响较小，所以此时可以不考虑主客场：</w:t>
      </w:r>
    </w:p>
    <w:p w14:paraId="2A7868AA" w14:textId="184206E3" w:rsidR="006A1C24" w:rsidRDefault="00B74A46" w:rsidP="00A21EC0">
      <w:pPr>
        <w:rPr>
          <w:bCs/>
          <w:color w:val="000000" w:themeColor="text1"/>
          <w:szCs w:val="21"/>
        </w:rPr>
      </w:pPr>
      <w:r>
        <w:rPr>
          <w:bCs/>
          <w:noProof/>
          <w:color w:val="000000" w:themeColor="text1"/>
          <w:szCs w:val="21"/>
        </w:rPr>
        <w:drawing>
          <wp:inline distT="0" distB="0" distL="0" distR="0" wp14:anchorId="380EE39E" wp14:editId="7D814B05">
            <wp:extent cx="5274310" cy="17646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第一级指标的统计图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764665"/>
                    </a:xfrm>
                    <a:prstGeom prst="rect">
                      <a:avLst/>
                    </a:prstGeom>
                  </pic:spPr>
                </pic:pic>
              </a:graphicData>
            </a:graphic>
          </wp:inline>
        </w:drawing>
      </w:r>
    </w:p>
    <w:p w14:paraId="3A503F6C" w14:textId="6B29F64B" w:rsidR="00F3408E" w:rsidRDefault="00F3408E" w:rsidP="00F3408E">
      <w:pPr>
        <w:jc w:val="center"/>
        <w:rPr>
          <w:bCs/>
          <w:color w:val="000000" w:themeColor="text1"/>
          <w:szCs w:val="21"/>
        </w:rPr>
      </w:pPr>
      <w:r>
        <w:rPr>
          <w:rFonts w:hint="eastAsia"/>
          <w:bCs/>
          <w:color w:val="000000" w:themeColor="text1"/>
          <w:szCs w:val="21"/>
        </w:rPr>
        <w:t>图5</w:t>
      </w:r>
      <w:r>
        <w:rPr>
          <w:bCs/>
          <w:color w:val="000000" w:themeColor="text1"/>
          <w:szCs w:val="21"/>
        </w:rPr>
        <w:t xml:space="preserve"> (a) </w:t>
      </w:r>
      <w:r w:rsidR="00C83A76">
        <w:rPr>
          <w:bCs/>
          <w:color w:val="000000" w:themeColor="text1"/>
          <w:szCs w:val="21"/>
        </w:rPr>
        <w:t>H</w:t>
      </w:r>
      <w:r w:rsidR="00C83A76">
        <w:rPr>
          <w:rFonts w:hint="eastAsia"/>
          <w:bCs/>
          <w:color w:val="000000" w:themeColor="text1"/>
          <w:szCs w:val="21"/>
        </w:rPr>
        <w:t>usk</w:t>
      </w:r>
      <w:r w:rsidR="00C83A76">
        <w:rPr>
          <w:bCs/>
          <w:color w:val="000000" w:themeColor="text1"/>
          <w:szCs w:val="21"/>
        </w:rPr>
        <w:t xml:space="preserve"> </w:t>
      </w:r>
      <w:r w:rsidR="00C83A76">
        <w:rPr>
          <w:rFonts w:hint="eastAsia"/>
          <w:bCs/>
          <w:color w:val="000000" w:themeColor="text1"/>
          <w:szCs w:val="21"/>
        </w:rPr>
        <w:t xml:space="preserve">队伍与 </w:t>
      </w:r>
      <w:proofErr w:type="spellStart"/>
      <w:r w:rsidR="00C83A76">
        <w:rPr>
          <w:bCs/>
          <w:color w:val="000000" w:themeColor="text1"/>
          <w:szCs w:val="21"/>
        </w:rPr>
        <w:t>O</w:t>
      </w:r>
      <w:r w:rsidR="00C83A76">
        <w:rPr>
          <w:rFonts w:hint="eastAsia"/>
          <w:bCs/>
          <w:color w:val="000000" w:themeColor="text1"/>
          <w:szCs w:val="21"/>
        </w:rPr>
        <w:t>ppo</w:t>
      </w:r>
      <w:proofErr w:type="spellEnd"/>
      <w:r w:rsidR="00C83A76">
        <w:rPr>
          <w:bCs/>
          <w:color w:val="000000" w:themeColor="text1"/>
          <w:szCs w:val="21"/>
        </w:rPr>
        <w:t xml:space="preserve"> </w:t>
      </w:r>
      <w:r w:rsidR="00C83A76">
        <w:rPr>
          <w:rFonts w:hint="eastAsia"/>
          <w:bCs/>
          <w:color w:val="000000" w:themeColor="text1"/>
          <w:szCs w:val="21"/>
        </w:rPr>
        <w:t>队伍的传球成功率比较;</w:t>
      </w:r>
      <w:r w:rsidR="00C83A76">
        <w:rPr>
          <w:bCs/>
          <w:color w:val="000000" w:themeColor="text1"/>
          <w:szCs w:val="21"/>
        </w:rPr>
        <w:t xml:space="preserve"> (b) Husk </w:t>
      </w:r>
      <w:r w:rsidR="00C83A76">
        <w:rPr>
          <w:rFonts w:hint="eastAsia"/>
          <w:bCs/>
          <w:color w:val="000000" w:themeColor="text1"/>
          <w:szCs w:val="21"/>
        </w:rPr>
        <w:t xml:space="preserve">队伍与 </w:t>
      </w:r>
      <w:proofErr w:type="spellStart"/>
      <w:r w:rsidR="00C83A76">
        <w:rPr>
          <w:bCs/>
          <w:color w:val="000000" w:themeColor="text1"/>
          <w:szCs w:val="21"/>
        </w:rPr>
        <w:t>O</w:t>
      </w:r>
      <w:r w:rsidR="00C83A76">
        <w:rPr>
          <w:rFonts w:hint="eastAsia"/>
          <w:bCs/>
          <w:color w:val="000000" w:themeColor="text1"/>
          <w:szCs w:val="21"/>
        </w:rPr>
        <w:t>ppo</w:t>
      </w:r>
      <w:proofErr w:type="spellEnd"/>
      <w:r w:rsidR="00C83A76">
        <w:rPr>
          <w:bCs/>
          <w:color w:val="000000" w:themeColor="text1"/>
          <w:szCs w:val="21"/>
        </w:rPr>
        <w:t xml:space="preserve"> </w:t>
      </w:r>
      <w:r w:rsidR="00C83A76">
        <w:rPr>
          <w:rFonts w:hint="eastAsia"/>
          <w:bCs/>
          <w:color w:val="000000" w:themeColor="text1"/>
          <w:szCs w:val="21"/>
        </w:rPr>
        <w:t>队伍的成功传</w:t>
      </w:r>
      <w:r w:rsidR="00C83A76">
        <w:rPr>
          <w:rFonts w:hint="eastAsia"/>
          <w:bCs/>
          <w:color w:val="000000" w:themeColor="text1"/>
          <w:szCs w:val="21"/>
        </w:rPr>
        <w:lastRenderedPageBreak/>
        <w:t>球数与总传球数</w:t>
      </w:r>
    </w:p>
    <w:p w14:paraId="43DA906F" w14:textId="3F0381DB" w:rsidR="00C83A76" w:rsidRDefault="003D1333" w:rsidP="00C83A76">
      <w:pPr>
        <w:rPr>
          <w:bCs/>
          <w:color w:val="000000" w:themeColor="text1"/>
          <w:szCs w:val="21"/>
        </w:rPr>
      </w:pPr>
      <w:r>
        <w:rPr>
          <w:bCs/>
          <w:noProof/>
          <w:color w:val="000000" w:themeColor="text1"/>
          <w:szCs w:val="21"/>
        </w:rPr>
        <w:drawing>
          <wp:inline distT="0" distB="0" distL="0" distR="0" wp14:anchorId="04998794" wp14:editId="6F87235C">
            <wp:extent cx="5274310" cy="1778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一级指标的统计图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778000"/>
                    </a:xfrm>
                    <a:prstGeom prst="rect">
                      <a:avLst/>
                    </a:prstGeom>
                  </pic:spPr>
                </pic:pic>
              </a:graphicData>
            </a:graphic>
          </wp:inline>
        </w:drawing>
      </w:r>
    </w:p>
    <w:p w14:paraId="534F9060" w14:textId="56338F23" w:rsidR="003D1333" w:rsidRDefault="003D1333" w:rsidP="003D1333">
      <w:pPr>
        <w:jc w:val="center"/>
        <w:rPr>
          <w:bCs/>
          <w:color w:val="000000" w:themeColor="text1"/>
          <w:szCs w:val="21"/>
        </w:rPr>
      </w:pPr>
      <w:r>
        <w:rPr>
          <w:rFonts w:hint="eastAsia"/>
          <w:bCs/>
          <w:color w:val="000000" w:themeColor="text1"/>
          <w:szCs w:val="21"/>
        </w:rPr>
        <w:t>图</w:t>
      </w:r>
      <w:r w:rsidR="006D44FD">
        <w:rPr>
          <w:rFonts w:hint="eastAsia"/>
          <w:bCs/>
          <w:color w:val="000000" w:themeColor="text1"/>
          <w:szCs w:val="21"/>
        </w:rPr>
        <w:t>6</w:t>
      </w:r>
      <w:r w:rsidR="006D44FD">
        <w:rPr>
          <w:bCs/>
          <w:color w:val="000000" w:themeColor="text1"/>
          <w:szCs w:val="21"/>
        </w:rPr>
        <w:t xml:space="preserve"> </w:t>
      </w:r>
      <w:r w:rsidR="006D44FD">
        <w:rPr>
          <w:rFonts w:hint="eastAsia"/>
          <w:bCs/>
          <w:color w:val="000000" w:themeColor="text1"/>
          <w:szCs w:val="21"/>
        </w:rPr>
        <w:t>(</w:t>
      </w:r>
      <w:r w:rsidR="006D44FD">
        <w:rPr>
          <w:bCs/>
          <w:color w:val="000000" w:themeColor="text1"/>
          <w:szCs w:val="21"/>
        </w:rPr>
        <w:t xml:space="preserve">a) Husk </w:t>
      </w:r>
      <w:r w:rsidR="006D44FD">
        <w:rPr>
          <w:rFonts w:hint="eastAsia"/>
          <w:bCs/>
          <w:color w:val="000000" w:themeColor="text1"/>
          <w:szCs w:val="21"/>
        </w:rPr>
        <w:t xml:space="preserve">队伍与 </w:t>
      </w:r>
      <w:proofErr w:type="spellStart"/>
      <w:r w:rsidR="006D44FD">
        <w:rPr>
          <w:rFonts w:hint="eastAsia"/>
          <w:bCs/>
          <w:color w:val="000000" w:themeColor="text1"/>
          <w:szCs w:val="21"/>
        </w:rPr>
        <w:t>Oppo</w:t>
      </w:r>
      <w:proofErr w:type="spellEnd"/>
      <w:r w:rsidR="006D44FD">
        <w:rPr>
          <w:bCs/>
          <w:color w:val="000000" w:themeColor="text1"/>
          <w:szCs w:val="21"/>
        </w:rPr>
        <w:t xml:space="preserve"> </w:t>
      </w:r>
      <w:r w:rsidR="006D44FD">
        <w:rPr>
          <w:rFonts w:hint="eastAsia"/>
          <w:bCs/>
          <w:color w:val="000000" w:themeColor="text1"/>
          <w:szCs w:val="21"/>
        </w:rPr>
        <w:t>的控球时间比较;</w:t>
      </w:r>
      <w:r w:rsidR="006D44FD">
        <w:rPr>
          <w:bCs/>
          <w:color w:val="000000" w:themeColor="text1"/>
          <w:szCs w:val="21"/>
        </w:rPr>
        <w:t xml:space="preserve"> (b) Husk </w:t>
      </w:r>
      <w:r w:rsidR="006D44FD">
        <w:rPr>
          <w:rFonts w:hint="eastAsia"/>
          <w:bCs/>
          <w:color w:val="000000" w:themeColor="text1"/>
          <w:szCs w:val="21"/>
        </w:rPr>
        <w:t xml:space="preserve">队伍与 </w:t>
      </w:r>
      <w:proofErr w:type="spellStart"/>
      <w:r w:rsidR="006D44FD">
        <w:rPr>
          <w:bCs/>
          <w:color w:val="000000" w:themeColor="text1"/>
          <w:szCs w:val="21"/>
        </w:rPr>
        <w:t>O</w:t>
      </w:r>
      <w:r w:rsidR="006D44FD">
        <w:rPr>
          <w:rFonts w:hint="eastAsia"/>
          <w:bCs/>
          <w:color w:val="000000" w:themeColor="text1"/>
          <w:szCs w:val="21"/>
        </w:rPr>
        <w:t>ppo</w:t>
      </w:r>
      <w:proofErr w:type="spellEnd"/>
      <w:r w:rsidR="006D44FD">
        <w:rPr>
          <w:bCs/>
          <w:color w:val="000000" w:themeColor="text1"/>
          <w:szCs w:val="21"/>
        </w:rPr>
        <w:t xml:space="preserve"> </w:t>
      </w:r>
      <w:r w:rsidR="006D44FD">
        <w:rPr>
          <w:rFonts w:hint="eastAsia"/>
          <w:bCs/>
          <w:color w:val="000000" w:themeColor="text1"/>
          <w:szCs w:val="21"/>
        </w:rPr>
        <w:t>的控球率比较</w:t>
      </w:r>
    </w:p>
    <w:p w14:paraId="130714C6" w14:textId="06107811" w:rsidR="00E7605B" w:rsidRDefault="00E7605B" w:rsidP="00E7605B">
      <w:pPr>
        <w:ind w:firstLineChars="200" w:firstLine="420"/>
        <w:jc w:val="left"/>
        <w:rPr>
          <w:bCs/>
          <w:color w:val="000000" w:themeColor="text1"/>
          <w:szCs w:val="21"/>
        </w:rPr>
      </w:pPr>
      <w:r>
        <w:rPr>
          <w:rFonts w:hint="eastAsia"/>
          <w:bCs/>
          <w:color w:val="000000" w:themeColor="text1"/>
          <w:szCs w:val="21"/>
        </w:rPr>
        <w:t>由此我们得到了七个原始指标，明显发现数据尺度跨度较大，为了使其能够作为确定因素集中的因素，将其进行相对归一化。结果如下：</w:t>
      </w:r>
    </w:p>
    <w:p w14:paraId="72F3E1AA" w14:textId="77777777" w:rsidR="0090658C" w:rsidRDefault="00E7605B" w:rsidP="00E7605B">
      <w:pPr>
        <w:jc w:val="left"/>
        <w:rPr>
          <w:bCs/>
          <w:color w:val="000000" w:themeColor="text1"/>
          <w:szCs w:val="21"/>
        </w:rPr>
      </w:pPr>
      <w:r>
        <w:rPr>
          <w:rFonts w:hint="eastAsia"/>
          <w:bCs/>
          <w:color w:val="000000" w:themeColor="text1"/>
          <w:szCs w:val="21"/>
        </w:rPr>
        <w:t xml:space="preserve"> </w:t>
      </w:r>
      <w:r>
        <w:rPr>
          <w:bCs/>
          <w:color w:val="000000" w:themeColor="text1"/>
          <w:szCs w:val="21"/>
        </w:rPr>
        <w:t xml:space="preserve">   </w:t>
      </w:r>
    </w:p>
    <w:tbl>
      <w:tblPr>
        <w:tblStyle w:val="a7"/>
        <w:tblW w:w="8359" w:type="dxa"/>
        <w:tblLayout w:type="fixed"/>
        <w:tblLook w:val="04A0" w:firstRow="1" w:lastRow="0" w:firstColumn="1" w:lastColumn="0" w:noHBand="0" w:noVBand="1"/>
      </w:tblPr>
      <w:tblGrid>
        <w:gridCol w:w="788"/>
        <w:gridCol w:w="664"/>
        <w:gridCol w:w="694"/>
        <w:gridCol w:w="631"/>
        <w:gridCol w:w="772"/>
        <w:gridCol w:w="1549"/>
        <w:gridCol w:w="851"/>
        <w:gridCol w:w="992"/>
        <w:gridCol w:w="1418"/>
      </w:tblGrid>
      <w:tr w:rsidR="0090658C" w14:paraId="2BBEC849" w14:textId="77777777" w:rsidTr="0090658C">
        <w:tc>
          <w:tcPr>
            <w:tcW w:w="788" w:type="dxa"/>
          </w:tcPr>
          <w:p w14:paraId="1E4453DB" w14:textId="77777777" w:rsidR="0090658C" w:rsidRDefault="0090658C" w:rsidP="00E7605B">
            <w:pPr>
              <w:jc w:val="left"/>
              <w:rPr>
                <w:bCs/>
                <w:color w:val="000000" w:themeColor="text1"/>
                <w:szCs w:val="21"/>
              </w:rPr>
            </w:pPr>
          </w:p>
        </w:tc>
        <w:tc>
          <w:tcPr>
            <w:tcW w:w="664" w:type="dxa"/>
          </w:tcPr>
          <w:p w14:paraId="3E51ACA2" w14:textId="3261C191" w:rsidR="0090658C" w:rsidRDefault="0090658C" w:rsidP="00E7605B">
            <w:pPr>
              <w:jc w:val="left"/>
              <w:rPr>
                <w:bCs/>
                <w:color w:val="000000" w:themeColor="text1"/>
                <w:szCs w:val="21"/>
              </w:rPr>
            </w:pPr>
            <w:r>
              <w:rPr>
                <w:rFonts w:hint="eastAsia"/>
                <w:bCs/>
                <w:color w:val="000000" w:themeColor="text1"/>
                <w:szCs w:val="21"/>
              </w:rPr>
              <w:t>Win</w:t>
            </w:r>
          </w:p>
        </w:tc>
        <w:tc>
          <w:tcPr>
            <w:tcW w:w="694" w:type="dxa"/>
          </w:tcPr>
          <w:p w14:paraId="5E58A5E8" w14:textId="7D487067" w:rsidR="0090658C" w:rsidRDefault="0090658C" w:rsidP="00E7605B">
            <w:pPr>
              <w:jc w:val="left"/>
              <w:rPr>
                <w:bCs/>
                <w:color w:val="000000" w:themeColor="text1"/>
                <w:szCs w:val="21"/>
              </w:rPr>
            </w:pPr>
            <w:r>
              <w:rPr>
                <w:rFonts w:hint="eastAsia"/>
                <w:bCs/>
                <w:color w:val="000000" w:themeColor="text1"/>
                <w:szCs w:val="21"/>
              </w:rPr>
              <w:t>Shot</w:t>
            </w:r>
          </w:p>
        </w:tc>
        <w:tc>
          <w:tcPr>
            <w:tcW w:w="631" w:type="dxa"/>
          </w:tcPr>
          <w:p w14:paraId="09E19412" w14:textId="3BCA1E67" w:rsidR="0090658C" w:rsidRDefault="0090658C" w:rsidP="00E7605B">
            <w:pPr>
              <w:jc w:val="left"/>
              <w:rPr>
                <w:bCs/>
                <w:color w:val="000000" w:themeColor="text1"/>
                <w:szCs w:val="21"/>
              </w:rPr>
            </w:pPr>
            <w:r>
              <w:rPr>
                <w:bCs/>
                <w:color w:val="000000" w:themeColor="text1"/>
                <w:szCs w:val="21"/>
              </w:rPr>
              <w:t>G</w:t>
            </w:r>
            <w:r>
              <w:rPr>
                <w:rFonts w:hint="eastAsia"/>
                <w:bCs/>
                <w:color w:val="000000" w:themeColor="text1"/>
                <w:szCs w:val="21"/>
              </w:rPr>
              <w:t>oal</w:t>
            </w:r>
          </w:p>
        </w:tc>
        <w:tc>
          <w:tcPr>
            <w:tcW w:w="772" w:type="dxa"/>
          </w:tcPr>
          <w:p w14:paraId="2DFA2166" w14:textId="19C31528" w:rsidR="0090658C" w:rsidRDefault="0090658C" w:rsidP="00E7605B">
            <w:pPr>
              <w:jc w:val="left"/>
              <w:rPr>
                <w:bCs/>
                <w:color w:val="000000" w:themeColor="text1"/>
                <w:szCs w:val="21"/>
              </w:rPr>
            </w:pPr>
            <w:r>
              <w:rPr>
                <w:bCs/>
                <w:color w:val="000000" w:themeColor="text1"/>
                <w:szCs w:val="21"/>
              </w:rPr>
              <w:t>G</w:t>
            </w:r>
            <w:r>
              <w:rPr>
                <w:rFonts w:hint="eastAsia"/>
                <w:bCs/>
                <w:color w:val="000000" w:themeColor="text1"/>
                <w:szCs w:val="21"/>
              </w:rPr>
              <w:t>oal</w:t>
            </w:r>
            <w:r>
              <w:rPr>
                <w:bCs/>
                <w:color w:val="000000" w:themeColor="text1"/>
                <w:szCs w:val="21"/>
              </w:rPr>
              <w:t xml:space="preserve"> </w:t>
            </w:r>
            <w:r>
              <w:rPr>
                <w:rFonts w:hint="eastAsia"/>
                <w:bCs/>
                <w:color w:val="000000" w:themeColor="text1"/>
                <w:szCs w:val="21"/>
              </w:rPr>
              <w:t>rate</w:t>
            </w:r>
          </w:p>
        </w:tc>
        <w:tc>
          <w:tcPr>
            <w:tcW w:w="1549" w:type="dxa"/>
          </w:tcPr>
          <w:p w14:paraId="6FE01BFF" w14:textId="496F58D8" w:rsidR="0090658C" w:rsidRDefault="0090658C" w:rsidP="00E7605B">
            <w:pPr>
              <w:jc w:val="left"/>
              <w:rPr>
                <w:bCs/>
                <w:color w:val="000000" w:themeColor="text1"/>
                <w:szCs w:val="21"/>
              </w:rPr>
            </w:pPr>
            <w:r w:rsidRPr="0090658C">
              <w:rPr>
                <w:bCs/>
                <w:color w:val="000000" w:themeColor="text1"/>
                <w:szCs w:val="21"/>
              </w:rPr>
              <w:t>Pass Success Rate</w:t>
            </w:r>
          </w:p>
        </w:tc>
        <w:tc>
          <w:tcPr>
            <w:tcW w:w="851" w:type="dxa"/>
          </w:tcPr>
          <w:p w14:paraId="039EEC98" w14:textId="09495AC2" w:rsidR="0090658C" w:rsidRDefault="0090658C" w:rsidP="00E7605B">
            <w:pPr>
              <w:jc w:val="left"/>
              <w:rPr>
                <w:bCs/>
                <w:color w:val="000000" w:themeColor="text1"/>
                <w:szCs w:val="21"/>
              </w:rPr>
            </w:pPr>
            <w:r w:rsidRPr="0090658C">
              <w:rPr>
                <w:bCs/>
                <w:color w:val="000000" w:themeColor="text1"/>
                <w:szCs w:val="21"/>
              </w:rPr>
              <w:t>Passes</w:t>
            </w:r>
          </w:p>
        </w:tc>
        <w:tc>
          <w:tcPr>
            <w:tcW w:w="992" w:type="dxa"/>
          </w:tcPr>
          <w:p w14:paraId="02E72684" w14:textId="502812B2" w:rsidR="0090658C" w:rsidRDefault="0090658C" w:rsidP="00E7605B">
            <w:pPr>
              <w:jc w:val="left"/>
              <w:rPr>
                <w:bCs/>
                <w:color w:val="000000" w:themeColor="text1"/>
                <w:szCs w:val="21"/>
              </w:rPr>
            </w:pPr>
            <w:r w:rsidRPr="0090658C">
              <w:rPr>
                <w:bCs/>
                <w:color w:val="000000" w:themeColor="text1"/>
                <w:szCs w:val="21"/>
              </w:rPr>
              <w:t>Possession time</w:t>
            </w:r>
          </w:p>
        </w:tc>
        <w:tc>
          <w:tcPr>
            <w:tcW w:w="1418" w:type="dxa"/>
          </w:tcPr>
          <w:p w14:paraId="78BD3844" w14:textId="2D3B325D" w:rsidR="0090658C" w:rsidRDefault="0090658C" w:rsidP="00E7605B">
            <w:pPr>
              <w:jc w:val="left"/>
              <w:rPr>
                <w:bCs/>
                <w:color w:val="000000" w:themeColor="text1"/>
                <w:szCs w:val="21"/>
              </w:rPr>
            </w:pPr>
            <w:r w:rsidRPr="0090658C">
              <w:rPr>
                <w:bCs/>
                <w:color w:val="000000" w:themeColor="text1"/>
                <w:szCs w:val="21"/>
              </w:rPr>
              <w:t>Possession</w:t>
            </w:r>
          </w:p>
        </w:tc>
      </w:tr>
      <w:tr w:rsidR="0090658C" w14:paraId="4D6A3EF3" w14:textId="77777777" w:rsidTr="0090658C">
        <w:tc>
          <w:tcPr>
            <w:tcW w:w="788" w:type="dxa"/>
          </w:tcPr>
          <w:p w14:paraId="5116549C" w14:textId="559A9E52" w:rsidR="0090658C" w:rsidRDefault="0090658C" w:rsidP="00E7605B">
            <w:pPr>
              <w:jc w:val="left"/>
              <w:rPr>
                <w:bCs/>
                <w:color w:val="000000" w:themeColor="text1"/>
                <w:szCs w:val="21"/>
              </w:rPr>
            </w:pPr>
            <w:r>
              <w:rPr>
                <w:rFonts w:hint="eastAsia"/>
                <w:bCs/>
                <w:color w:val="000000" w:themeColor="text1"/>
                <w:szCs w:val="21"/>
              </w:rPr>
              <w:t>Husk</w:t>
            </w:r>
          </w:p>
        </w:tc>
        <w:tc>
          <w:tcPr>
            <w:tcW w:w="664" w:type="dxa"/>
          </w:tcPr>
          <w:p w14:paraId="60B8D86F" w14:textId="58523C6D" w:rsidR="0090658C" w:rsidRDefault="0090658C" w:rsidP="00E7605B">
            <w:pPr>
              <w:jc w:val="left"/>
              <w:rPr>
                <w:bCs/>
                <w:color w:val="000000" w:themeColor="text1"/>
                <w:szCs w:val="21"/>
              </w:rPr>
            </w:pPr>
            <w:r>
              <w:rPr>
                <w:rFonts w:hint="eastAsia"/>
                <w:bCs/>
                <w:color w:val="000000" w:themeColor="text1"/>
                <w:szCs w:val="21"/>
              </w:rPr>
              <w:t>1</w:t>
            </w:r>
          </w:p>
        </w:tc>
        <w:tc>
          <w:tcPr>
            <w:tcW w:w="694" w:type="dxa"/>
          </w:tcPr>
          <w:p w14:paraId="2E540C84" w14:textId="65E4FD4F" w:rsidR="0090658C" w:rsidRDefault="0090658C" w:rsidP="00E7605B">
            <w:pPr>
              <w:jc w:val="left"/>
              <w:rPr>
                <w:bCs/>
                <w:color w:val="000000" w:themeColor="text1"/>
                <w:szCs w:val="21"/>
              </w:rPr>
            </w:pPr>
            <w:r>
              <w:rPr>
                <w:rFonts w:hint="eastAsia"/>
                <w:bCs/>
                <w:color w:val="000000" w:themeColor="text1"/>
                <w:szCs w:val="21"/>
              </w:rPr>
              <w:t>1</w:t>
            </w:r>
          </w:p>
        </w:tc>
        <w:tc>
          <w:tcPr>
            <w:tcW w:w="631" w:type="dxa"/>
          </w:tcPr>
          <w:p w14:paraId="6970F6E6" w14:textId="1CD6A621" w:rsidR="0090658C" w:rsidRDefault="0090658C" w:rsidP="00E7605B">
            <w:pPr>
              <w:jc w:val="left"/>
              <w:rPr>
                <w:bCs/>
                <w:color w:val="000000" w:themeColor="text1"/>
                <w:szCs w:val="21"/>
              </w:rPr>
            </w:pPr>
            <w:r>
              <w:rPr>
                <w:rFonts w:hint="eastAsia"/>
                <w:bCs/>
                <w:color w:val="000000" w:themeColor="text1"/>
                <w:szCs w:val="21"/>
              </w:rPr>
              <w:t>1</w:t>
            </w:r>
          </w:p>
        </w:tc>
        <w:tc>
          <w:tcPr>
            <w:tcW w:w="772" w:type="dxa"/>
          </w:tcPr>
          <w:p w14:paraId="2DBCB251" w14:textId="71AFFF13" w:rsidR="0090658C" w:rsidRDefault="0090658C" w:rsidP="00E7605B">
            <w:pPr>
              <w:jc w:val="left"/>
              <w:rPr>
                <w:bCs/>
                <w:color w:val="000000" w:themeColor="text1"/>
                <w:szCs w:val="21"/>
              </w:rPr>
            </w:pPr>
            <w:r>
              <w:rPr>
                <w:rFonts w:hint="eastAsia"/>
                <w:bCs/>
                <w:color w:val="000000" w:themeColor="text1"/>
                <w:szCs w:val="21"/>
              </w:rPr>
              <w:t>1</w:t>
            </w:r>
          </w:p>
        </w:tc>
        <w:tc>
          <w:tcPr>
            <w:tcW w:w="1549" w:type="dxa"/>
          </w:tcPr>
          <w:p w14:paraId="3B11A252" w14:textId="07D979DC" w:rsidR="0090658C" w:rsidRDefault="0090658C" w:rsidP="00E7605B">
            <w:pPr>
              <w:jc w:val="left"/>
              <w:rPr>
                <w:bCs/>
                <w:color w:val="000000" w:themeColor="text1"/>
                <w:szCs w:val="21"/>
              </w:rPr>
            </w:pPr>
            <w:r>
              <w:rPr>
                <w:rFonts w:hint="eastAsia"/>
                <w:bCs/>
                <w:color w:val="000000" w:themeColor="text1"/>
                <w:szCs w:val="21"/>
              </w:rPr>
              <w:t>1</w:t>
            </w:r>
          </w:p>
        </w:tc>
        <w:tc>
          <w:tcPr>
            <w:tcW w:w="851" w:type="dxa"/>
          </w:tcPr>
          <w:p w14:paraId="2E8CF5E9" w14:textId="3D24AD70" w:rsidR="0090658C" w:rsidRDefault="0090658C" w:rsidP="00E7605B">
            <w:pPr>
              <w:jc w:val="left"/>
              <w:rPr>
                <w:bCs/>
                <w:color w:val="000000" w:themeColor="text1"/>
                <w:szCs w:val="21"/>
              </w:rPr>
            </w:pPr>
            <w:r>
              <w:rPr>
                <w:rFonts w:hint="eastAsia"/>
                <w:bCs/>
                <w:color w:val="000000" w:themeColor="text1"/>
                <w:szCs w:val="21"/>
              </w:rPr>
              <w:t>1</w:t>
            </w:r>
          </w:p>
        </w:tc>
        <w:tc>
          <w:tcPr>
            <w:tcW w:w="992" w:type="dxa"/>
          </w:tcPr>
          <w:p w14:paraId="70C2C87A" w14:textId="431E6439" w:rsidR="0090658C" w:rsidRDefault="0090658C" w:rsidP="00E7605B">
            <w:pPr>
              <w:jc w:val="left"/>
              <w:rPr>
                <w:bCs/>
                <w:color w:val="000000" w:themeColor="text1"/>
                <w:szCs w:val="21"/>
              </w:rPr>
            </w:pPr>
            <w:r>
              <w:rPr>
                <w:rFonts w:hint="eastAsia"/>
                <w:bCs/>
                <w:color w:val="000000" w:themeColor="text1"/>
                <w:szCs w:val="21"/>
              </w:rPr>
              <w:t>1</w:t>
            </w:r>
          </w:p>
        </w:tc>
        <w:tc>
          <w:tcPr>
            <w:tcW w:w="1418" w:type="dxa"/>
          </w:tcPr>
          <w:p w14:paraId="7B91F28B" w14:textId="7FF7C3EE" w:rsidR="0090658C" w:rsidRDefault="0090658C" w:rsidP="00E7605B">
            <w:pPr>
              <w:jc w:val="left"/>
              <w:rPr>
                <w:bCs/>
                <w:color w:val="000000" w:themeColor="text1"/>
                <w:szCs w:val="21"/>
              </w:rPr>
            </w:pPr>
            <w:r>
              <w:rPr>
                <w:rFonts w:hint="eastAsia"/>
                <w:bCs/>
                <w:color w:val="000000" w:themeColor="text1"/>
                <w:szCs w:val="21"/>
              </w:rPr>
              <w:t>1</w:t>
            </w:r>
          </w:p>
        </w:tc>
      </w:tr>
      <w:tr w:rsidR="0090658C" w14:paraId="245993A9" w14:textId="77777777" w:rsidTr="0090658C">
        <w:tc>
          <w:tcPr>
            <w:tcW w:w="788" w:type="dxa"/>
          </w:tcPr>
          <w:p w14:paraId="7FFDC757" w14:textId="245295E1" w:rsidR="0090658C" w:rsidRDefault="0090658C" w:rsidP="00E7605B">
            <w:pPr>
              <w:jc w:val="left"/>
              <w:rPr>
                <w:bCs/>
                <w:color w:val="000000" w:themeColor="text1"/>
                <w:szCs w:val="21"/>
              </w:rPr>
            </w:pPr>
            <w:r>
              <w:rPr>
                <w:bCs/>
                <w:color w:val="000000" w:themeColor="text1"/>
                <w:szCs w:val="21"/>
              </w:rPr>
              <w:t>H</w:t>
            </w:r>
            <w:r>
              <w:rPr>
                <w:rFonts w:hint="eastAsia"/>
                <w:bCs/>
                <w:color w:val="000000" w:themeColor="text1"/>
                <w:szCs w:val="21"/>
              </w:rPr>
              <w:t>ome</w:t>
            </w:r>
          </w:p>
        </w:tc>
        <w:tc>
          <w:tcPr>
            <w:tcW w:w="664" w:type="dxa"/>
          </w:tcPr>
          <w:p w14:paraId="45D5575B" w14:textId="79637431" w:rsidR="0090658C" w:rsidRDefault="0090658C" w:rsidP="00E7605B">
            <w:pPr>
              <w:jc w:val="left"/>
              <w:rPr>
                <w:bCs/>
                <w:color w:val="000000" w:themeColor="text1"/>
                <w:szCs w:val="21"/>
              </w:rPr>
            </w:pPr>
            <w:r>
              <w:rPr>
                <w:rFonts w:hint="eastAsia"/>
                <w:bCs/>
                <w:color w:val="000000" w:themeColor="text1"/>
                <w:szCs w:val="21"/>
              </w:rPr>
              <w:t>1</w:t>
            </w:r>
          </w:p>
        </w:tc>
        <w:tc>
          <w:tcPr>
            <w:tcW w:w="694" w:type="dxa"/>
          </w:tcPr>
          <w:p w14:paraId="2485168D" w14:textId="40E6EEE0" w:rsidR="0090658C" w:rsidRDefault="0090658C" w:rsidP="00E7605B">
            <w:pPr>
              <w:jc w:val="left"/>
              <w:rPr>
                <w:bCs/>
                <w:color w:val="000000" w:themeColor="text1"/>
                <w:szCs w:val="21"/>
              </w:rPr>
            </w:pPr>
            <w:r>
              <w:rPr>
                <w:rFonts w:hint="eastAsia"/>
                <w:bCs/>
                <w:color w:val="000000" w:themeColor="text1"/>
                <w:szCs w:val="21"/>
              </w:rPr>
              <w:t>1.28</w:t>
            </w:r>
          </w:p>
        </w:tc>
        <w:tc>
          <w:tcPr>
            <w:tcW w:w="631" w:type="dxa"/>
          </w:tcPr>
          <w:p w14:paraId="20BEE68E" w14:textId="70AE0523" w:rsidR="0090658C" w:rsidRDefault="0090658C" w:rsidP="00E7605B">
            <w:pPr>
              <w:jc w:val="left"/>
              <w:rPr>
                <w:bCs/>
                <w:color w:val="000000" w:themeColor="text1"/>
                <w:szCs w:val="21"/>
              </w:rPr>
            </w:pPr>
            <w:r>
              <w:rPr>
                <w:rFonts w:hint="eastAsia"/>
                <w:bCs/>
                <w:color w:val="000000" w:themeColor="text1"/>
                <w:szCs w:val="21"/>
              </w:rPr>
              <w:t>1.63</w:t>
            </w:r>
          </w:p>
        </w:tc>
        <w:tc>
          <w:tcPr>
            <w:tcW w:w="772" w:type="dxa"/>
          </w:tcPr>
          <w:p w14:paraId="569FAC6D" w14:textId="6754034F" w:rsidR="0090658C" w:rsidRDefault="0090658C" w:rsidP="00E7605B">
            <w:pPr>
              <w:jc w:val="left"/>
              <w:rPr>
                <w:bCs/>
                <w:color w:val="000000" w:themeColor="text1"/>
                <w:szCs w:val="21"/>
              </w:rPr>
            </w:pPr>
            <w:r>
              <w:rPr>
                <w:rFonts w:hint="eastAsia"/>
                <w:bCs/>
                <w:color w:val="000000" w:themeColor="text1"/>
                <w:szCs w:val="21"/>
              </w:rPr>
              <w:t>0.78</w:t>
            </w:r>
          </w:p>
        </w:tc>
        <w:tc>
          <w:tcPr>
            <w:tcW w:w="1549" w:type="dxa"/>
          </w:tcPr>
          <w:p w14:paraId="46A6BF71" w14:textId="4F7A9AAD" w:rsidR="0090658C" w:rsidRDefault="0090658C" w:rsidP="00E7605B">
            <w:pPr>
              <w:jc w:val="left"/>
              <w:rPr>
                <w:bCs/>
                <w:color w:val="000000" w:themeColor="text1"/>
                <w:szCs w:val="21"/>
              </w:rPr>
            </w:pPr>
            <w:r>
              <w:rPr>
                <w:rFonts w:hint="eastAsia"/>
                <w:bCs/>
                <w:color w:val="000000" w:themeColor="text1"/>
                <w:szCs w:val="21"/>
              </w:rPr>
              <w:t>1.01</w:t>
            </w:r>
          </w:p>
        </w:tc>
        <w:tc>
          <w:tcPr>
            <w:tcW w:w="851" w:type="dxa"/>
          </w:tcPr>
          <w:p w14:paraId="060B36D5" w14:textId="74234AF6" w:rsidR="0090658C" w:rsidRDefault="0090658C" w:rsidP="00E7605B">
            <w:pPr>
              <w:jc w:val="left"/>
              <w:rPr>
                <w:bCs/>
                <w:color w:val="000000" w:themeColor="text1"/>
                <w:szCs w:val="21"/>
              </w:rPr>
            </w:pPr>
            <w:r>
              <w:rPr>
                <w:rFonts w:hint="eastAsia"/>
                <w:bCs/>
                <w:color w:val="000000" w:themeColor="text1"/>
                <w:szCs w:val="21"/>
              </w:rPr>
              <w:t>1.22</w:t>
            </w:r>
          </w:p>
        </w:tc>
        <w:tc>
          <w:tcPr>
            <w:tcW w:w="992" w:type="dxa"/>
          </w:tcPr>
          <w:p w14:paraId="7743489E" w14:textId="2189C0DE" w:rsidR="0090658C" w:rsidRDefault="0090658C" w:rsidP="00E7605B">
            <w:pPr>
              <w:jc w:val="left"/>
              <w:rPr>
                <w:bCs/>
                <w:color w:val="000000" w:themeColor="text1"/>
                <w:szCs w:val="21"/>
              </w:rPr>
            </w:pPr>
            <w:r>
              <w:rPr>
                <w:rFonts w:hint="eastAsia"/>
                <w:bCs/>
                <w:color w:val="000000" w:themeColor="text1"/>
                <w:szCs w:val="21"/>
              </w:rPr>
              <w:t>1.06</w:t>
            </w:r>
          </w:p>
        </w:tc>
        <w:tc>
          <w:tcPr>
            <w:tcW w:w="1418" w:type="dxa"/>
          </w:tcPr>
          <w:p w14:paraId="6B45BAED" w14:textId="41763E62" w:rsidR="0090658C" w:rsidRDefault="0090658C" w:rsidP="00E7605B">
            <w:pPr>
              <w:jc w:val="left"/>
              <w:rPr>
                <w:bCs/>
                <w:color w:val="000000" w:themeColor="text1"/>
                <w:szCs w:val="21"/>
              </w:rPr>
            </w:pPr>
            <w:r>
              <w:rPr>
                <w:rFonts w:hint="eastAsia"/>
                <w:bCs/>
                <w:color w:val="000000" w:themeColor="text1"/>
                <w:szCs w:val="21"/>
              </w:rPr>
              <w:t>1.08</w:t>
            </w:r>
          </w:p>
        </w:tc>
      </w:tr>
      <w:tr w:rsidR="0090658C" w14:paraId="28BAACC2" w14:textId="77777777" w:rsidTr="0090658C">
        <w:tc>
          <w:tcPr>
            <w:tcW w:w="788" w:type="dxa"/>
          </w:tcPr>
          <w:p w14:paraId="4381DE93" w14:textId="394CF4A5" w:rsidR="0090658C" w:rsidRDefault="0090658C" w:rsidP="00E7605B">
            <w:pPr>
              <w:jc w:val="left"/>
              <w:rPr>
                <w:bCs/>
                <w:color w:val="000000" w:themeColor="text1"/>
                <w:szCs w:val="21"/>
              </w:rPr>
            </w:pPr>
            <w:r>
              <w:rPr>
                <w:bCs/>
                <w:color w:val="000000" w:themeColor="text1"/>
                <w:szCs w:val="21"/>
              </w:rPr>
              <w:t>A</w:t>
            </w:r>
            <w:r>
              <w:rPr>
                <w:rFonts w:hint="eastAsia"/>
                <w:bCs/>
                <w:color w:val="000000" w:themeColor="text1"/>
                <w:szCs w:val="21"/>
              </w:rPr>
              <w:t>way</w:t>
            </w:r>
          </w:p>
        </w:tc>
        <w:tc>
          <w:tcPr>
            <w:tcW w:w="664" w:type="dxa"/>
          </w:tcPr>
          <w:p w14:paraId="684473E8" w14:textId="5C1B9B63" w:rsidR="0090658C" w:rsidRDefault="0090658C" w:rsidP="00E7605B">
            <w:pPr>
              <w:jc w:val="left"/>
              <w:rPr>
                <w:bCs/>
                <w:color w:val="000000" w:themeColor="text1"/>
                <w:szCs w:val="21"/>
              </w:rPr>
            </w:pPr>
            <w:r>
              <w:rPr>
                <w:rFonts w:hint="eastAsia"/>
                <w:bCs/>
                <w:color w:val="000000" w:themeColor="text1"/>
                <w:szCs w:val="21"/>
              </w:rPr>
              <w:t>1.66</w:t>
            </w:r>
          </w:p>
        </w:tc>
        <w:tc>
          <w:tcPr>
            <w:tcW w:w="694" w:type="dxa"/>
          </w:tcPr>
          <w:p w14:paraId="251F8890" w14:textId="53EC8E32" w:rsidR="0090658C" w:rsidRDefault="0090658C" w:rsidP="00E7605B">
            <w:pPr>
              <w:jc w:val="left"/>
              <w:rPr>
                <w:bCs/>
                <w:color w:val="000000" w:themeColor="text1"/>
                <w:szCs w:val="21"/>
              </w:rPr>
            </w:pPr>
            <w:r>
              <w:rPr>
                <w:rFonts w:hint="eastAsia"/>
                <w:bCs/>
                <w:color w:val="000000" w:themeColor="text1"/>
                <w:szCs w:val="21"/>
              </w:rPr>
              <w:t>1.38</w:t>
            </w:r>
          </w:p>
        </w:tc>
        <w:tc>
          <w:tcPr>
            <w:tcW w:w="631" w:type="dxa"/>
          </w:tcPr>
          <w:p w14:paraId="45C6CAC3" w14:textId="6CB01BD9" w:rsidR="0090658C" w:rsidRDefault="0090658C" w:rsidP="00E7605B">
            <w:pPr>
              <w:jc w:val="left"/>
              <w:rPr>
                <w:bCs/>
                <w:color w:val="000000" w:themeColor="text1"/>
                <w:szCs w:val="21"/>
              </w:rPr>
            </w:pPr>
            <w:r>
              <w:rPr>
                <w:rFonts w:hint="eastAsia"/>
                <w:bCs/>
                <w:color w:val="000000" w:themeColor="text1"/>
                <w:szCs w:val="21"/>
              </w:rPr>
              <w:t>1.48</w:t>
            </w:r>
          </w:p>
        </w:tc>
        <w:tc>
          <w:tcPr>
            <w:tcW w:w="772" w:type="dxa"/>
          </w:tcPr>
          <w:p w14:paraId="765D7B7F" w14:textId="4A1DDB2A" w:rsidR="0090658C" w:rsidRDefault="0090658C" w:rsidP="00E7605B">
            <w:pPr>
              <w:jc w:val="left"/>
              <w:rPr>
                <w:bCs/>
                <w:color w:val="000000" w:themeColor="text1"/>
                <w:szCs w:val="21"/>
              </w:rPr>
            </w:pPr>
            <w:r>
              <w:rPr>
                <w:rFonts w:hint="eastAsia"/>
                <w:bCs/>
                <w:color w:val="000000" w:themeColor="text1"/>
                <w:szCs w:val="21"/>
              </w:rPr>
              <w:t>0.92</w:t>
            </w:r>
          </w:p>
        </w:tc>
        <w:tc>
          <w:tcPr>
            <w:tcW w:w="1549" w:type="dxa"/>
          </w:tcPr>
          <w:p w14:paraId="7B579D1C" w14:textId="20747A57" w:rsidR="0090658C" w:rsidRDefault="0090658C" w:rsidP="00E7605B">
            <w:pPr>
              <w:jc w:val="left"/>
              <w:rPr>
                <w:bCs/>
                <w:color w:val="000000" w:themeColor="text1"/>
                <w:szCs w:val="21"/>
              </w:rPr>
            </w:pPr>
            <w:r>
              <w:rPr>
                <w:rFonts w:hint="eastAsia"/>
                <w:bCs/>
                <w:color w:val="000000" w:themeColor="text1"/>
                <w:szCs w:val="21"/>
              </w:rPr>
              <w:t>1.01</w:t>
            </w:r>
          </w:p>
        </w:tc>
        <w:tc>
          <w:tcPr>
            <w:tcW w:w="851" w:type="dxa"/>
          </w:tcPr>
          <w:p w14:paraId="6B33439D" w14:textId="631F15F1" w:rsidR="0090658C" w:rsidRDefault="0090658C" w:rsidP="00E7605B">
            <w:pPr>
              <w:jc w:val="left"/>
              <w:rPr>
                <w:bCs/>
                <w:color w:val="000000" w:themeColor="text1"/>
                <w:szCs w:val="21"/>
              </w:rPr>
            </w:pPr>
            <w:r>
              <w:rPr>
                <w:rFonts w:hint="eastAsia"/>
                <w:bCs/>
                <w:color w:val="000000" w:themeColor="text1"/>
                <w:szCs w:val="21"/>
              </w:rPr>
              <w:t>1.22</w:t>
            </w:r>
          </w:p>
        </w:tc>
        <w:tc>
          <w:tcPr>
            <w:tcW w:w="992" w:type="dxa"/>
          </w:tcPr>
          <w:p w14:paraId="28B5D566" w14:textId="51D8965D" w:rsidR="0090658C" w:rsidRDefault="0090658C" w:rsidP="00E7605B">
            <w:pPr>
              <w:jc w:val="left"/>
              <w:rPr>
                <w:bCs/>
                <w:color w:val="000000" w:themeColor="text1"/>
                <w:szCs w:val="21"/>
              </w:rPr>
            </w:pPr>
            <w:r>
              <w:rPr>
                <w:rFonts w:hint="eastAsia"/>
                <w:bCs/>
                <w:color w:val="000000" w:themeColor="text1"/>
                <w:szCs w:val="21"/>
              </w:rPr>
              <w:t>1.06</w:t>
            </w:r>
          </w:p>
        </w:tc>
        <w:tc>
          <w:tcPr>
            <w:tcW w:w="1418" w:type="dxa"/>
          </w:tcPr>
          <w:p w14:paraId="62C86B2A" w14:textId="70D4FD0B" w:rsidR="0090658C" w:rsidRDefault="0090658C" w:rsidP="00E7605B">
            <w:pPr>
              <w:jc w:val="left"/>
              <w:rPr>
                <w:bCs/>
                <w:color w:val="000000" w:themeColor="text1"/>
                <w:szCs w:val="21"/>
              </w:rPr>
            </w:pPr>
            <w:r>
              <w:rPr>
                <w:rFonts w:hint="eastAsia"/>
                <w:bCs/>
                <w:color w:val="000000" w:themeColor="text1"/>
                <w:szCs w:val="21"/>
              </w:rPr>
              <w:t>1.08</w:t>
            </w:r>
          </w:p>
        </w:tc>
      </w:tr>
    </w:tbl>
    <w:p w14:paraId="24F4E5D6" w14:textId="6039BCF9" w:rsidR="009752C0" w:rsidRDefault="009752C0" w:rsidP="00E7605B">
      <w:pPr>
        <w:jc w:val="left"/>
        <w:rPr>
          <w:bCs/>
          <w:color w:val="000000" w:themeColor="text1"/>
          <w:szCs w:val="21"/>
        </w:rPr>
      </w:pPr>
      <w:r>
        <w:rPr>
          <w:rFonts w:hint="eastAsia"/>
          <w:bCs/>
          <w:color w:val="000000" w:themeColor="text1"/>
          <w:szCs w:val="21"/>
        </w:rPr>
        <w:t>其中输赢情况统一以获胜场次</w:t>
      </w:r>
      <w:proofErr w:type="gramStart"/>
      <w:r>
        <w:rPr>
          <w:rFonts w:hint="eastAsia"/>
          <w:bCs/>
          <w:color w:val="000000" w:themeColor="text1"/>
          <w:szCs w:val="21"/>
        </w:rPr>
        <w:t>做为</w:t>
      </w:r>
      <w:proofErr w:type="gramEnd"/>
      <w:r>
        <w:rPr>
          <w:rFonts w:hint="eastAsia"/>
          <w:bCs/>
          <w:color w:val="000000" w:themeColor="text1"/>
          <w:szCs w:val="21"/>
        </w:rPr>
        <w:t>评价标准，</w:t>
      </w:r>
      <w:r>
        <w:rPr>
          <w:bCs/>
          <w:color w:val="000000" w:themeColor="text1"/>
          <w:szCs w:val="21"/>
        </w:rPr>
        <w:t xml:space="preserve"> </w:t>
      </w:r>
    </w:p>
    <w:p w14:paraId="36903B40" w14:textId="5E7774D6" w:rsidR="00E7605B" w:rsidRDefault="00E7605B" w:rsidP="00E7605B">
      <w:pPr>
        <w:ind w:firstLine="420"/>
        <w:jc w:val="left"/>
        <w:rPr>
          <w:bCs/>
          <w:color w:val="000000" w:themeColor="text1"/>
          <w:szCs w:val="21"/>
        </w:rPr>
      </w:pPr>
      <w:r>
        <w:rPr>
          <w:rFonts w:hint="eastAsia"/>
          <w:bCs/>
          <w:color w:val="000000" w:themeColor="text1"/>
          <w:szCs w:val="21"/>
        </w:rPr>
        <w:t>由于未明确各个因素的影响权重，按照层次分析法的通常处理方法讲权重统一设为1，得到了Husk和</w:t>
      </w:r>
      <w:proofErr w:type="spellStart"/>
      <w:r>
        <w:rPr>
          <w:rFonts w:hint="eastAsia"/>
          <w:bCs/>
          <w:color w:val="000000" w:themeColor="text1"/>
          <w:szCs w:val="21"/>
        </w:rPr>
        <w:t>Oppo</w:t>
      </w:r>
      <w:proofErr w:type="spellEnd"/>
      <w:r>
        <w:rPr>
          <w:rFonts w:hint="eastAsia"/>
          <w:bCs/>
          <w:color w:val="000000" w:themeColor="text1"/>
          <w:szCs w:val="21"/>
        </w:rPr>
        <w:t>的模糊评价</w:t>
      </w:r>
      <w:r w:rsidR="0090658C">
        <w:rPr>
          <w:rFonts w:hint="eastAsia"/>
          <w:bCs/>
          <w:color w:val="000000" w:themeColor="text1"/>
          <w:szCs w:val="21"/>
        </w:rPr>
        <w:t>结果</w:t>
      </w:r>
      <w:r>
        <w:rPr>
          <w:rFonts w:hint="eastAsia"/>
          <w:bCs/>
          <w:color w:val="000000" w:themeColor="text1"/>
          <w:szCs w:val="21"/>
        </w:rPr>
        <w:t>。</w:t>
      </w:r>
    </w:p>
    <w:tbl>
      <w:tblPr>
        <w:tblStyle w:val="a7"/>
        <w:tblW w:w="0" w:type="auto"/>
        <w:tblLook w:val="04A0" w:firstRow="1" w:lastRow="0" w:firstColumn="1" w:lastColumn="0" w:noHBand="0" w:noVBand="1"/>
      </w:tblPr>
      <w:tblGrid>
        <w:gridCol w:w="4148"/>
        <w:gridCol w:w="4148"/>
      </w:tblGrid>
      <w:tr w:rsidR="0090658C" w14:paraId="6E625722" w14:textId="77777777" w:rsidTr="0090658C">
        <w:tc>
          <w:tcPr>
            <w:tcW w:w="4148" w:type="dxa"/>
          </w:tcPr>
          <w:p w14:paraId="2C81E6FC" w14:textId="77777777" w:rsidR="0090658C" w:rsidRDefault="0090658C" w:rsidP="00E7605B">
            <w:pPr>
              <w:jc w:val="left"/>
              <w:rPr>
                <w:bCs/>
                <w:color w:val="000000" w:themeColor="text1"/>
                <w:szCs w:val="21"/>
              </w:rPr>
            </w:pPr>
          </w:p>
        </w:tc>
        <w:tc>
          <w:tcPr>
            <w:tcW w:w="4148" w:type="dxa"/>
          </w:tcPr>
          <w:p w14:paraId="0E870F4B" w14:textId="5F57756E" w:rsidR="0090658C" w:rsidRDefault="0090658C" w:rsidP="00E7605B">
            <w:pPr>
              <w:jc w:val="left"/>
              <w:rPr>
                <w:bCs/>
                <w:color w:val="000000" w:themeColor="text1"/>
                <w:szCs w:val="21"/>
              </w:rPr>
            </w:pPr>
            <w:r>
              <w:rPr>
                <w:rFonts w:hint="eastAsia"/>
                <w:bCs/>
                <w:color w:val="000000" w:themeColor="text1"/>
                <w:szCs w:val="21"/>
              </w:rPr>
              <w:t>团队合作能力</w:t>
            </w:r>
          </w:p>
        </w:tc>
      </w:tr>
      <w:tr w:rsidR="0090658C" w14:paraId="0F6DD3E5" w14:textId="77777777" w:rsidTr="0090658C">
        <w:tc>
          <w:tcPr>
            <w:tcW w:w="4148" w:type="dxa"/>
          </w:tcPr>
          <w:p w14:paraId="4DB5979B" w14:textId="182084C5" w:rsidR="0090658C" w:rsidRDefault="0090658C" w:rsidP="00E7605B">
            <w:pPr>
              <w:jc w:val="left"/>
              <w:rPr>
                <w:bCs/>
                <w:color w:val="000000" w:themeColor="text1"/>
                <w:szCs w:val="21"/>
              </w:rPr>
            </w:pPr>
            <w:r>
              <w:rPr>
                <w:rFonts w:hint="eastAsia"/>
                <w:bCs/>
                <w:color w:val="000000" w:themeColor="text1"/>
                <w:szCs w:val="21"/>
              </w:rPr>
              <w:t>Husk</w:t>
            </w:r>
          </w:p>
        </w:tc>
        <w:tc>
          <w:tcPr>
            <w:tcW w:w="4148" w:type="dxa"/>
          </w:tcPr>
          <w:p w14:paraId="4A85F0A5" w14:textId="27CA23AA" w:rsidR="0090658C" w:rsidRDefault="0090658C" w:rsidP="00E7605B">
            <w:pPr>
              <w:jc w:val="left"/>
              <w:rPr>
                <w:bCs/>
                <w:color w:val="000000" w:themeColor="text1"/>
                <w:szCs w:val="21"/>
              </w:rPr>
            </w:pPr>
            <w:r>
              <w:rPr>
                <w:rFonts w:hint="eastAsia"/>
                <w:bCs/>
                <w:color w:val="000000" w:themeColor="text1"/>
                <w:szCs w:val="21"/>
              </w:rPr>
              <w:t>1</w:t>
            </w:r>
          </w:p>
        </w:tc>
      </w:tr>
      <w:tr w:rsidR="0090658C" w14:paraId="6735AA19" w14:textId="77777777" w:rsidTr="0090658C">
        <w:tc>
          <w:tcPr>
            <w:tcW w:w="4148" w:type="dxa"/>
          </w:tcPr>
          <w:p w14:paraId="0366A587" w14:textId="27AB1B58" w:rsidR="0090658C" w:rsidRDefault="0090658C" w:rsidP="00E7605B">
            <w:pPr>
              <w:jc w:val="left"/>
              <w:rPr>
                <w:bCs/>
                <w:color w:val="000000" w:themeColor="text1"/>
                <w:szCs w:val="21"/>
              </w:rPr>
            </w:pPr>
            <w:r>
              <w:rPr>
                <w:rFonts w:hint="eastAsia"/>
                <w:bCs/>
                <w:color w:val="000000" w:themeColor="text1"/>
                <w:szCs w:val="21"/>
              </w:rPr>
              <w:t>Home</w:t>
            </w:r>
          </w:p>
        </w:tc>
        <w:tc>
          <w:tcPr>
            <w:tcW w:w="4148" w:type="dxa"/>
          </w:tcPr>
          <w:p w14:paraId="13E8DB67" w14:textId="0E11713D" w:rsidR="0090658C" w:rsidRDefault="0090658C" w:rsidP="00E7605B">
            <w:pPr>
              <w:jc w:val="left"/>
              <w:rPr>
                <w:bCs/>
                <w:color w:val="000000" w:themeColor="text1"/>
                <w:szCs w:val="21"/>
              </w:rPr>
            </w:pPr>
            <w:r>
              <w:rPr>
                <w:rFonts w:hint="eastAsia"/>
                <w:bCs/>
                <w:color w:val="000000" w:themeColor="text1"/>
                <w:szCs w:val="21"/>
              </w:rPr>
              <w:t>1.13</w:t>
            </w:r>
          </w:p>
        </w:tc>
      </w:tr>
      <w:tr w:rsidR="0090658C" w14:paraId="2FEBDF28" w14:textId="77777777" w:rsidTr="0090658C">
        <w:tc>
          <w:tcPr>
            <w:tcW w:w="4148" w:type="dxa"/>
          </w:tcPr>
          <w:p w14:paraId="69054986" w14:textId="79909E7D" w:rsidR="0090658C" w:rsidRDefault="0090658C" w:rsidP="00E7605B">
            <w:pPr>
              <w:jc w:val="left"/>
              <w:rPr>
                <w:bCs/>
                <w:color w:val="000000" w:themeColor="text1"/>
                <w:szCs w:val="21"/>
              </w:rPr>
            </w:pPr>
            <w:r>
              <w:rPr>
                <w:rFonts w:hint="eastAsia"/>
                <w:bCs/>
                <w:color w:val="000000" w:themeColor="text1"/>
                <w:szCs w:val="21"/>
              </w:rPr>
              <w:t>Away</w:t>
            </w:r>
          </w:p>
        </w:tc>
        <w:tc>
          <w:tcPr>
            <w:tcW w:w="4148" w:type="dxa"/>
          </w:tcPr>
          <w:p w14:paraId="0AE28A9A" w14:textId="6851DAF3" w:rsidR="0090658C" w:rsidRDefault="0090658C" w:rsidP="00E7605B">
            <w:pPr>
              <w:jc w:val="left"/>
              <w:rPr>
                <w:bCs/>
                <w:color w:val="000000" w:themeColor="text1"/>
                <w:szCs w:val="21"/>
              </w:rPr>
            </w:pPr>
            <w:r>
              <w:rPr>
                <w:rFonts w:hint="eastAsia"/>
                <w:bCs/>
                <w:color w:val="000000" w:themeColor="text1"/>
                <w:szCs w:val="21"/>
              </w:rPr>
              <w:t>1.22</w:t>
            </w:r>
          </w:p>
        </w:tc>
      </w:tr>
    </w:tbl>
    <w:p w14:paraId="50C7AA1F" w14:textId="36CE1A20" w:rsidR="00E7605B" w:rsidRPr="00E7605B" w:rsidRDefault="00E7605B" w:rsidP="00E7605B">
      <w:pPr>
        <w:ind w:firstLine="420"/>
        <w:jc w:val="left"/>
        <w:rPr>
          <w:bCs/>
          <w:color w:val="000000" w:themeColor="text1"/>
          <w:szCs w:val="21"/>
        </w:rPr>
      </w:pPr>
    </w:p>
    <w:p w14:paraId="71BE19C3" w14:textId="79F7825A" w:rsidR="00A56580" w:rsidRPr="00A56580" w:rsidRDefault="00E7605B" w:rsidP="00E7605B">
      <w:pPr>
        <w:ind w:firstLine="420"/>
        <w:jc w:val="left"/>
        <w:rPr>
          <w:bCs/>
          <w:color w:val="000000" w:themeColor="text1"/>
          <w:szCs w:val="21"/>
        </w:rPr>
      </w:pPr>
      <w:r>
        <w:rPr>
          <w:rFonts w:hint="eastAsia"/>
          <w:bCs/>
          <w:color w:val="000000" w:themeColor="text1"/>
          <w:szCs w:val="21"/>
        </w:rPr>
        <w:t>结果显示</w:t>
      </w:r>
      <w:r w:rsidR="004E0559">
        <w:rPr>
          <w:rFonts w:hint="eastAsia"/>
          <w:bCs/>
          <w:color w:val="000000" w:themeColor="text1"/>
          <w:szCs w:val="21"/>
        </w:rPr>
        <w:t>无论是在主场还是客场</w:t>
      </w:r>
      <w:r>
        <w:rPr>
          <w:rFonts w:hint="eastAsia"/>
          <w:bCs/>
          <w:color w:val="000000" w:themeColor="text1"/>
          <w:szCs w:val="21"/>
        </w:rPr>
        <w:t>Huskies的团队合作能力值小于对手的团队合作能力值，表明</w:t>
      </w:r>
      <w:r w:rsidR="00A56580">
        <w:rPr>
          <w:rFonts w:hint="eastAsia"/>
          <w:bCs/>
          <w:color w:val="000000" w:themeColor="text1"/>
          <w:szCs w:val="21"/>
        </w:rPr>
        <w:t xml:space="preserve"> </w:t>
      </w:r>
      <w:r w:rsidR="00A56580">
        <w:rPr>
          <w:bCs/>
          <w:color w:val="000000" w:themeColor="text1"/>
          <w:szCs w:val="21"/>
        </w:rPr>
        <w:t>H</w:t>
      </w:r>
      <w:r w:rsidR="00A56580">
        <w:rPr>
          <w:rFonts w:hint="eastAsia"/>
          <w:bCs/>
          <w:color w:val="000000" w:themeColor="text1"/>
          <w:szCs w:val="21"/>
        </w:rPr>
        <w:t>usk</w:t>
      </w:r>
      <w:r w:rsidR="00A56580">
        <w:rPr>
          <w:bCs/>
          <w:color w:val="000000" w:themeColor="text1"/>
          <w:szCs w:val="21"/>
        </w:rPr>
        <w:t xml:space="preserve"> </w:t>
      </w:r>
      <w:r w:rsidR="00A56580">
        <w:rPr>
          <w:rFonts w:hint="eastAsia"/>
          <w:bCs/>
          <w:color w:val="000000" w:themeColor="text1"/>
          <w:szCs w:val="21"/>
        </w:rPr>
        <w:t>队伍是一支团队组织能力偏弱的队伍，整体的水平在联赛中处于中下游。</w:t>
      </w:r>
      <w:r w:rsidR="00A56580">
        <w:rPr>
          <w:bCs/>
          <w:color w:val="000000" w:themeColor="text1"/>
          <w:szCs w:val="21"/>
        </w:rPr>
        <w:t xml:space="preserve"> </w:t>
      </w:r>
    </w:p>
    <w:p w14:paraId="7B3A05AD" w14:textId="2715C61E" w:rsidR="00751DEA" w:rsidRDefault="00751DEA" w:rsidP="00B74A46">
      <w:pPr>
        <w:rPr>
          <w:bCs/>
          <w:color w:val="000000" w:themeColor="text1"/>
          <w:szCs w:val="21"/>
        </w:rPr>
      </w:pPr>
      <w:r>
        <w:rPr>
          <w:rFonts w:hint="eastAsia"/>
          <w:bCs/>
          <w:color w:val="000000" w:themeColor="text1"/>
          <w:szCs w:val="21"/>
        </w:rPr>
        <w:t>二、第二</w:t>
      </w:r>
      <w:r w:rsidR="00A211DD">
        <w:rPr>
          <w:rFonts w:hint="eastAsia"/>
          <w:bCs/>
          <w:color w:val="000000" w:themeColor="text1"/>
          <w:szCs w:val="21"/>
        </w:rPr>
        <w:t>级</w:t>
      </w:r>
      <w:r>
        <w:rPr>
          <w:rFonts w:hint="eastAsia"/>
          <w:bCs/>
          <w:color w:val="000000" w:themeColor="text1"/>
          <w:szCs w:val="21"/>
        </w:rPr>
        <w:t>评价指标</w:t>
      </w:r>
    </w:p>
    <w:p w14:paraId="095E4278" w14:textId="4E5EB7AB" w:rsidR="00E7605B" w:rsidRDefault="00E7605B" w:rsidP="00E7605B">
      <w:pPr>
        <w:ind w:firstLineChars="200" w:firstLine="420"/>
        <w:rPr>
          <w:bCs/>
          <w:color w:val="000000" w:themeColor="text1"/>
          <w:szCs w:val="21"/>
        </w:rPr>
      </w:pPr>
      <w:r>
        <w:rPr>
          <w:rFonts w:hint="eastAsia"/>
          <w:bCs/>
          <w:color w:val="000000" w:themeColor="text1"/>
          <w:szCs w:val="21"/>
        </w:rPr>
        <w:t>首先分别定义传球网络质心，传球网络节点离散度，</w:t>
      </w:r>
      <w:r w:rsidRPr="008E1D05">
        <w:rPr>
          <w:rFonts w:hint="eastAsia"/>
          <w:bCs/>
          <w:color w:val="000000" w:themeColor="text1"/>
          <w:szCs w:val="21"/>
        </w:rPr>
        <w:t>传球加权平均路径</w:t>
      </w:r>
      <w:r>
        <w:rPr>
          <w:rFonts w:hint="eastAsia"/>
          <w:bCs/>
          <w:color w:val="000000" w:themeColor="text1"/>
          <w:szCs w:val="21"/>
        </w:rPr>
        <w:t>，</w:t>
      </w:r>
      <w:r w:rsidRPr="008E1D05">
        <w:rPr>
          <w:rFonts w:hint="eastAsia"/>
          <w:bCs/>
          <w:color w:val="000000" w:themeColor="text1"/>
          <w:szCs w:val="21"/>
        </w:rPr>
        <w:t>聚类系数</w:t>
      </w:r>
      <w:r>
        <w:rPr>
          <w:rFonts w:hint="eastAsia"/>
          <w:bCs/>
          <w:color w:val="000000" w:themeColor="text1"/>
          <w:szCs w:val="21"/>
        </w:rPr>
        <w:t>，</w:t>
      </w:r>
      <w:r w:rsidRPr="00555527">
        <w:rPr>
          <w:rFonts w:hint="eastAsia"/>
          <w:bCs/>
          <w:color w:val="000000" w:themeColor="text1"/>
          <w:szCs w:val="21"/>
        </w:rPr>
        <w:t>二元聚类系数</w:t>
      </w:r>
      <w:r>
        <w:rPr>
          <w:rFonts w:hint="eastAsia"/>
          <w:bCs/>
          <w:color w:val="000000" w:themeColor="text1"/>
          <w:szCs w:val="21"/>
        </w:rPr>
        <w:t>。</w:t>
      </w:r>
      <w:r w:rsidR="004E0559">
        <w:rPr>
          <w:rFonts w:hint="eastAsia"/>
          <w:bCs/>
          <w:color w:val="000000" w:themeColor="text1"/>
          <w:szCs w:val="21"/>
        </w:rPr>
        <w:t>然后对他们分别进行计算，最后就相关性分析结果作定性分析。</w:t>
      </w:r>
    </w:p>
    <w:p w14:paraId="63156B73" w14:textId="35561B2F" w:rsidR="004320C1" w:rsidRDefault="004320C1" w:rsidP="004320C1">
      <w:pPr>
        <w:ind w:firstLine="420"/>
        <w:rPr>
          <w:bCs/>
          <w:color w:val="000000" w:themeColor="text1"/>
          <w:szCs w:val="21"/>
        </w:rPr>
      </w:pPr>
      <w:r>
        <w:rPr>
          <w:rFonts w:hint="eastAsia"/>
          <w:bCs/>
          <w:color w:val="000000" w:themeColor="text1"/>
          <w:szCs w:val="21"/>
        </w:rPr>
        <w:t>为了判断第二级评价指标与原始指标的管理程度，在每一项指标的计算结果后附上了相关性分析，我们引入了一种相关性检验的方法，即求算相关性系数，相关性系数的公式被给出如下：</w:t>
      </w:r>
    </w:p>
    <w:p w14:paraId="47C7FC1C" w14:textId="77777777" w:rsidR="004320C1" w:rsidRPr="00FD4953" w:rsidRDefault="004320C1" w:rsidP="004320C1">
      <w:pPr>
        <w:rPr>
          <w:bCs/>
          <w:color w:val="000000" w:themeColor="text1"/>
          <w:szCs w:val="21"/>
        </w:rPr>
      </w:pPr>
      <m:oMathPara>
        <m:oMath>
          <m:r>
            <w:rPr>
              <w:rFonts w:ascii="Cambria Math" w:hAnsi="Cambria Math"/>
              <w:color w:val="000000" w:themeColor="text1"/>
              <w:szCs w:val="21"/>
            </w:rPr>
            <m:t xml:space="preserve">r= </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m:t>
                  </m:r>
                  <m:acc>
                    <m:accPr>
                      <m:chr m:val="̅"/>
                      <m:ctrlPr>
                        <w:rPr>
                          <w:rFonts w:ascii="Cambria Math" w:hAnsi="Cambria Math"/>
                          <w:bCs/>
                          <w:i/>
                          <w:color w:val="000000" w:themeColor="text1"/>
                          <w:szCs w:val="21"/>
                        </w:rPr>
                      </m:ctrlPr>
                    </m:accPr>
                    <m:e>
                      <m:r>
                        <w:rPr>
                          <w:rFonts w:ascii="Cambria Math" w:hAnsi="Cambria Math"/>
                          <w:color w:val="000000" w:themeColor="text1"/>
                          <w:szCs w:val="21"/>
                        </w:rPr>
                        <m:t>x</m:t>
                      </m:r>
                    </m:e>
                  </m:acc>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m:t>
                  </m:r>
                  <m:acc>
                    <m:accPr>
                      <m:chr m:val="̅"/>
                      <m:ctrlPr>
                        <w:rPr>
                          <w:rFonts w:ascii="Cambria Math" w:hAnsi="Cambria Math"/>
                          <w:bCs/>
                          <w:i/>
                          <w:color w:val="000000" w:themeColor="text1"/>
                          <w:szCs w:val="21"/>
                        </w:rPr>
                      </m:ctrlPr>
                    </m:accPr>
                    <m:e>
                      <m:r>
                        <w:rPr>
                          <w:rFonts w:ascii="Cambria Math" w:hAnsi="Cambria Math"/>
                          <w:color w:val="000000" w:themeColor="text1"/>
                          <w:szCs w:val="21"/>
                        </w:rPr>
                        <m:t>y</m:t>
                      </m:r>
                    </m:e>
                  </m:acc>
                  <m:r>
                    <w:rPr>
                      <w:rFonts w:ascii="Cambria Math" w:hAnsi="Cambria Math"/>
                      <w:color w:val="000000" w:themeColor="text1"/>
                      <w:szCs w:val="21"/>
                    </w:rPr>
                    <m:t>)</m:t>
                  </m:r>
                </m:e>
              </m:nary>
            </m:num>
            <m:den>
              <m:rad>
                <m:radPr>
                  <m:degHide m:val="1"/>
                  <m:ctrlPr>
                    <w:rPr>
                      <w:rFonts w:ascii="Cambria Math" w:hAnsi="Cambria Math"/>
                      <w:bCs/>
                      <w:i/>
                      <w:color w:val="000000" w:themeColor="text1"/>
                      <w:szCs w:val="21"/>
                    </w:rPr>
                  </m:ctrlPr>
                </m:radPr>
                <m:deg/>
                <m:e>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acc>
                            <m:accPr>
                              <m:chr m:val="̅"/>
                              <m:ctrlPr>
                                <w:rPr>
                                  <w:rFonts w:ascii="Cambria Math" w:hAnsi="Cambria Math"/>
                                  <w:bCs/>
                                  <w:i/>
                                  <w:color w:val="000000" w:themeColor="text1"/>
                                  <w:szCs w:val="21"/>
                                </w:rPr>
                              </m:ctrlPr>
                            </m:accPr>
                            <m:e>
                              <m:r>
                                <w:rPr>
                                  <w:rFonts w:ascii="Cambria Math" w:hAnsi="Cambria Math"/>
                                  <w:color w:val="000000" w:themeColor="text1"/>
                                  <w:szCs w:val="21"/>
                                </w:rPr>
                                <m:t>x</m:t>
                              </m:r>
                            </m:e>
                          </m:acc>
                          <m:r>
                            <w:rPr>
                              <w:rFonts w:ascii="Cambria Math" w:hAnsi="Cambria Math"/>
                              <w:color w:val="000000" w:themeColor="text1"/>
                              <w:szCs w:val="21"/>
                            </w:rPr>
                            <m:t>)</m:t>
                          </m:r>
                        </m:e>
                        <m:sup>
                          <m:r>
                            <w:rPr>
                              <w:rFonts w:ascii="Cambria Math" w:hAnsi="Cambria Math"/>
                              <w:color w:val="000000" w:themeColor="text1"/>
                              <w:szCs w:val="21"/>
                            </w:rPr>
                            <m:t>2</m:t>
                          </m:r>
                        </m:sup>
                      </m:sSup>
                    </m:e>
                  </m:nary>
                </m:e>
              </m:rad>
              <m:rad>
                <m:radPr>
                  <m:degHide m:val="1"/>
                  <m:ctrlPr>
                    <w:rPr>
                      <w:rFonts w:ascii="Cambria Math" w:hAnsi="Cambria Math"/>
                      <w:bCs/>
                      <w:i/>
                      <w:color w:val="000000" w:themeColor="text1"/>
                      <w:szCs w:val="21"/>
                    </w:rPr>
                  </m:ctrlPr>
                </m:radPr>
                <m:deg/>
                <m:e>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acc>
                            <m:accPr>
                              <m:chr m:val="̅"/>
                              <m:ctrlPr>
                                <w:rPr>
                                  <w:rFonts w:ascii="Cambria Math" w:hAnsi="Cambria Math"/>
                                  <w:bCs/>
                                  <w:i/>
                                  <w:color w:val="000000" w:themeColor="text1"/>
                                  <w:szCs w:val="21"/>
                                </w:rPr>
                              </m:ctrlPr>
                            </m:accPr>
                            <m:e>
                              <m:r>
                                <w:rPr>
                                  <w:rFonts w:ascii="Cambria Math" w:hAnsi="Cambria Math"/>
                                  <w:color w:val="000000" w:themeColor="text1"/>
                                  <w:szCs w:val="21"/>
                                </w:rPr>
                                <m:t>y</m:t>
                              </m:r>
                            </m:e>
                          </m:acc>
                          <m:r>
                            <w:rPr>
                              <w:rFonts w:ascii="Cambria Math" w:hAnsi="Cambria Math"/>
                              <w:color w:val="000000" w:themeColor="text1"/>
                              <w:szCs w:val="21"/>
                            </w:rPr>
                            <m:t>)</m:t>
                          </m:r>
                        </m:e>
                        <m:sup>
                          <m:r>
                            <w:rPr>
                              <w:rFonts w:ascii="Cambria Math" w:hAnsi="Cambria Math"/>
                              <w:color w:val="000000" w:themeColor="text1"/>
                              <w:szCs w:val="21"/>
                            </w:rPr>
                            <m:t>2</m:t>
                          </m:r>
                        </m:sup>
                      </m:sSup>
                    </m:e>
                  </m:nary>
                </m:e>
              </m:rad>
            </m:den>
          </m:f>
        </m:oMath>
      </m:oMathPara>
    </w:p>
    <w:p w14:paraId="5E1F9623" w14:textId="77777777" w:rsidR="004320C1" w:rsidRDefault="004320C1" w:rsidP="004320C1">
      <w:pPr>
        <w:rPr>
          <w:bCs/>
          <w:color w:val="000000" w:themeColor="text1"/>
          <w:szCs w:val="21"/>
        </w:rPr>
      </w:pPr>
      <w:r>
        <w:rPr>
          <w:bCs/>
          <w:color w:val="000000" w:themeColor="text1"/>
          <w:szCs w:val="21"/>
        </w:rPr>
        <w:tab/>
      </w:r>
      <w:r>
        <w:rPr>
          <w:rFonts w:hint="eastAsia"/>
          <w:bCs/>
          <w:color w:val="000000" w:themeColor="text1"/>
          <w:szCs w:val="21"/>
        </w:rPr>
        <w:t xml:space="preserve">这里出现的 </w:t>
      </w:r>
      <m:oMath>
        <m:r>
          <w:rPr>
            <w:rFonts w:ascii="Cambria Math" w:hAnsi="Cambria Math"/>
            <w:color w:val="000000" w:themeColor="text1"/>
            <w:szCs w:val="21"/>
          </w:rPr>
          <m:t>x</m:t>
        </m:r>
      </m:oMath>
      <w:r>
        <w:rPr>
          <w:rFonts w:hint="eastAsia"/>
          <w:bCs/>
          <w:color w:val="000000" w:themeColor="text1"/>
          <w:szCs w:val="21"/>
        </w:rPr>
        <w:t xml:space="preserve"> 与 </w:t>
      </w:r>
      <m:oMath>
        <m:r>
          <w:rPr>
            <w:rFonts w:ascii="Cambria Math" w:hAnsi="Cambria Math"/>
            <w:color w:val="000000" w:themeColor="text1"/>
            <w:szCs w:val="21"/>
          </w:rPr>
          <m:t>y</m:t>
        </m:r>
      </m:oMath>
      <w:r>
        <w:rPr>
          <w:rFonts w:hint="eastAsia"/>
          <w:bCs/>
          <w:color w:val="000000" w:themeColor="text1"/>
          <w:szCs w:val="21"/>
        </w:rPr>
        <w:t xml:space="preserve"> 并不是坐标的意思而是分别代指两组需要进行相关性分析的样本，其中 </w:t>
      </w:r>
      <m:oMath>
        <m:acc>
          <m:accPr>
            <m:chr m:val="̅"/>
            <m:ctrlPr>
              <w:rPr>
                <w:rFonts w:ascii="Cambria Math" w:hAnsi="Cambria Math"/>
                <w:bCs/>
                <w:i/>
                <w:color w:val="000000" w:themeColor="text1"/>
                <w:szCs w:val="21"/>
              </w:rPr>
            </m:ctrlPr>
          </m:accPr>
          <m:e>
            <m:r>
              <w:rPr>
                <w:rFonts w:ascii="Cambria Math" w:hAnsi="Cambria Math"/>
                <w:color w:val="000000" w:themeColor="text1"/>
                <w:szCs w:val="21"/>
              </w:rPr>
              <m:t>x</m:t>
            </m:r>
          </m:e>
        </m:acc>
      </m:oMath>
      <w:r>
        <w:rPr>
          <w:rFonts w:hint="eastAsia"/>
          <w:bCs/>
          <w:color w:val="000000" w:themeColor="text1"/>
          <w:szCs w:val="21"/>
        </w:rPr>
        <w:t xml:space="preserve"> 与 </w:t>
      </w:r>
      <m:oMath>
        <m:acc>
          <m:accPr>
            <m:chr m:val="̅"/>
            <m:ctrlPr>
              <w:rPr>
                <w:rFonts w:ascii="Cambria Math" w:hAnsi="Cambria Math"/>
                <w:bCs/>
                <w:i/>
                <w:color w:val="000000" w:themeColor="text1"/>
                <w:szCs w:val="21"/>
              </w:rPr>
            </m:ctrlPr>
          </m:accPr>
          <m:e>
            <m:r>
              <w:rPr>
                <w:rFonts w:ascii="Cambria Math" w:hAnsi="Cambria Math"/>
                <w:color w:val="000000" w:themeColor="text1"/>
                <w:szCs w:val="21"/>
              </w:rPr>
              <m:t>y</m:t>
            </m:r>
          </m:e>
        </m:acc>
      </m:oMath>
      <w:r>
        <w:rPr>
          <w:rFonts w:hint="eastAsia"/>
          <w:bCs/>
          <w:color w:val="000000" w:themeColor="text1"/>
          <w:szCs w:val="21"/>
        </w:rPr>
        <w:t xml:space="preserve"> 分别是样本的均值，相关系数求出来其取值必然在 </w:t>
      </w:r>
      <m:oMath>
        <m:r>
          <w:rPr>
            <w:rFonts w:ascii="Cambria Math" w:hAnsi="Cambria Math"/>
            <w:color w:val="000000" w:themeColor="text1"/>
            <w:szCs w:val="21"/>
          </w:rPr>
          <m:t>-1 ~ 1</m:t>
        </m:r>
      </m:oMath>
      <w:r>
        <w:rPr>
          <w:rFonts w:hint="eastAsia"/>
          <w:bCs/>
          <w:color w:val="000000" w:themeColor="text1"/>
          <w:szCs w:val="21"/>
        </w:rPr>
        <w:t xml:space="preserve"> 之间，相关系数的绝对值越靠近 </w:t>
      </w:r>
      <m:oMath>
        <m:r>
          <w:rPr>
            <w:rFonts w:ascii="Cambria Math" w:hAnsi="Cambria Math" w:hint="eastAsia"/>
            <w:color w:val="000000" w:themeColor="text1"/>
            <w:szCs w:val="21"/>
          </w:rPr>
          <m:t>1</m:t>
        </m:r>
      </m:oMath>
      <w:r>
        <w:rPr>
          <w:rFonts w:hint="eastAsia"/>
          <w:bCs/>
          <w:color w:val="000000" w:themeColor="text1"/>
          <w:szCs w:val="21"/>
        </w:rPr>
        <w:t xml:space="preserve"> 则两组样本间的相关性就越强，绝对值越靠近 </w:t>
      </w:r>
      <m:oMath>
        <m:r>
          <w:rPr>
            <w:rFonts w:ascii="Cambria Math" w:hAnsi="Cambria Math"/>
            <w:color w:val="000000" w:themeColor="text1"/>
            <w:szCs w:val="21"/>
          </w:rPr>
          <m:t>0</m:t>
        </m:r>
      </m:oMath>
      <w:r>
        <w:rPr>
          <w:rFonts w:hint="eastAsia"/>
          <w:bCs/>
          <w:color w:val="000000" w:themeColor="text1"/>
          <w:szCs w:val="21"/>
        </w:rPr>
        <w:t xml:space="preserve"> 则两组样本间的相关性就越弱。</w:t>
      </w:r>
    </w:p>
    <w:p w14:paraId="7CCF9FFE" w14:textId="77777777" w:rsidR="004320C1" w:rsidRDefault="004320C1" w:rsidP="004320C1">
      <w:pPr>
        <w:rPr>
          <w:bCs/>
          <w:color w:val="000000" w:themeColor="text1"/>
          <w:szCs w:val="21"/>
        </w:rPr>
      </w:pPr>
      <w:r>
        <w:rPr>
          <w:bCs/>
          <w:color w:val="000000" w:themeColor="text1"/>
          <w:szCs w:val="21"/>
        </w:rPr>
        <w:tab/>
      </w:r>
      <w:r>
        <w:rPr>
          <w:rFonts w:hint="eastAsia"/>
          <w:bCs/>
          <w:color w:val="000000" w:themeColor="text1"/>
          <w:szCs w:val="21"/>
        </w:rPr>
        <w:t>对于相关性系数的取值与相关的程度这里要做说明：</w:t>
      </w:r>
    </w:p>
    <w:p w14:paraId="4439C6F6" w14:textId="77777777" w:rsidR="004320C1" w:rsidRDefault="004320C1" w:rsidP="004320C1">
      <w:pPr>
        <w:pStyle w:val="ab"/>
        <w:numPr>
          <w:ilvl w:val="0"/>
          <w:numId w:val="3"/>
        </w:numPr>
        <w:ind w:firstLineChars="0"/>
        <w:rPr>
          <w:bCs/>
          <w:color w:val="000000" w:themeColor="text1"/>
          <w:szCs w:val="21"/>
        </w:rPr>
      </w:pPr>
      <w:r>
        <w:rPr>
          <w:rFonts w:hint="eastAsia"/>
          <w:bCs/>
          <w:color w:val="000000" w:themeColor="text1"/>
          <w:szCs w:val="21"/>
        </w:rPr>
        <w:t xml:space="preserve">当 </w:t>
      </w:r>
      <m:oMath>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color w:val="000000" w:themeColor="text1"/>
            <w:szCs w:val="21"/>
          </w:rPr>
          <m:t>0.3</m:t>
        </m:r>
      </m:oMath>
      <w:r>
        <w:rPr>
          <w:rFonts w:hint="eastAsia"/>
          <w:bCs/>
          <w:color w:val="000000" w:themeColor="text1"/>
          <w:szCs w:val="21"/>
        </w:rPr>
        <w:t xml:space="preserve"> 时，可以认为两组样本不存在任何线性相关。</w:t>
      </w:r>
    </w:p>
    <w:p w14:paraId="7792B696" w14:textId="77777777" w:rsidR="004320C1" w:rsidRDefault="004320C1" w:rsidP="004320C1">
      <w:pPr>
        <w:pStyle w:val="ab"/>
        <w:numPr>
          <w:ilvl w:val="0"/>
          <w:numId w:val="3"/>
        </w:numPr>
        <w:ind w:firstLineChars="0"/>
        <w:rPr>
          <w:bCs/>
          <w:color w:val="000000" w:themeColor="text1"/>
          <w:szCs w:val="21"/>
        </w:rPr>
      </w:pPr>
      <w:r>
        <w:rPr>
          <w:rFonts w:hint="eastAsia"/>
          <w:bCs/>
          <w:color w:val="000000" w:themeColor="text1"/>
          <w:szCs w:val="21"/>
        </w:rPr>
        <w:t xml:space="preserve">当 </w:t>
      </w:r>
      <m:oMath>
        <m:r>
          <w:rPr>
            <w:rFonts w:ascii="Cambria Math" w:hAnsi="Cambria Math"/>
            <w:color w:val="000000" w:themeColor="text1"/>
            <w:szCs w:val="21"/>
          </w:rPr>
          <m:t>0.3&lt;</m:t>
        </m:r>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color w:val="000000" w:themeColor="text1"/>
            <w:szCs w:val="21"/>
          </w:rPr>
          <m:t>0.5</m:t>
        </m:r>
      </m:oMath>
      <w:r>
        <w:rPr>
          <w:bCs/>
          <w:color w:val="000000" w:themeColor="text1"/>
          <w:szCs w:val="21"/>
        </w:rPr>
        <w:t xml:space="preserve"> </w:t>
      </w:r>
      <w:r>
        <w:rPr>
          <w:rFonts w:hint="eastAsia"/>
          <w:bCs/>
          <w:color w:val="000000" w:themeColor="text1"/>
          <w:szCs w:val="21"/>
        </w:rPr>
        <w:t>时，可以认为两组样本存在弱线性相关。</w:t>
      </w:r>
    </w:p>
    <w:p w14:paraId="527395EC" w14:textId="77777777" w:rsidR="004320C1" w:rsidRDefault="004320C1" w:rsidP="004320C1">
      <w:pPr>
        <w:pStyle w:val="ab"/>
        <w:numPr>
          <w:ilvl w:val="0"/>
          <w:numId w:val="3"/>
        </w:numPr>
        <w:ind w:firstLineChars="0"/>
        <w:rPr>
          <w:bCs/>
          <w:color w:val="000000" w:themeColor="text1"/>
          <w:szCs w:val="21"/>
        </w:rPr>
      </w:pPr>
      <w:r>
        <w:rPr>
          <w:rFonts w:hint="eastAsia"/>
          <w:bCs/>
          <w:color w:val="000000" w:themeColor="text1"/>
          <w:szCs w:val="21"/>
        </w:rPr>
        <w:lastRenderedPageBreak/>
        <w:t xml:space="preserve">当 </w:t>
      </w:r>
      <m:oMath>
        <m:r>
          <w:rPr>
            <w:rFonts w:ascii="Cambria Math" w:hAnsi="Cambria Math"/>
            <w:color w:val="000000" w:themeColor="text1"/>
            <w:szCs w:val="21"/>
          </w:rPr>
          <m:t>0.5&lt;</m:t>
        </m:r>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color w:val="000000" w:themeColor="text1"/>
            <w:szCs w:val="21"/>
          </w:rPr>
          <m:t>0.8</m:t>
        </m:r>
      </m:oMath>
      <w:r>
        <w:rPr>
          <w:rFonts w:hint="eastAsia"/>
          <w:bCs/>
          <w:color w:val="000000" w:themeColor="text1"/>
          <w:szCs w:val="21"/>
        </w:rPr>
        <w:t xml:space="preserve"> 时，可以认为两组样本存在显著线性相关。</w:t>
      </w:r>
    </w:p>
    <w:p w14:paraId="374B5B46" w14:textId="77777777" w:rsidR="004320C1" w:rsidRPr="00FD4953" w:rsidRDefault="004320C1" w:rsidP="004320C1">
      <w:pPr>
        <w:pStyle w:val="ab"/>
        <w:numPr>
          <w:ilvl w:val="0"/>
          <w:numId w:val="3"/>
        </w:numPr>
        <w:ind w:firstLineChars="0"/>
        <w:rPr>
          <w:bCs/>
          <w:color w:val="000000" w:themeColor="text1"/>
          <w:szCs w:val="21"/>
        </w:rPr>
      </w:pPr>
      <w:r>
        <w:rPr>
          <w:rFonts w:hint="eastAsia"/>
          <w:bCs/>
          <w:color w:val="000000" w:themeColor="text1"/>
          <w:szCs w:val="21"/>
        </w:rPr>
        <w:t xml:space="preserve">当 </w:t>
      </w:r>
      <m:oMath>
        <m:r>
          <w:rPr>
            <w:rFonts w:ascii="Cambria Math" w:hAnsi="Cambria Math"/>
            <w:color w:val="000000" w:themeColor="text1"/>
            <w:szCs w:val="21"/>
          </w:rPr>
          <m:t>0.8&lt;</m:t>
        </m:r>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hint="eastAsia"/>
            <w:color w:val="000000" w:themeColor="text1"/>
            <w:szCs w:val="21"/>
          </w:rPr>
          <m:t>1</m:t>
        </m:r>
      </m:oMath>
      <w:r>
        <w:rPr>
          <w:rFonts w:hint="eastAsia"/>
          <w:bCs/>
          <w:color w:val="000000" w:themeColor="text1"/>
          <w:szCs w:val="21"/>
        </w:rPr>
        <w:t xml:space="preserve"> 时，可以认为两组样本高度线性相关。</w:t>
      </w:r>
    </w:p>
    <w:p w14:paraId="22B8EC92" w14:textId="255EE723" w:rsidR="004320C1" w:rsidRPr="004320C1" w:rsidRDefault="004320C1" w:rsidP="00E7605B">
      <w:pPr>
        <w:ind w:firstLineChars="200" w:firstLine="420"/>
        <w:rPr>
          <w:bCs/>
          <w:color w:val="000000" w:themeColor="text1"/>
          <w:szCs w:val="21"/>
        </w:rPr>
      </w:pPr>
      <w:r>
        <w:rPr>
          <w:rFonts w:hint="eastAsia"/>
          <w:bCs/>
          <w:color w:val="000000" w:themeColor="text1"/>
          <w:szCs w:val="21"/>
        </w:rPr>
        <w:t>根据r的值即可以反映第二级评价指标的可靠程度。</w:t>
      </w:r>
    </w:p>
    <w:p w14:paraId="5ED023F0" w14:textId="1B98D565" w:rsidR="004E0559" w:rsidRPr="00AD6A2B" w:rsidRDefault="004E0559" w:rsidP="00E7605B">
      <w:pPr>
        <w:ind w:firstLineChars="200" w:firstLine="420"/>
        <w:rPr>
          <w:bCs/>
          <w:color w:val="000000" w:themeColor="text1"/>
          <w:szCs w:val="21"/>
        </w:rPr>
      </w:pPr>
      <w:r>
        <w:rPr>
          <w:rFonts w:hint="eastAsia"/>
          <w:bCs/>
          <w:color w:val="000000" w:themeColor="text1"/>
          <w:szCs w:val="21"/>
        </w:rPr>
        <w:t>1</w:t>
      </w:r>
      <w:r>
        <w:rPr>
          <w:bCs/>
          <w:color w:val="000000" w:themeColor="text1"/>
          <w:szCs w:val="21"/>
        </w:rPr>
        <w:t>.</w:t>
      </w:r>
      <w:r>
        <w:rPr>
          <w:rFonts w:hint="eastAsia"/>
          <w:bCs/>
          <w:color w:val="000000" w:themeColor="text1"/>
          <w:szCs w:val="21"/>
        </w:rPr>
        <w:t>传球网络质心</w:t>
      </w:r>
    </w:p>
    <w:p w14:paraId="45327C25" w14:textId="4FA934C3" w:rsidR="003B5174" w:rsidRDefault="003B5174" w:rsidP="00D01656">
      <w:pPr>
        <w:ind w:firstLine="420"/>
        <w:rPr>
          <w:bCs/>
          <w:color w:val="000000" w:themeColor="text1"/>
          <w:szCs w:val="21"/>
        </w:rPr>
      </w:pPr>
      <w:r>
        <w:rPr>
          <w:rFonts w:hint="eastAsia"/>
          <w:bCs/>
          <w:color w:val="000000" w:themeColor="text1"/>
          <w:szCs w:val="21"/>
        </w:rPr>
        <w:t>在传球网络中，球员的位置通过接球时的距离取算术平均后直接获得</w:t>
      </w:r>
      <w:r w:rsidR="008C4665">
        <w:rPr>
          <w:rFonts w:hint="eastAsia"/>
          <w:bCs/>
          <w:color w:val="000000" w:themeColor="text1"/>
          <w:szCs w:val="21"/>
        </w:rPr>
        <w:t>，</w:t>
      </w:r>
      <w:r>
        <w:rPr>
          <w:rFonts w:hint="eastAsia"/>
          <w:bCs/>
          <w:color w:val="000000" w:themeColor="text1"/>
          <w:szCs w:val="21"/>
        </w:rPr>
        <w:t>由此可以猜想整场比赛中球员的接球位置能够反映出球队在该场比赛中的表现情况</w:t>
      </w:r>
      <w:r w:rsidR="008C4665">
        <w:rPr>
          <w:rFonts w:hint="eastAsia"/>
          <w:bCs/>
          <w:color w:val="000000" w:themeColor="text1"/>
          <w:szCs w:val="21"/>
        </w:rPr>
        <w:t>，</w:t>
      </w:r>
      <w:r>
        <w:rPr>
          <w:rFonts w:hint="eastAsia"/>
          <w:bCs/>
          <w:color w:val="000000" w:themeColor="text1"/>
          <w:szCs w:val="21"/>
        </w:rPr>
        <w:t>因此我们定义了一个名为网络质心的参数，用来衡量整支队伍在球场上的相对位置。</w:t>
      </w:r>
    </w:p>
    <w:p w14:paraId="3CD182D0" w14:textId="77777777" w:rsidR="003B5174" w:rsidRDefault="00D01656" w:rsidP="00D01656">
      <w:pPr>
        <w:ind w:firstLine="420"/>
        <w:rPr>
          <w:bCs/>
          <w:color w:val="000000" w:themeColor="text1"/>
          <w:szCs w:val="21"/>
        </w:rPr>
      </w:pPr>
      <w:r>
        <w:rPr>
          <w:rFonts w:hint="eastAsia"/>
          <w:bCs/>
          <w:color w:val="000000" w:themeColor="text1"/>
          <w:szCs w:val="21"/>
        </w:rPr>
        <w:t>类比物理学中质心的计算公式</w:t>
      </w:r>
      <w:r w:rsidR="003B5174">
        <w:rPr>
          <w:rFonts w:hint="eastAsia"/>
          <w:bCs/>
          <w:color w:val="000000" w:themeColor="text1"/>
          <w:szCs w:val="21"/>
        </w:rPr>
        <w:t>：</w:t>
      </w:r>
    </w:p>
    <w:p w14:paraId="4C944A91" w14:textId="77777777" w:rsidR="003B5174" w:rsidRPr="003B5174" w:rsidRDefault="004A2A69" w:rsidP="00D01656">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hint="eastAsia"/>
                  <w:color w:val="000000" w:themeColor="text1"/>
                  <w:szCs w:val="21"/>
                </w:rPr>
                <m:t>δ</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m:t>
                  </m:r>
                </m:sub>
                <m:sup>
                  <m:r>
                    <w:rPr>
                      <w:rFonts w:ascii="Cambria Math" w:hAnsi="Cambria Math"/>
                      <w:color w:val="000000" w:themeColor="text1"/>
                      <w:szCs w:val="21"/>
                    </w:rPr>
                    <m:t>n</m:t>
                  </m:r>
                </m:sup>
                <m:e>
                  <m:sSub>
                    <m:sSubPr>
                      <m:ctrlPr>
                        <w:rPr>
                          <w:rFonts w:ascii="Cambria Math" w:hAnsi="Cambria Math"/>
                          <w:bCs/>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i</m:t>
                      </m:r>
                    </m:sub>
                  </m:sSub>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e>
              </m:nary>
            </m:num>
            <m:den>
              <m:r>
                <w:rPr>
                  <w:rFonts w:ascii="Cambria Math" w:hAnsi="Cambria Math"/>
                  <w:color w:val="000000" w:themeColor="text1"/>
                  <w:szCs w:val="21"/>
                </w:rPr>
                <m:t>M</m:t>
              </m:r>
            </m:den>
          </m:f>
        </m:oMath>
      </m:oMathPara>
    </w:p>
    <w:p w14:paraId="6FFD70D1" w14:textId="77777777" w:rsidR="00D01656" w:rsidRDefault="003B5174" w:rsidP="003B5174">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Pr>
          <w:rFonts w:hint="eastAsia"/>
          <w:bCs/>
          <w:color w:val="000000" w:themeColor="text1"/>
          <w:szCs w:val="21"/>
        </w:rPr>
        <w:t>是第</w:t>
      </w:r>
      <m:oMath>
        <m:r>
          <w:rPr>
            <w:rFonts w:ascii="Cambria Math" w:hAnsi="Cambria Math" w:hint="eastAsia"/>
            <w:color w:val="000000" w:themeColor="text1"/>
            <w:szCs w:val="21"/>
          </w:rPr>
          <m:t>i</m:t>
        </m:r>
      </m:oMath>
      <w:r>
        <w:rPr>
          <w:rFonts w:hint="eastAsia"/>
          <w:bCs/>
          <w:color w:val="000000" w:themeColor="text1"/>
          <w:szCs w:val="21"/>
        </w:rPr>
        <w:t>个物体的质量，</w:t>
      </w:r>
      <m:oMath>
        <m:r>
          <w:rPr>
            <w:rFonts w:ascii="Cambria Math" w:hAnsi="Cambria Math" w:hint="eastAsia"/>
            <w:color w:val="000000" w:themeColor="text1"/>
            <w:szCs w:val="21"/>
          </w:rPr>
          <m:t>M</m:t>
        </m:r>
      </m:oMath>
      <w:r>
        <w:rPr>
          <w:rFonts w:hint="eastAsia"/>
          <w:bCs/>
          <w:color w:val="000000" w:themeColor="text1"/>
          <w:szCs w:val="21"/>
        </w:rPr>
        <w:t>是考虑到的所有</w:t>
      </w:r>
      <w:r w:rsidR="00C175E0">
        <w:rPr>
          <w:rFonts w:hint="eastAsia"/>
          <w:bCs/>
          <w:color w:val="000000" w:themeColor="text1"/>
          <w:szCs w:val="21"/>
        </w:rPr>
        <w:t>结点的总质量</w:t>
      </w:r>
      <w:r>
        <w:rPr>
          <w:rFonts w:hint="eastAsia"/>
          <w:bCs/>
          <w:color w:val="000000" w:themeColor="text1"/>
          <w:szCs w:val="21"/>
        </w:rPr>
        <w:t>，将质量这一概念用球员吸引力替换</w:t>
      </w:r>
      <w:r w:rsidR="00D01656">
        <w:rPr>
          <w:rFonts w:hint="eastAsia"/>
          <w:bCs/>
          <w:color w:val="000000" w:themeColor="text1"/>
          <w:szCs w:val="21"/>
        </w:rPr>
        <w:t>：</w:t>
      </w:r>
    </w:p>
    <w:p w14:paraId="68DE0174" w14:textId="77777777" w:rsidR="005247AC" w:rsidRPr="003C5544" w:rsidRDefault="005247AC" w:rsidP="005247AC">
      <w:pPr>
        <w:rPr>
          <w:bCs/>
          <w:color w:val="000000" w:themeColor="text1"/>
          <w:szCs w:val="21"/>
        </w:rPr>
      </w:pPr>
      <m:oMathPara>
        <m:oMath>
          <m:r>
            <w:rPr>
              <w:rFonts w:ascii="Cambria Math" w:hAnsi="Cambria Math"/>
              <w:color w:val="000000" w:themeColor="text1"/>
              <w:szCs w:val="21"/>
            </w:rPr>
            <m:t xml:space="preserve">G=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oMath>
      </m:oMathPara>
    </w:p>
    <w:p w14:paraId="27EA9EFA" w14:textId="7C540099" w:rsidR="00B432E7" w:rsidRDefault="004A2A69" w:rsidP="00D01656">
      <w:pPr>
        <w:ind w:firstLine="420"/>
        <w:rPr>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f>
            <m:fPr>
              <m:ctrlPr>
                <w:rPr>
                  <w:rFonts w:ascii="Cambria Math" w:hAnsi="Cambria Math"/>
                  <w:i/>
                  <w:color w:val="000000" w:themeColor="text1"/>
                  <w:szCs w:val="21"/>
                </w:rPr>
              </m:ctrlPr>
            </m:fPr>
            <m:num>
              <m:nary>
                <m:naryPr>
                  <m:chr m:val="∑"/>
                  <m:limLoc m:val="undOvr"/>
                  <m:ctrlPr>
                    <w:rPr>
                      <w:rFonts w:ascii="Cambria Math" w:hAnsi="Cambria Math"/>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net</m:t>
                      </m:r>
                    </m:sub>
                  </m:sSub>
                </m:sup>
                <m:e>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6EE19C82" w14:textId="205169C2" w:rsidR="007B4546" w:rsidRDefault="004A2A69" w:rsidP="007B4546">
      <w:pPr>
        <w:ind w:firstLine="420"/>
        <w:rPr>
          <w:bCs/>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net</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603E1033" w14:textId="77777777" w:rsidR="007B4546" w:rsidRDefault="00D01656" w:rsidP="007B4546">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Pr>
          <w:rFonts w:hint="eastAsia"/>
          <w:bCs/>
          <w:color w:val="000000" w:themeColor="text1"/>
          <w:szCs w:val="21"/>
        </w:rPr>
        <w:t>为该场比赛中的出场人员数量，</w:t>
      </w:r>
      <m:oMath>
        <m:r>
          <w:rPr>
            <w:rFonts w:ascii="Cambria Math" w:hAnsi="Cambria Math" w:hint="eastAsia"/>
            <w:color w:val="000000" w:themeColor="text1"/>
            <w:szCs w:val="21"/>
          </w:rPr>
          <m:t>G</m:t>
        </m:r>
      </m:oMath>
      <w:r>
        <w:rPr>
          <w:rFonts w:hint="eastAsia"/>
          <w:bCs/>
          <w:color w:val="000000" w:themeColor="text1"/>
          <w:szCs w:val="21"/>
        </w:rPr>
        <w:t>为球员吸引力的总和。</w:t>
      </w:r>
    </w:p>
    <w:p w14:paraId="5B588DAE" w14:textId="553D4820" w:rsidR="00870D72" w:rsidRDefault="00870D72" w:rsidP="00870D72">
      <w:pPr>
        <w:ind w:firstLine="420"/>
        <w:rPr>
          <w:bCs/>
          <w:color w:val="000000" w:themeColor="text1"/>
          <w:szCs w:val="21"/>
        </w:rPr>
      </w:pPr>
      <w:r>
        <w:rPr>
          <w:rFonts w:hint="eastAsia"/>
          <w:bCs/>
          <w:color w:val="000000" w:themeColor="text1"/>
          <w:szCs w:val="21"/>
        </w:rPr>
        <w:t xml:space="preserve">考虑到 </w:t>
      </w:r>
      <m:oMath>
        <m:r>
          <w:rPr>
            <w:rFonts w:ascii="Cambria Math" w:hAnsi="Cambria Math"/>
            <w:color w:val="000000" w:themeColor="text1"/>
            <w:szCs w:val="21"/>
          </w:rPr>
          <m:t>y</m:t>
        </m:r>
      </m:oMath>
      <w:r>
        <w:rPr>
          <w:bCs/>
          <w:color w:val="000000" w:themeColor="text1"/>
          <w:szCs w:val="21"/>
        </w:rPr>
        <w:t xml:space="preserve"> </w:t>
      </w:r>
      <w:r>
        <w:rPr>
          <w:rFonts w:hint="eastAsia"/>
          <w:bCs/>
          <w:color w:val="000000" w:themeColor="text1"/>
          <w:szCs w:val="21"/>
        </w:rPr>
        <w:t>坐标指示的是在场上的左右手边，</w:t>
      </w:r>
      <w:r w:rsidR="004E0559">
        <w:rPr>
          <w:rFonts w:hint="eastAsia"/>
          <w:bCs/>
          <w:color w:val="000000" w:themeColor="text1"/>
          <w:szCs w:val="21"/>
        </w:rPr>
        <w:t>这对于分析两支队伍的进攻防守趋势没有直接影响</w:t>
      </w:r>
      <w:r>
        <w:rPr>
          <w:rFonts w:hint="eastAsia"/>
          <w:bCs/>
          <w:color w:val="000000" w:themeColor="text1"/>
          <w:szCs w:val="21"/>
        </w:rPr>
        <w:t>，</w:t>
      </w:r>
      <w:r w:rsidR="004E0559">
        <w:rPr>
          <w:rFonts w:hint="eastAsia"/>
          <w:bCs/>
          <w:color w:val="000000" w:themeColor="text1"/>
          <w:szCs w:val="21"/>
        </w:rPr>
        <w:t>在此不做</w:t>
      </w:r>
      <w:r>
        <w:rPr>
          <w:rFonts w:hint="eastAsia"/>
          <w:bCs/>
          <w:color w:val="000000" w:themeColor="text1"/>
          <w:szCs w:val="21"/>
        </w:rPr>
        <w:t>考虑。</w:t>
      </w:r>
    </w:p>
    <w:p w14:paraId="6F4030FD" w14:textId="77777777" w:rsidR="00870D72" w:rsidRDefault="00870D72" w:rsidP="00870D72">
      <w:pPr>
        <w:ind w:firstLine="420"/>
        <w:rPr>
          <w:bCs/>
          <w:color w:val="000000" w:themeColor="text1"/>
          <w:szCs w:val="21"/>
        </w:rPr>
      </w:pPr>
      <w:r>
        <w:rPr>
          <w:rFonts w:hint="eastAsia"/>
          <w:bCs/>
          <w:color w:val="000000" w:themeColor="text1"/>
          <w:szCs w:val="21"/>
        </w:rPr>
        <w:t>根据</w:t>
      </w:r>
      <m:oMath>
        <m:r>
          <w:rPr>
            <w:rFonts w:ascii="Cambria Math" w:hAnsi="Cambria Math" w:hint="eastAsia"/>
            <w:color w:val="000000" w:themeColor="text1"/>
            <w:szCs w:val="21"/>
          </w:rPr>
          <m:t>x</m:t>
        </m:r>
      </m:oMath>
      <w:r>
        <w:rPr>
          <w:rFonts w:hint="eastAsia"/>
          <w:bCs/>
          <w:color w:val="000000" w:themeColor="text1"/>
          <w:szCs w:val="21"/>
        </w:rPr>
        <w:t>坐标的定义，坐标越靠近</w:t>
      </w:r>
      <m:oMath>
        <m:r>
          <w:rPr>
            <w:rFonts w:ascii="Cambria Math" w:hAnsi="Cambria Math" w:hint="eastAsia"/>
            <w:color w:val="000000" w:themeColor="text1"/>
            <w:szCs w:val="21"/>
          </w:rPr>
          <m:t>0</m:t>
        </m:r>
      </m:oMath>
      <w:r>
        <w:rPr>
          <w:rFonts w:hint="eastAsia"/>
          <w:bCs/>
          <w:color w:val="000000" w:themeColor="text1"/>
          <w:szCs w:val="21"/>
        </w:rPr>
        <w:t>时代表越靠近本方球门，坐标越靠近</w:t>
      </w:r>
      <m:oMath>
        <m:r>
          <w:rPr>
            <w:rFonts w:ascii="Cambria Math" w:hAnsi="Cambria Math" w:hint="eastAsia"/>
            <w:color w:val="000000" w:themeColor="text1"/>
            <w:szCs w:val="21"/>
          </w:rPr>
          <m:t>1</m:t>
        </m:r>
        <m:r>
          <w:rPr>
            <w:rFonts w:ascii="Cambria Math" w:hAnsi="Cambria Math"/>
            <w:color w:val="000000" w:themeColor="text1"/>
            <w:szCs w:val="21"/>
          </w:rPr>
          <m:t>00</m:t>
        </m:r>
      </m:oMath>
      <w:r>
        <w:rPr>
          <w:rFonts w:hint="eastAsia"/>
          <w:bCs/>
          <w:color w:val="000000" w:themeColor="text1"/>
          <w:szCs w:val="21"/>
        </w:rPr>
        <w:t xml:space="preserve">时代表靠近对方球门。则质心的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c</m:t>
            </m:r>
          </m:sub>
        </m:sSub>
      </m:oMath>
      <w:r>
        <w:rPr>
          <w:rFonts w:hint="eastAsia"/>
          <w:bCs/>
          <w:color w:val="000000" w:themeColor="text1"/>
          <w:szCs w:val="21"/>
        </w:rPr>
        <w:t xml:space="preserve"> 坐标越大，则能从一定程度上反映球队倾向于出现在对方的半场，这说明球队更趋向于积极进攻，这应该在一定程度上能够说明球队的进攻组织能力，进攻组织能力当然是团队合作能力的一部分。</w:t>
      </w:r>
    </w:p>
    <w:p w14:paraId="0CA43F84" w14:textId="77777777" w:rsidR="00870D72" w:rsidRDefault="00870D72" w:rsidP="00870D72">
      <w:pPr>
        <w:ind w:firstLine="420"/>
        <w:rPr>
          <w:bCs/>
          <w:color w:val="000000" w:themeColor="text1"/>
          <w:szCs w:val="21"/>
        </w:rPr>
      </w:pPr>
      <w:r>
        <w:rPr>
          <w:rFonts w:hint="eastAsia"/>
          <w:bCs/>
          <w:color w:val="000000" w:themeColor="text1"/>
          <w:szCs w:val="21"/>
        </w:rPr>
        <w:t xml:space="preserve">据此，我们统计了Husk队伍和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队在整个赛季 3</w:t>
      </w:r>
      <w:r>
        <w:rPr>
          <w:bCs/>
          <w:color w:val="000000" w:themeColor="text1"/>
          <w:szCs w:val="21"/>
        </w:rPr>
        <w:t xml:space="preserve">8 </w:t>
      </w:r>
      <w:r>
        <w:rPr>
          <w:rFonts w:hint="eastAsia"/>
          <w:bCs/>
          <w:color w:val="000000" w:themeColor="text1"/>
          <w:szCs w:val="21"/>
        </w:rPr>
        <w:t xml:space="preserve">场比赛中的平均网络质心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Pr>
          <w:rFonts w:hint="eastAsia"/>
          <w:bCs/>
          <w:color w:val="000000" w:themeColor="text1"/>
          <w:szCs w:val="21"/>
        </w:rPr>
        <w:t xml:space="preserve"> 坐标：</w:t>
      </w:r>
    </w:p>
    <w:p w14:paraId="7359D502" w14:textId="61F091F0" w:rsidR="00C214EF" w:rsidRDefault="009E7F18" w:rsidP="00C214EF">
      <w:pPr>
        <w:jc w:val="center"/>
        <w:rPr>
          <w:bCs/>
          <w:color w:val="000000" w:themeColor="text1"/>
          <w:szCs w:val="21"/>
        </w:rPr>
      </w:pPr>
      <w:r>
        <w:rPr>
          <w:bCs/>
          <w:noProof/>
          <w:color w:val="000000" w:themeColor="text1"/>
          <w:szCs w:val="21"/>
        </w:rPr>
        <w:drawing>
          <wp:inline distT="0" distB="0" distL="0" distR="0" wp14:anchorId="651B9122" wp14:editId="06D2257E">
            <wp:extent cx="4572396" cy="27373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平均质心 x 坐标.p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584DB56C" w14:textId="4704B341" w:rsidR="00C214EF" w:rsidRDefault="00C214EF" w:rsidP="00C214EF">
      <w:pPr>
        <w:jc w:val="center"/>
        <w:rPr>
          <w:bCs/>
          <w:color w:val="000000" w:themeColor="text1"/>
          <w:szCs w:val="21"/>
        </w:rPr>
      </w:pPr>
      <w:r>
        <w:rPr>
          <w:rFonts w:hint="eastAsia"/>
          <w:bCs/>
          <w:color w:val="000000" w:themeColor="text1"/>
          <w:szCs w:val="21"/>
        </w:rPr>
        <w:t>图</w:t>
      </w:r>
      <w:r w:rsidR="00753507">
        <w:rPr>
          <w:rFonts w:hint="eastAsia"/>
          <w:bCs/>
          <w:color w:val="000000" w:themeColor="text1"/>
          <w:szCs w:val="21"/>
        </w:rPr>
        <w:t>7</w:t>
      </w:r>
      <w:r>
        <w:rPr>
          <w:rFonts w:hint="eastAsia"/>
          <w:bCs/>
          <w:color w:val="000000" w:themeColor="text1"/>
          <w:szCs w:val="21"/>
        </w:rPr>
        <w:t xml:space="preserve"> 网络质心</w:t>
      </w:r>
      <w:r w:rsidR="00B62CA0">
        <w:rPr>
          <w:rFonts w:hint="eastAsia"/>
          <w:bCs/>
          <w:color w:val="000000" w:themeColor="text1"/>
          <w:szCs w:val="21"/>
        </w:rPr>
        <w:t xml:space="preserve">的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00B62CA0">
        <w:rPr>
          <w:bCs/>
          <w:color w:val="000000" w:themeColor="text1"/>
          <w:szCs w:val="21"/>
        </w:rPr>
        <w:t xml:space="preserve"> </w:t>
      </w:r>
      <w:r w:rsidR="00B62CA0">
        <w:rPr>
          <w:rFonts w:hint="eastAsia"/>
          <w:bCs/>
          <w:color w:val="000000" w:themeColor="text1"/>
          <w:szCs w:val="21"/>
        </w:rPr>
        <w:t>轴坐标平均</w:t>
      </w:r>
    </w:p>
    <w:p w14:paraId="42BB38B1" w14:textId="44D5DF10" w:rsidR="00841370" w:rsidRDefault="00841370" w:rsidP="00D70399">
      <w:pPr>
        <w:ind w:firstLine="420"/>
        <w:jc w:val="left"/>
        <w:rPr>
          <w:bCs/>
          <w:color w:val="000000" w:themeColor="text1"/>
          <w:szCs w:val="21"/>
        </w:rPr>
      </w:pPr>
      <w:r>
        <w:rPr>
          <w:rFonts w:hint="eastAsia"/>
          <w:bCs/>
          <w:color w:val="000000" w:themeColor="text1"/>
          <w:szCs w:val="21"/>
        </w:rPr>
        <w:t>图中，蓝色柱体代表</w:t>
      </w:r>
      <w:r w:rsidR="00D70399">
        <w:rPr>
          <w:rFonts w:hint="eastAsia"/>
          <w:bCs/>
          <w:color w:val="000000" w:themeColor="text1"/>
          <w:szCs w:val="21"/>
        </w:rPr>
        <w:t xml:space="preserve"> </w:t>
      </w:r>
      <w:r w:rsidR="00D70399">
        <w:rPr>
          <w:bCs/>
          <w:color w:val="000000" w:themeColor="text1"/>
          <w:szCs w:val="21"/>
        </w:rPr>
        <w:t xml:space="preserve">Husk </w:t>
      </w:r>
      <w:r>
        <w:rPr>
          <w:rFonts w:hint="eastAsia"/>
          <w:bCs/>
          <w:color w:val="000000" w:themeColor="text1"/>
          <w:szCs w:val="21"/>
        </w:rPr>
        <w:t>队的网络质心求和，橙色则代表</w:t>
      </w:r>
      <w:r w:rsidR="00D70399">
        <w:rPr>
          <w:rFonts w:hint="eastAsia"/>
          <w:bCs/>
          <w:color w:val="000000" w:themeColor="text1"/>
          <w:szCs w:val="21"/>
        </w:rPr>
        <w:t xml:space="preserve"> </w:t>
      </w:r>
      <w:proofErr w:type="spellStart"/>
      <w:r w:rsidR="00D70399">
        <w:rPr>
          <w:bCs/>
          <w:color w:val="000000" w:themeColor="text1"/>
          <w:szCs w:val="21"/>
        </w:rPr>
        <w:t>Oppo</w:t>
      </w:r>
      <w:proofErr w:type="spellEnd"/>
      <w:r w:rsidR="00D70399">
        <w:rPr>
          <w:bCs/>
          <w:color w:val="000000" w:themeColor="text1"/>
          <w:szCs w:val="21"/>
        </w:rPr>
        <w:t xml:space="preserve"> </w:t>
      </w:r>
      <w:r w:rsidR="00D70399">
        <w:rPr>
          <w:rFonts w:hint="eastAsia"/>
          <w:bCs/>
          <w:color w:val="000000" w:themeColor="text1"/>
          <w:szCs w:val="21"/>
        </w:rPr>
        <w:t>队</w:t>
      </w:r>
      <w:r>
        <w:rPr>
          <w:rFonts w:hint="eastAsia"/>
          <w:bCs/>
          <w:color w:val="000000" w:themeColor="text1"/>
          <w:szCs w:val="21"/>
        </w:rPr>
        <w:t>的网络求和</w:t>
      </w:r>
      <w:r w:rsidR="008B36A5">
        <w:rPr>
          <w:rFonts w:hint="eastAsia"/>
          <w:bCs/>
          <w:color w:val="000000" w:themeColor="text1"/>
          <w:szCs w:val="21"/>
        </w:rPr>
        <w:t>，</w:t>
      </w:r>
      <w:r w:rsidR="008B36A5">
        <w:rPr>
          <w:rFonts w:hint="eastAsia"/>
          <w:bCs/>
          <w:color w:val="000000" w:themeColor="text1"/>
          <w:szCs w:val="21"/>
        </w:rPr>
        <w:lastRenderedPageBreak/>
        <w:t>首先直观上来看，</w:t>
      </w:r>
      <w:r w:rsidR="00A41812">
        <w:rPr>
          <w:bCs/>
          <w:color w:val="000000" w:themeColor="text1"/>
          <w:szCs w:val="21"/>
        </w:rPr>
        <w:t>H</w:t>
      </w:r>
      <w:r w:rsidR="00A41812">
        <w:rPr>
          <w:rFonts w:hint="eastAsia"/>
          <w:bCs/>
          <w:color w:val="000000" w:themeColor="text1"/>
          <w:szCs w:val="21"/>
        </w:rPr>
        <w:t>usk</w:t>
      </w:r>
      <w:r w:rsidR="00A41812">
        <w:rPr>
          <w:bCs/>
          <w:color w:val="000000" w:themeColor="text1"/>
          <w:szCs w:val="21"/>
        </w:rPr>
        <w:t xml:space="preserve"> </w:t>
      </w:r>
      <w:r w:rsidR="00A41812">
        <w:rPr>
          <w:rFonts w:hint="eastAsia"/>
          <w:bCs/>
          <w:color w:val="000000" w:themeColor="text1"/>
          <w:szCs w:val="21"/>
        </w:rPr>
        <w:t xml:space="preserve">队的质心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00A41812">
        <w:rPr>
          <w:rFonts w:hint="eastAsia"/>
          <w:bCs/>
          <w:color w:val="000000" w:themeColor="text1"/>
          <w:szCs w:val="21"/>
        </w:rPr>
        <w:t xml:space="preserve"> 坐标要小于 </w:t>
      </w:r>
      <w:proofErr w:type="spellStart"/>
      <w:r w:rsidR="00A41812">
        <w:rPr>
          <w:bCs/>
          <w:color w:val="000000" w:themeColor="text1"/>
          <w:szCs w:val="21"/>
        </w:rPr>
        <w:t>Oppo</w:t>
      </w:r>
      <w:proofErr w:type="spellEnd"/>
      <w:r w:rsidR="00A41812">
        <w:rPr>
          <w:bCs/>
          <w:color w:val="000000" w:themeColor="text1"/>
          <w:szCs w:val="21"/>
        </w:rPr>
        <w:t xml:space="preserve"> </w:t>
      </w:r>
      <w:r w:rsidR="00A41812">
        <w:rPr>
          <w:rFonts w:hint="eastAsia"/>
          <w:bCs/>
          <w:color w:val="000000" w:themeColor="text1"/>
          <w:szCs w:val="21"/>
        </w:rPr>
        <w:t xml:space="preserve">队的质心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00A41812">
        <w:rPr>
          <w:rFonts w:hint="eastAsia"/>
          <w:bCs/>
          <w:color w:val="000000" w:themeColor="text1"/>
          <w:szCs w:val="21"/>
        </w:rPr>
        <w:t xml:space="preserve"> ，</w:t>
      </w:r>
      <w:r w:rsidR="004E0559">
        <w:rPr>
          <w:rFonts w:hint="eastAsia"/>
          <w:bCs/>
          <w:color w:val="000000" w:themeColor="text1"/>
          <w:szCs w:val="21"/>
        </w:rPr>
        <w:t>由网络质心的定义，</w:t>
      </w:r>
      <w:r w:rsidR="00A41812">
        <w:rPr>
          <w:rFonts w:hint="eastAsia"/>
          <w:bCs/>
          <w:color w:val="000000" w:themeColor="text1"/>
          <w:szCs w:val="21"/>
        </w:rPr>
        <w:t xml:space="preserve">理论上来说 </w:t>
      </w:r>
      <w:r w:rsidR="00A41812">
        <w:rPr>
          <w:bCs/>
          <w:color w:val="000000" w:themeColor="text1"/>
          <w:szCs w:val="21"/>
        </w:rPr>
        <w:t>H</w:t>
      </w:r>
      <w:r w:rsidR="00A41812">
        <w:rPr>
          <w:rFonts w:hint="eastAsia"/>
          <w:bCs/>
          <w:color w:val="000000" w:themeColor="text1"/>
          <w:szCs w:val="21"/>
        </w:rPr>
        <w:t>usk</w:t>
      </w:r>
      <w:r w:rsidR="00A41812">
        <w:rPr>
          <w:bCs/>
          <w:color w:val="000000" w:themeColor="text1"/>
          <w:szCs w:val="21"/>
        </w:rPr>
        <w:t xml:space="preserve"> </w:t>
      </w:r>
      <w:r w:rsidR="00A41812">
        <w:rPr>
          <w:rFonts w:hint="eastAsia"/>
          <w:bCs/>
          <w:color w:val="000000" w:themeColor="text1"/>
          <w:szCs w:val="21"/>
        </w:rPr>
        <w:t>队的进攻性就更弱，进攻组织就更少，而和进攻组织直接相关的就是射门数</w:t>
      </w:r>
      <w:r w:rsidR="004E0559">
        <w:rPr>
          <w:rFonts w:hint="eastAsia"/>
          <w:bCs/>
          <w:color w:val="000000" w:themeColor="text1"/>
          <w:szCs w:val="21"/>
        </w:rPr>
        <w:t>。</w:t>
      </w:r>
      <w:r w:rsidR="004E0559">
        <w:rPr>
          <w:bCs/>
          <w:color w:val="000000" w:themeColor="text1"/>
          <w:szCs w:val="21"/>
        </w:rPr>
        <w:t xml:space="preserve"> </w:t>
      </w:r>
    </w:p>
    <w:p w14:paraId="5BDB4F3D" w14:textId="4827BC31" w:rsidR="004320C1" w:rsidRPr="004320C1" w:rsidRDefault="004320C1" w:rsidP="004320C1">
      <w:pPr>
        <w:ind w:firstLine="420"/>
        <w:jc w:val="left"/>
        <w:rPr>
          <w:bCs/>
          <w:color w:val="000000" w:themeColor="text1"/>
          <w:szCs w:val="21"/>
        </w:rPr>
      </w:pPr>
      <w:r>
        <w:rPr>
          <w:rFonts w:hint="eastAsia"/>
          <w:bCs/>
          <w:color w:val="000000" w:themeColor="text1"/>
          <w:szCs w:val="21"/>
        </w:rPr>
        <w:t xml:space="preserve">而通过计算传球网络质心与射门数的相关系数，计算结果为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H</m:t>
            </m:r>
            <m:r>
              <w:rPr>
                <w:rFonts w:ascii="Cambria Math" w:hAnsi="Cambria Math" w:hint="eastAsia"/>
                <w:color w:val="000000" w:themeColor="text1"/>
                <w:szCs w:val="21"/>
              </w:rPr>
              <m:t>usk</m:t>
            </m:r>
          </m:sub>
        </m:sSub>
        <m:r>
          <w:rPr>
            <w:rFonts w:ascii="Cambria Math" w:hAnsi="Cambria Math"/>
            <w:color w:val="000000" w:themeColor="text1"/>
            <w:szCs w:val="21"/>
          </w:rPr>
          <m:t>= 0.423</m:t>
        </m:r>
      </m:oMath>
      <w:r>
        <w:rPr>
          <w:rFonts w:hint="eastAsia"/>
          <w:bCs/>
          <w:color w:val="000000" w:themeColor="text1"/>
          <w:szCs w:val="21"/>
        </w:rPr>
        <w:t xml:space="preserve"> ，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Oppo</m:t>
            </m:r>
          </m:sub>
        </m:sSub>
        <m:r>
          <w:rPr>
            <w:rFonts w:ascii="Cambria Math" w:hAnsi="Cambria Math"/>
            <w:color w:val="000000" w:themeColor="text1"/>
            <w:szCs w:val="21"/>
          </w:rPr>
          <m:t>=0.378</m:t>
        </m:r>
      </m:oMath>
      <w:r>
        <w:rPr>
          <w:rFonts w:hint="eastAsia"/>
          <w:bCs/>
          <w:color w:val="000000" w:themeColor="text1"/>
          <w:szCs w:val="21"/>
        </w:rPr>
        <w:t>，而</w:t>
      </w:r>
      <w:proofErr w:type="gramStart"/>
      <w:r>
        <w:rPr>
          <w:rFonts w:hint="eastAsia"/>
          <w:bCs/>
          <w:color w:val="000000" w:themeColor="text1"/>
          <w:szCs w:val="21"/>
        </w:rPr>
        <w:t>由之前</w:t>
      </w:r>
      <w:proofErr w:type="gramEnd"/>
      <w:r>
        <w:rPr>
          <w:rFonts w:hint="eastAsia"/>
          <w:bCs/>
          <w:color w:val="000000" w:themeColor="text1"/>
          <w:szCs w:val="21"/>
        </w:rPr>
        <w:t xml:space="preserve">引入的相关性分析的规则，可以认为质心的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Pr>
          <w:rFonts w:hint="eastAsia"/>
          <w:bCs/>
          <w:color w:val="000000" w:themeColor="text1"/>
          <w:szCs w:val="21"/>
        </w:rPr>
        <w:t xml:space="preserve"> 坐标与射门次数直接存在弱相关，则其能够一定程度上反映进攻组织能力，从而进一步反映出团队合作能力。</w:t>
      </w:r>
    </w:p>
    <w:p w14:paraId="063F6669" w14:textId="00820651" w:rsidR="005064FF" w:rsidRDefault="004E0559" w:rsidP="005064FF">
      <w:pPr>
        <w:ind w:firstLine="420"/>
        <w:rPr>
          <w:bCs/>
          <w:color w:val="000000" w:themeColor="text1"/>
          <w:szCs w:val="21"/>
        </w:rPr>
      </w:pPr>
      <w:r>
        <w:rPr>
          <w:rFonts w:hint="eastAsia"/>
          <w:bCs/>
          <w:color w:val="000000" w:themeColor="text1"/>
          <w:szCs w:val="21"/>
        </w:rPr>
        <w:t>2</w:t>
      </w:r>
      <w:r w:rsidR="005064FF">
        <w:rPr>
          <w:rFonts w:hint="eastAsia"/>
          <w:bCs/>
          <w:color w:val="000000" w:themeColor="text1"/>
          <w:szCs w:val="21"/>
        </w:rPr>
        <w:t>、结点离散度</w:t>
      </w:r>
    </w:p>
    <w:p w14:paraId="6D719C40" w14:textId="77777777" w:rsidR="00F862D1" w:rsidRDefault="005064FF" w:rsidP="00AD7719">
      <w:pPr>
        <w:ind w:leftChars="100" w:left="210" w:firstLine="210"/>
        <w:rPr>
          <w:bCs/>
          <w:color w:val="000000" w:themeColor="text1"/>
          <w:szCs w:val="21"/>
        </w:rPr>
      </w:pPr>
      <w:r>
        <w:rPr>
          <w:rFonts w:hint="eastAsia"/>
          <w:bCs/>
          <w:color w:val="000000" w:themeColor="text1"/>
          <w:szCs w:val="21"/>
        </w:rPr>
        <w:t>在得到网络质心后，为了衡量网络的聚拢程度，我们定义了结点离散度，</w:t>
      </w:r>
      <w:r w:rsidR="00F862D1">
        <w:rPr>
          <w:rFonts w:hint="eastAsia"/>
          <w:bCs/>
          <w:color w:val="000000" w:themeColor="text1"/>
          <w:szCs w:val="21"/>
        </w:rPr>
        <w:t>首先定义有：</w:t>
      </w:r>
    </w:p>
    <w:p w14:paraId="7B007A38" w14:textId="75D13EB6" w:rsidR="00F862D1" w:rsidRDefault="00F862D1" w:rsidP="0077708E">
      <w:pPr>
        <w:ind w:leftChars="100" w:left="420" w:hangingChars="100" w:hanging="210"/>
        <w:rPr>
          <w:bCs/>
          <w:color w:val="000000" w:themeColor="text1"/>
          <w:szCs w:val="21"/>
        </w:rPr>
      </w:pPr>
      <m:oMathPara>
        <m:oMath>
          <m:r>
            <w:rPr>
              <w:rFonts w:ascii="Cambria Math" w:hAnsi="Cambria Math"/>
              <w:color w:val="000000" w:themeColor="text1"/>
              <w:szCs w:val="21"/>
            </w:rPr>
            <m:t>d</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 xml:space="preserve">= </m:t>
          </m:r>
          <m:rad>
            <m:radPr>
              <m:degHide m:val="1"/>
              <m:ctrlPr>
                <w:rPr>
                  <w:rFonts w:ascii="Cambria Math" w:hAnsi="Cambria Math"/>
                  <w:bCs/>
                  <w:i/>
                  <w:color w:val="000000" w:themeColor="text1"/>
                  <w:szCs w:val="21"/>
                </w:rPr>
              </m:ctrlPr>
            </m:radPr>
            <m:deg/>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e>
                <m:sup>
                  <m:r>
                    <w:rPr>
                      <w:rFonts w:ascii="Cambria Math" w:hAnsi="Cambria Math"/>
                      <w:color w:val="000000" w:themeColor="text1"/>
                      <w:szCs w:val="21"/>
                    </w:rPr>
                    <m:t>2</m:t>
                  </m:r>
                </m:sup>
              </m:sSup>
              <m:r>
                <w:rPr>
                  <w:rFonts w:ascii="Cambria Math" w:hAnsi="Cambria Math"/>
                  <w:color w:val="000000" w:themeColor="text1"/>
                  <w:szCs w:val="21"/>
                </w:rPr>
                <m:t xml:space="preserve">+ </m:t>
              </m:r>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e>
                <m:sup>
                  <m:r>
                    <w:rPr>
                      <w:rFonts w:ascii="Cambria Math" w:hAnsi="Cambria Math"/>
                      <w:color w:val="000000" w:themeColor="text1"/>
                      <w:szCs w:val="21"/>
                    </w:rPr>
                    <m:t>2</m:t>
                  </m:r>
                </m:sup>
              </m:sSup>
            </m:e>
          </m:rad>
        </m:oMath>
      </m:oMathPara>
    </w:p>
    <w:p w14:paraId="27486223" w14:textId="77777777" w:rsidR="004551F2" w:rsidRDefault="004027C5" w:rsidP="00AD7719">
      <w:pPr>
        <w:ind w:leftChars="100" w:left="210" w:firstLine="210"/>
        <w:rPr>
          <w:bCs/>
          <w:color w:val="000000" w:themeColor="text1"/>
          <w:szCs w:val="21"/>
        </w:rPr>
      </w:pPr>
      <w:r>
        <w:rPr>
          <w:rFonts w:hint="eastAsia"/>
          <w:bCs/>
          <w:color w:val="000000" w:themeColor="text1"/>
          <w:szCs w:val="21"/>
        </w:rPr>
        <w:t>由上公式即可得某场比赛的质心到某场比赛球员的平均位置了，为了简化表述，将</w:t>
      </w:r>
    </w:p>
    <w:p w14:paraId="4948905A" w14:textId="4A6BDE9F" w:rsidR="005064FF" w:rsidRPr="00E4421E" w:rsidRDefault="004027C5" w:rsidP="0077708E">
      <w:pPr>
        <w:ind w:leftChars="100" w:left="420" w:hangingChars="100" w:hanging="210"/>
        <w:rPr>
          <w:bCs/>
          <w:color w:val="000000" w:themeColor="text1"/>
          <w:szCs w:val="21"/>
        </w:rPr>
      </w:pPr>
      <m:oMath>
        <m:r>
          <w:rPr>
            <w:rFonts w:ascii="Cambria Math" w:hAnsi="Cambria Math"/>
            <w:color w:val="000000" w:themeColor="text1"/>
            <w:szCs w:val="21"/>
          </w:rPr>
          <m:t>d</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Pr>
          <w:rFonts w:hint="eastAsia"/>
          <w:bCs/>
          <w:color w:val="000000" w:themeColor="text1"/>
          <w:szCs w:val="21"/>
        </w:rPr>
        <w:t xml:space="preserve"> 用 </w:t>
      </w:r>
      <m:oMath>
        <m:sSub>
          <m:sSubPr>
            <m:ctrlPr>
              <w:rPr>
                <w:rFonts w:ascii="Cambria Math" w:hAnsi="Cambria Math"/>
                <w:bCs/>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i</m:t>
            </m:r>
          </m:sub>
        </m:sSub>
      </m:oMath>
      <w:r>
        <w:rPr>
          <w:rFonts w:hint="eastAsia"/>
          <w:bCs/>
          <w:color w:val="000000" w:themeColor="text1"/>
          <w:szCs w:val="21"/>
        </w:rPr>
        <w:t xml:space="preserve"> 来代替，</w:t>
      </w:r>
      <m:oMath>
        <m:acc>
          <m:accPr>
            <m:chr m:val="̅"/>
            <m:ctrlPr>
              <w:rPr>
                <w:rFonts w:ascii="Cambria Math" w:hAnsi="Cambria Math"/>
                <w:bCs/>
                <w:i/>
                <w:color w:val="000000" w:themeColor="text1"/>
                <w:szCs w:val="21"/>
              </w:rPr>
            </m:ctrlPr>
          </m:accPr>
          <m:e>
            <m:r>
              <w:rPr>
                <w:rFonts w:ascii="Cambria Math" w:hAnsi="Cambria Math" w:hint="eastAsia"/>
                <w:color w:val="000000" w:themeColor="text1"/>
                <w:szCs w:val="21"/>
              </w:rPr>
              <m:t>d</m:t>
            </m:r>
          </m:e>
        </m:acc>
      </m:oMath>
      <w:r>
        <w:rPr>
          <w:rFonts w:hint="eastAsia"/>
          <w:bCs/>
          <w:color w:val="000000" w:themeColor="text1"/>
          <w:szCs w:val="21"/>
        </w:rPr>
        <w:t xml:space="preserve"> 则为所有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d</m:t>
            </m:r>
          </m:e>
          <m:sub>
            <m:r>
              <w:rPr>
                <w:rFonts w:ascii="Cambria Math" w:hAnsi="Cambria Math"/>
                <w:color w:val="000000" w:themeColor="text1"/>
                <w:szCs w:val="21"/>
              </w:rPr>
              <m:t>i</m:t>
            </m:r>
          </m:sub>
        </m:sSub>
      </m:oMath>
      <w:r>
        <w:rPr>
          <w:rFonts w:hint="eastAsia"/>
          <w:bCs/>
          <w:color w:val="000000" w:themeColor="text1"/>
          <w:szCs w:val="21"/>
        </w:rPr>
        <w:t xml:space="preserve"> 的平均数，</w:t>
      </w:r>
      <w:r w:rsidR="00180AD3">
        <w:rPr>
          <w:rFonts w:hint="eastAsia"/>
          <w:bCs/>
          <w:color w:val="000000" w:themeColor="text1"/>
          <w:szCs w:val="21"/>
        </w:rPr>
        <w:t>对于某一场比赛的传球网络图有：</w:t>
      </w:r>
    </w:p>
    <w:p w14:paraId="69E1FA61" w14:textId="0B75D087" w:rsidR="005064FF" w:rsidRPr="002F14D4" w:rsidRDefault="004977EF" w:rsidP="005064FF">
      <w:pPr>
        <w:ind w:firstLine="420"/>
        <w:rPr>
          <w:bCs/>
          <w:color w:val="000000" w:themeColor="text1"/>
          <w:szCs w:val="21"/>
        </w:rPr>
      </w:pPr>
      <m:oMathPara>
        <m:oMath>
          <m:r>
            <w:rPr>
              <w:rFonts w:ascii="Cambria Math" w:hAnsi="Cambria Math"/>
              <w:color w:val="000000" w:themeColor="text1"/>
              <w:szCs w:val="21"/>
            </w:rPr>
            <m:t>S=</m:t>
          </m:r>
          <m:rad>
            <m:radPr>
              <m:degHide m:val="1"/>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i</m:t>
                          </m:r>
                        </m:sub>
                      </m:sSub>
                      <m:r>
                        <w:rPr>
                          <w:rFonts w:ascii="Cambria Math" w:hAnsi="Cambria Math"/>
                          <w:color w:val="000000" w:themeColor="text1"/>
                          <w:szCs w:val="21"/>
                        </w:rPr>
                        <m:t xml:space="preserve">- </m:t>
                      </m:r>
                      <m:acc>
                        <m:accPr>
                          <m:chr m:val="̅"/>
                          <m:ctrlPr>
                            <w:rPr>
                              <w:rFonts w:ascii="Cambria Math" w:hAnsi="Cambria Math"/>
                              <w:bCs/>
                              <w:i/>
                              <w:color w:val="000000" w:themeColor="text1"/>
                              <w:szCs w:val="21"/>
                            </w:rPr>
                          </m:ctrlPr>
                        </m:accPr>
                        <m:e>
                          <m:r>
                            <w:rPr>
                              <w:rFonts w:ascii="Cambria Math" w:hAnsi="Cambria Math"/>
                              <w:color w:val="000000" w:themeColor="text1"/>
                              <w:szCs w:val="21"/>
                            </w:rPr>
                            <m:t>d</m:t>
                          </m:r>
                        </m:e>
                      </m:acc>
                      <m:r>
                        <w:rPr>
                          <w:rFonts w:ascii="Cambria Math" w:hAnsi="Cambria Math"/>
                          <w:color w:val="000000" w:themeColor="text1"/>
                          <w:szCs w:val="21"/>
                        </w:rPr>
                        <m:t>)</m:t>
                      </m:r>
                    </m:e>
                    <m:sup>
                      <m:r>
                        <w:rPr>
                          <w:rFonts w:ascii="Cambria Math" w:hAnsi="Cambria Math"/>
                          <w:color w:val="000000" w:themeColor="text1"/>
                          <w:szCs w:val="21"/>
                        </w:rPr>
                        <m:t>2</m:t>
                      </m:r>
                    </m:sup>
                  </m:sSup>
                </m:e>
              </m:nary>
            </m:e>
          </m:rad>
        </m:oMath>
      </m:oMathPara>
    </w:p>
    <w:p w14:paraId="18FB92E7" w14:textId="103F5B16" w:rsidR="005064FF" w:rsidRDefault="0005235B" w:rsidP="00D70399">
      <w:pPr>
        <w:ind w:firstLine="420"/>
        <w:jc w:val="left"/>
        <w:rPr>
          <w:bCs/>
          <w:color w:val="000000" w:themeColor="text1"/>
          <w:szCs w:val="21"/>
        </w:rPr>
      </w:pPr>
      <w:r>
        <w:rPr>
          <w:rFonts w:hint="eastAsia"/>
          <w:bCs/>
          <w:color w:val="000000" w:themeColor="text1"/>
          <w:szCs w:val="21"/>
        </w:rPr>
        <w:t>S</w:t>
      </w:r>
      <w:r>
        <w:rPr>
          <w:bCs/>
          <w:color w:val="000000" w:themeColor="text1"/>
          <w:szCs w:val="21"/>
        </w:rPr>
        <w:t xml:space="preserve"> </w:t>
      </w:r>
      <w:r>
        <w:rPr>
          <w:rFonts w:hint="eastAsia"/>
          <w:bCs/>
          <w:color w:val="000000" w:themeColor="text1"/>
          <w:szCs w:val="21"/>
        </w:rPr>
        <w:t>则指代结点离散度，其实最终说来结点离散度实际上就是球员到质心的距离的标准差</w:t>
      </w:r>
      <w:r w:rsidR="009149A5">
        <w:rPr>
          <w:rFonts w:hint="eastAsia"/>
          <w:bCs/>
          <w:color w:val="000000" w:themeColor="text1"/>
          <w:szCs w:val="21"/>
        </w:rPr>
        <w:t>，结点离散度是一个宏观上对整个网络进行考量的指标，结点离散度越小那么网络结构就越紧凑，显然传球的频率就会增多，传球的难度是随着距离而增加的，太过于分散的阵型不利于进行传球，同时也不利于配合。</w:t>
      </w:r>
    </w:p>
    <w:p w14:paraId="69960B9E" w14:textId="4F19C4CC" w:rsidR="00753507" w:rsidRDefault="00753507" w:rsidP="00D70399">
      <w:pPr>
        <w:ind w:firstLine="420"/>
        <w:jc w:val="left"/>
        <w:rPr>
          <w:bCs/>
          <w:color w:val="000000" w:themeColor="text1"/>
          <w:szCs w:val="21"/>
        </w:rPr>
      </w:pPr>
      <w:r>
        <w:rPr>
          <w:rFonts w:hint="eastAsia"/>
          <w:bCs/>
          <w:color w:val="000000" w:themeColor="text1"/>
          <w:szCs w:val="21"/>
        </w:rPr>
        <w:t xml:space="preserve">据此，我们统计了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队伍与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队伍在整个赛季的 38</w:t>
      </w:r>
      <w:r>
        <w:rPr>
          <w:bCs/>
          <w:color w:val="000000" w:themeColor="text1"/>
          <w:szCs w:val="21"/>
        </w:rPr>
        <w:t xml:space="preserve"> </w:t>
      </w:r>
      <w:r>
        <w:rPr>
          <w:rFonts w:hint="eastAsia"/>
          <w:bCs/>
          <w:color w:val="000000" w:themeColor="text1"/>
          <w:szCs w:val="21"/>
        </w:rPr>
        <w:t>场比赛中的平均散度，如下图所示：</w:t>
      </w:r>
    </w:p>
    <w:p w14:paraId="10D19ED1" w14:textId="1F748C9A" w:rsidR="0005235B" w:rsidRDefault="00A90177" w:rsidP="00D70399">
      <w:pPr>
        <w:ind w:firstLine="420"/>
        <w:jc w:val="left"/>
        <w:rPr>
          <w:bCs/>
          <w:color w:val="000000" w:themeColor="text1"/>
          <w:szCs w:val="21"/>
        </w:rPr>
      </w:pPr>
      <w:r>
        <w:rPr>
          <w:rFonts w:hint="eastAsia"/>
          <w:bCs/>
          <w:noProof/>
          <w:color w:val="000000" w:themeColor="text1"/>
          <w:szCs w:val="21"/>
        </w:rPr>
        <w:drawing>
          <wp:inline distT="0" distB="0" distL="0" distR="0" wp14:anchorId="38FE06A8" wp14:editId="5F28132D">
            <wp:extent cx="4572396" cy="273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平均散度.png"/>
                    <pic:cNvPicPr/>
                  </pic:nvPicPr>
                  <pic:blipFill>
                    <a:blip r:embed="rId18">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5542AEF6" w14:textId="16CF48C4" w:rsidR="00A90177" w:rsidRDefault="00A90177" w:rsidP="00A90177">
      <w:pPr>
        <w:ind w:firstLine="420"/>
        <w:jc w:val="center"/>
        <w:rPr>
          <w:bCs/>
          <w:color w:val="000000" w:themeColor="text1"/>
          <w:szCs w:val="21"/>
        </w:rPr>
      </w:pPr>
      <w:r>
        <w:rPr>
          <w:rFonts w:hint="eastAsia"/>
          <w:bCs/>
          <w:color w:val="000000" w:themeColor="text1"/>
          <w:szCs w:val="21"/>
        </w:rPr>
        <w:t>图8</w:t>
      </w:r>
      <w:r>
        <w:rPr>
          <w:bCs/>
          <w:color w:val="000000" w:themeColor="text1"/>
          <w:szCs w:val="21"/>
        </w:rPr>
        <w:t xml:space="preserve"> Husk </w:t>
      </w:r>
      <w:r>
        <w:rPr>
          <w:rFonts w:hint="eastAsia"/>
          <w:bCs/>
          <w:color w:val="000000" w:themeColor="text1"/>
          <w:szCs w:val="21"/>
        </w:rPr>
        <w:t xml:space="preserve">队和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队的结点离散度</w:t>
      </w:r>
    </w:p>
    <w:p w14:paraId="6310FF37" w14:textId="738DCAAE" w:rsidR="004320C1" w:rsidRDefault="004320C1" w:rsidP="004320C1">
      <w:pPr>
        <w:ind w:firstLine="420"/>
        <w:rPr>
          <w:bCs/>
          <w:color w:val="000000" w:themeColor="text1"/>
          <w:szCs w:val="21"/>
        </w:rPr>
      </w:pPr>
      <w:r>
        <w:rPr>
          <w:rFonts w:hint="eastAsia"/>
          <w:bCs/>
          <w:color w:val="000000" w:themeColor="text1"/>
          <w:szCs w:val="21"/>
        </w:rPr>
        <w:t xml:space="preserve">通过求取与传球数的相关系数发现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Husk</m:t>
            </m:r>
          </m:sub>
        </m:sSub>
        <m:r>
          <w:rPr>
            <w:rFonts w:ascii="Cambria Math" w:hAnsi="Cambria Math"/>
            <w:color w:val="000000" w:themeColor="text1"/>
            <w:szCs w:val="21"/>
          </w:rPr>
          <m:t>=0.211</m:t>
        </m:r>
      </m:oMath>
      <w:r>
        <w:rPr>
          <w:rFonts w:hint="eastAsia"/>
          <w:bCs/>
          <w:color w:val="000000" w:themeColor="text1"/>
          <w:szCs w:val="21"/>
        </w:rPr>
        <w:t xml:space="preserve"> </w:t>
      </w:r>
      <w:r>
        <w:rPr>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Oppo</m:t>
            </m:r>
          </m:sub>
        </m:sSub>
        <m:r>
          <w:rPr>
            <w:rFonts w:ascii="Cambria Math" w:hAnsi="Cambria Math"/>
            <w:color w:val="000000" w:themeColor="text1"/>
            <w:szCs w:val="21"/>
          </w:rPr>
          <m:t>=0.084</m:t>
        </m:r>
      </m:oMath>
      <w:r>
        <w:rPr>
          <w:rFonts w:hint="eastAsia"/>
          <w:bCs/>
          <w:color w:val="000000" w:themeColor="text1"/>
          <w:szCs w:val="21"/>
        </w:rPr>
        <w:t xml:space="preserve"> 这说明该指标对于传球数是没有贡献的，所以该指标几乎不会影响到团队配合能力。</w:t>
      </w:r>
    </w:p>
    <w:p w14:paraId="29274864" w14:textId="77777777" w:rsidR="004320C1" w:rsidRPr="004320C1" w:rsidRDefault="004320C1" w:rsidP="00A90177">
      <w:pPr>
        <w:ind w:firstLine="420"/>
        <w:jc w:val="center"/>
        <w:rPr>
          <w:bCs/>
          <w:color w:val="000000" w:themeColor="text1"/>
          <w:szCs w:val="21"/>
        </w:rPr>
      </w:pPr>
    </w:p>
    <w:p w14:paraId="327ADA12" w14:textId="6CFC355C" w:rsidR="00342474" w:rsidRPr="004E0559" w:rsidRDefault="004E0559" w:rsidP="004E0559">
      <w:pPr>
        <w:ind w:left="420"/>
        <w:rPr>
          <w:bCs/>
          <w:color w:val="000000" w:themeColor="text1"/>
          <w:szCs w:val="21"/>
        </w:rPr>
      </w:pPr>
      <w:r>
        <w:rPr>
          <w:rFonts w:hint="eastAsia"/>
          <w:bCs/>
          <w:color w:val="000000" w:themeColor="text1"/>
          <w:szCs w:val="21"/>
        </w:rPr>
        <w:t>3、</w:t>
      </w:r>
      <w:r w:rsidR="00342474" w:rsidRPr="004E0559">
        <w:rPr>
          <w:rFonts w:hint="eastAsia"/>
          <w:bCs/>
          <w:color w:val="000000" w:themeColor="text1"/>
          <w:szCs w:val="21"/>
        </w:rPr>
        <w:t>加权平均结点距离</w:t>
      </w:r>
    </w:p>
    <w:p w14:paraId="0C045392" w14:textId="6BBF50C7" w:rsidR="00E8369F" w:rsidRDefault="00E8369F" w:rsidP="004E0559">
      <w:pPr>
        <w:pStyle w:val="ab"/>
        <w:ind w:firstLineChars="0"/>
        <w:rPr>
          <w:bCs/>
          <w:color w:val="000000" w:themeColor="text1"/>
          <w:szCs w:val="21"/>
        </w:rPr>
      </w:pPr>
      <w:r>
        <w:rPr>
          <w:rFonts w:hint="eastAsia"/>
          <w:bCs/>
          <w:color w:val="000000" w:themeColor="text1"/>
          <w:szCs w:val="21"/>
        </w:rPr>
        <w:t>在传球的过程中，</w:t>
      </w:r>
      <w:r w:rsidR="004E0559">
        <w:rPr>
          <w:rFonts w:hint="eastAsia"/>
          <w:bCs/>
          <w:color w:val="000000" w:themeColor="text1"/>
          <w:szCs w:val="21"/>
        </w:rPr>
        <w:t>两个球员之间的传球距离能够影响球队在场上的活动范围，长距离的传球有利于进攻的组织与调动。在足球训练时，一个稳定，远距离的传球技巧往往是被教练</w:t>
      </w:r>
      <w:r w:rsidR="004E0559">
        <w:rPr>
          <w:rFonts w:hint="eastAsia"/>
          <w:bCs/>
          <w:color w:val="000000" w:themeColor="text1"/>
          <w:szCs w:val="21"/>
        </w:rPr>
        <w:lastRenderedPageBreak/>
        <w:t>所推崇的。</w:t>
      </w:r>
      <w:r>
        <w:rPr>
          <w:rFonts w:hint="eastAsia"/>
          <w:bCs/>
          <w:color w:val="000000" w:themeColor="text1"/>
          <w:szCs w:val="21"/>
        </w:rPr>
        <w:t>所以我们认为，</w:t>
      </w:r>
      <w:r w:rsidR="004E0559">
        <w:rPr>
          <w:rFonts w:hint="eastAsia"/>
          <w:bCs/>
          <w:color w:val="000000" w:themeColor="text1"/>
          <w:szCs w:val="21"/>
        </w:rPr>
        <w:t>需要有一个指标来衡量</w:t>
      </w:r>
      <w:r>
        <w:rPr>
          <w:rFonts w:hint="eastAsia"/>
          <w:bCs/>
          <w:color w:val="000000" w:themeColor="text1"/>
          <w:szCs w:val="21"/>
        </w:rPr>
        <w:t>传球网络</w:t>
      </w:r>
      <w:r w:rsidR="004E0559">
        <w:rPr>
          <w:rFonts w:hint="eastAsia"/>
          <w:bCs/>
          <w:color w:val="000000" w:themeColor="text1"/>
          <w:szCs w:val="21"/>
        </w:rPr>
        <w:t>的</w:t>
      </w:r>
      <w:r>
        <w:rPr>
          <w:rFonts w:hint="eastAsia"/>
          <w:bCs/>
          <w:color w:val="000000" w:themeColor="text1"/>
          <w:szCs w:val="21"/>
        </w:rPr>
        <w:t>总体的传球距离</w:t>
      </w:r>
      <w:r w:rsidR="004E0559">
        <w:rPr>
          <w:rFonts w:hint="eastAsia"/>
          <w:bCs/>
          <w:color w:val="000000" w:themeColor="text1"/>
          <w:szCs w:val="21"/>
        </w:rPr>
        <w:t>，希望能通过这个距离来体现</w:t>
      </w:r>
      <w:r>
        <w:rPr>
          <w:rFonts w:hint="eastAsia"/>
          <w:bCs/>
          <w:color w:val="000000" w:themeColor="text1"/>
          <w:szCs w:val="21"/>
        </w:rPr>
        <w:t>队伍的进攻组织能力</w:t>
      </w:r>
      <w:r w:rsidR="004E0559">
        <w:rPr>
          <w:rFonts w:hint="eastAsia"/>
          <w:bCs/>
          <w:color w:val="000000" w:themeColor="text1"/>
          <w:szCs w:val="21"/>
        </w:rPr>
        <w:t>。</w:t>
      </w:r>
      <w:r w:rsidR="004E0559">
        <w:rPr>
          <w:bCs/>
          <w:color w:val="000000" w:themeColor="text1"/>
          <w:szCs w:val="21"/>
        </w:rPr>
        <w:t xml:space="preserve"> </w:t>
      </w:r>
    </w:p>
    <w:p w14:paraId="53AD069F" w14:textId="7146CB0F" w:rsidR="00E8369F" w:rsidRDefault="00E8369F" w:rsidP="00E8369F">
      <w:pPr>
        <w:pStyle w:val="ab"/>
        <w:ind w:firstLineChars="0" w:firstLine="0"/>
        <w:rPr>
          <w:bCs/>
          <w:color w:val="000000" w:themeColor="text1"/>
          <w:szCs w:val="21"/>
        </w:rPr>
      </w:pPr>
      <w:r>
        <w:rPr>
          <w:bCs/>
          <w:color w:val="000000" w:themeColor="text1"/>
          <w:szCs w:val="21"/>
        </w:rPr>
        <w:tab/>
      </w:r>
      <w:r>
        <w:rPr>
          <w:rFonts w:hint="eastAsia"/>
          <w:bCs/>
          <w:color w:val="000000" w:themeColor="text1"/>
          <w:szCs w:val="21"/>
        </w:rPr>
        <w:t>加权平均节点距离的求算，</w:t>
      </w:r>
      <w:proofErr w:type="gramStart"/>
      <w:r w:rsidR="004E0559">
        <w:rPr>
          <w:rFonts w:hint="eastAsia"/>
          <w:bCs/>
          <w:color w:val="000000" w:themeColor="text1"/>
          <w:szCs w:val="21"/>
        </w:rPr>
        <w:t>基于了</w:t>
      </w:r>
      <w:proofErr w:type="gramEnd"/>
      <w:r w:rsidR="004E0559">
        <w:rPr>
          <w:rFonts w:hint="eastAsia"/>
          <w:bCs/>
          <w:color w:val="000000" w:themeColor="text1"/>
          <w:szCs w:val="21"/>
        </w:rPr>
        <w:t>传球网络的构建方法</w:t>
      </w:r>
      <w:r>
        <w:rPr>
          <w:rFonts w:hint="eastAsia"/>
          <w:bCs/>
          <w:color w:val="000000" w:themeColor="text1"/>
          <w:szCs w:val="21"/>
        </w:rPr>
        <w:t>，所以这里就不再赘述，而后对于某场比赛进行考虑，</w:t>
      </w:r>
      <w:r w:rsidR="004C7220">
        <w:rPr>
          <w:rFonts w:hint="eastAsia"/>
          <w:bCs/>
          <w:color w:val="000000" w:themeColor="text1"/>
          <w:szCs w:val="21"/>
        </w:rPr>
        <w:t>得到了该场比赛的传球网络之后，能够得到各结点的坐标，能够得到各边的权重，即各结点之间的传球数除以总传球数，而后遍历所有边，或取权重和</w:t>
      </w:r>
      <w:proofErr w:type="gramStart"/>
      <w:r w:rsidR="004C7220">
        <w:rPr>
          <w:rFonts w:hint="eastAsia"/>
          <w:bCs/>
          <w:color w:val="000000" w:themeColor="text1"/>
          <w:szCs w:val="21"/>
        </w:rPr>
        <w:t>边</w:t>
      </w:r>
      <w:proofErr w:type="gramEnd"/>
      <w:r w:rsidR="004C7220">
        <w:rPr>
          <w:rFonts w:hint="eastAsia"/>
          <w:bCs/>
          <w:color w:val="000000" w:themeColor="text1"/>
          <w:szCs w:val="21"/>
        </w:rPr>
        <w:t>的长度进行加权求和</w:t>
      </w:r>
      <w:r w:rsidR="00D910C5">
        <w:rPr>
          <w:rFonts w:hint="eastAsia"/>
          <w:bCs/>
          <w:color w:val="000000" w:themeColor="text1"/>
          <w:szCs w:val="21"/>
        </w:rPr>
        <w:t>：</w:t>
      </w:r>
    </w:p>
    <w:p w14:paraId="17B92D34" w14:textId="4C2A9DD8" w:rsidR="00D910C5" w:rsidRPr="00342474" w:rsidRDefault="004A2A69" w:rsidP="00E8369F">
      <w:pPr>
        <w:pStyle w:val="ab"/>
        <w:ind w:firstLineChars="0" w:firstLine="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weighted average length</m:t>
              </m:r>
            </m:e>
            <m:sub>
              <m:r>
                <w:rPr>
                  <w:rFonts w:ascii="Cambria Math" w:hAnsi="Cambria Math"/>
                  <w:color w:val="000000" w:themeColor="text1"/>
                  <w:szCs w:val="21"/>
                </w:rPr>
                <m:t>j</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k=1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e</m:t>
                  </m:r>
                </m:sub>
              </m:sSub>
            </m:sup>
            <m:e>
              <m:f>
                <m:fPr>
                  <m:ctrlPr>
                    <w:rPr>
                      <w:rFonts w:ascii="Cambria Math" w:hAnsi="Cambria Math"/>
                      <w:bCs/>
                      <w:i/>
                      <w:color w:val="000000" w:themeColor="text1"/>
                      <w:szCs w:val="21"/>
                    </w:rPr>
                  </m:ctrlPr>
                </m:fPr>
                <m:num>
                  <m:sSub>
                    <m:sSubPr>
                      <m:ctrlPr>
                        <w:rPr>
                          <w:rFonts w:ascii="Cambria Math" w:hAnsi="Cambria Math"/>
                          <w:bCs/>
                          <w:i/>
                          <w:color w:val="000000" w:themeColor="text1"/>
                          <w:szCs w:val="21"/>
                        </w:rPr>
                      </m:ctrlPr>
                    </m:sSubPr>
                    <m:e>
                      <m:r>
                        <w:rPr>
                          <w:rFonts w:ascii="Cambria Math" w:hAnsi="Cambria Math"/>
                          <w:color w:val="000000" w:themeColor="text1"/>
                          <w:szCs w:val="21"/>
                        </w:rPr>
                        <m:t>e</m:t>
                      </m:r>
                    </m:e>
                    <m:sub>
                      <m:r>
                        <w:rPr>
                          <w:rFonts w:ascii="Cambria Math" w:hAnsi="Cambria Math"/>
                          <w:color w:val="000000" w:themeColor="text1"/>
                          <w:szCs w:val="21"/>
                        </w:rPr>
                        <m:t>j</m:t>
                      </m:r>
                    </m:sub>
                  </m:sSub>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e</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e</m:t>
                          </m:r>
                        </m:e>
                        <m:sub>
                          <m:r>
                            <w:rPr>
                              <w:rFonts w:ascii="Cambria Math" w:hAnsi="Cambria Math"/>
                              <w:color w:val="000000" w:themeColor="text1"/>
                              <w:szCs w:val="21"/>
                            </w:rPr>
                            <m:t>i</m:t>
                          </m:r>
                        </m:sub>
                      </m:sSub>
                    </m:e>
                  </m:nary>
                </m:den>
              </m:f>
              <m:r>
                <w:rPr>
                  <w:rFonts w:ascii="Cambria Math" w:hAnsi="Cambria Math"/>
                  <w:color w:val="000000" w:themeColor="text1"/>
                  <w:szCs w:val="21"/>
                </w:rPr>
                <m:t>∙ d(</m:t>
              </m:r>
            </m:e>
          </m:nary>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m:t>
          </m:r>
        </m:oMath>
      </m:oMathPara>
    </w:p>
    <w:p w14:paraId="7B9A304C" w14:textId="762A47CF" w:rsidR="000937EA" w:rsidRDefault="000937EA" w:rsidP="00A7757E">
      <w:pPr>
        <w:ind w:firstLine="420"/>
        <w:rPr>
          <w:bCs/>
          <w:color w:val="000000" w:themeColor="text1"/>
          <w:szCs w:val="21"/>
        </w:rPr>
      </w:pPr>
      <w:r>
        <w:rPr>
          <w:rFonts w:hint="eastAsia"/>
          <w:bCs/>
          <w:color w:val="000000" w:themeColor="text1"/>
          <w:szCs w:val="21"/>
        </w:rPr>
        <w:t>我们统计了 38</w:t>
      </w:r>
      <w:r>
        <w:rPr>
          <w:bCs/>
          <w:color w:val="000000" w:themeColor="text1"/>
          <w:szCs w:val="21"/>
        </w:rPr>
        <w:t xml:space="preserve"> </w:t>
      </w:r>
      <w:r>
        <w:rPr>
          <w:rFonts w:hint="eastAsia"/>
          <w:bCs/>
          <w:color w:val="000000" w:themeColor="text1"/>
          <w:szCs w:val="21"/>
        </w:rPr>
        <w:t>场比赛</w:t>
      </w:r>
      <w:r w:rsidR="00047A3F">
        <w:rPr>
          <w:rFonts w:hint="eastAsia"/>
          <w:bCs/>
          <w:color w:val="000000" w:themeColor="text1"/>
          <w:szCs w:val="21"/>
        </w:rPr>
        <w:t>，并对其取平均得到数据后画图如下</w:t>
      </w:r>
      <w:r>
        <w:rPr>
          <w:rFonts w:hint="eastAsia"/>
          <w:bCs/>
          <w:color w:val="000000" w:themeColor="text1"/>
          <w:szCs w:val="21"/>
        </w:rPr>
        <w:t>：</w:t>
      </w:r>
    </w:p>
    <w:p w14:paraId="4F11CCCE" w14:textId="1B0AAE62" w:rsidR="00D65EF0" w:rsidRDefault="004E0559" w:rsidP="00A7757E">
      <w:pPr>
        <w:ind w:firstLine="420"/>
        <w:rPr>
          <w:bCs/>
          <w:color w:val="000000" w:themeColor="text1"/>
          <w:szCs w:val="21"/>
        </w:rPr>
      </w:pPr>
      <w:r w:rsidRPr="009E4B6F">
        <w:rPr>
          <w:bCs/>
          <w:noProof/>
          <w:color w:val="000000" w:themeColor="text1"/>
          <w:szCs w:val="21"/>
        </w:rPr>
        <w:drawing>
          <wp:inline distT="0" distB="0" distL="0" distR="0" wp14:anchorId="03D09BDB" wp14:editId="74F7C126">
            <wp:extent cx="4572000" cy="2734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734310"/>
                    </a:xfrm>
                    <a:prstGeom prst="rect">
                      <a:avLst/>
                    </a:prstGeom>
                    <a:noFill/>
                    <a:ln>
                      <a:noFill/>
                    </a:ln>
                  </pic:spPr>
                </pic:pic>
              </a:graphicData>
            </a:graphic>
          </wp:inline>
        </w:drawing>
      </w:r>
    </w:p>
    <w:p w14:paraId="7D9C116F" w14:textId="1E61B627" w:rsidR="00D65EF0" w:rsidRDefault="00D65EF0" w:rsidP="00D65EF0">
      <w:pPr>
        <w:ind w:firstLine="420"/>
        <w:jc w:val="center"/>
        <w:rPr>
          <w:bCs/>
          <w:color w:val="000000" w:themeColor="text1"/>
          <w:szCs w:val="21"/>
        </w:rPr>
      </w:pPr>
      <w:r>
        <w:rPr>
          <w:rFonts w:hint="eastAsia"/>
          <w:bCs/>
          <w:color w:val="000000" w:themeColor="text1"/>
          <w:szCs w:val="21"/>
        </w:rPr>
        <w:t>图9</w:t>
      </w:r>
      <w:r>
        <w:rPr>
          <w:bCs/>
          <w:color w:val="000000" w:themeColor="text1"/>
          <w:szCs w:val="21"/>
        </w:rPr>
        <w:t xml:space="preserve"> 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队和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队的加权平均结点距离</w:t>
      </w:r>
    </w:p>
    <w:p w14:paraId="2595BA34" w14:textId="38BEB410" w:rsidR="001804E6" w:rsidRDefault="001804E6" w:rsidP="001804E6">
      <w:pPr>
        <w:ind w:firstLine="420"/>
        <w:rPr>
          <w:bCs/>
          <w:color w:val="000000" w:themeColor="text1"/>
          <w:szCs w:val="21"/>
        </w:rPr>
      </w:pPr>
      <w:r>
        <w:rPr>
          <w:rFonts w:hint="eastAsia"/>
          <w:bCs/>
          <w:color w:val="000000" w:themeColor="text1"/>
          <w:szCs w:val="21"/>
        </w:rPr>
        <w:t>首先从直观上来看，Husk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队的加权平均节点距离有一定差别，这跟射门数二队比较的情况比较相近，所以大致上可以认为其对射门数存在贡献，</w:t>
      </w:r>
    </w:p>
    <w:p w14:paraId="73F0D5D3" w14:textId="47162CBA" w:rsidR="00D4745B" w:rsidRPr="004E0559" w:rsidRDefault="004E0559" w:rsidP="004E0559">
      <w:pPr>
        <w:ind w:left="420"/>
        <w:rPr>
          <w:bCs/>
          <w:color w:val="000000" w:themeColor="text1"/>
          <w:szCs w:val="21"/>
        </w:rPr>
      </w:pPr>
      <w:r>
        <w:rPr>
          <w:bCs/>
          <w:color w:val="000000" w:themeColor="text1"/>
          <w:szCs w:val="21"/>
        </w:rPr>
        <w:t>4</w:t>
      </w:r>
      <w:r>
        <w:rPr>
          <w:rFonts w:hint="eastAsia"/>
          <w:bCs/>
          <w:color w:val="000000" w:themeColor="text1"/>
          <w:szCs w:val="21"/>
        </w:rPr>
        <w:t>、</w:t>
      </w:r>
      <w:r w:rsidR="00A96F69" w:rsidRPr="004E0559">
        <w:rPr>
          <w:bCs/>
          <w:color w:val="000000" w:themeColor="text1"/>
          <w:szCs w:val="21"/>
        </w:rPr>
        <w:t>C</w:t>
      </w:r>
      <w:r w:rsidR="00A96F69" w:rsidRPr="004E0559">
        <w:rPr>
          <w:rFonts w:hint="eastAsia"/>
          <w:bCs/>
          <w:color w:val="000000" w:themeColor="text1"/>
          <w:szCs w:val="21"/>
        </w:rPr>
        <w:t>lustering</w:t>
      </w:r>
      <w:r w:rsidR="00A96F69" w:rsidRPr="004E0559">
        <w:rPr>
          <w:bCs/>
          <w:color w:val="000000" w:themeColor="text1"/>
          <w:szCs w:val="21"/>
        </w:rPr>
        <w:t xml:space="preserve"> co</w:t>
      </w:r>
      <w:r w:rsidR="00D1612F" w:rsidRPr="004E0559">
        <w:rPr>
          <w:bCs/>
          <w:color w:val="000000" w:themeColor="text1"/>
          <w:szCs w:val="21"/>
        </w:rPr>
        <w:t>e</w:t>
      </w:r>
      <w:r w:rsidR="00A96F69" w:rsidRPr="004E0559">
        <w:rPr>
          <w:bCs/>
          <w:color w:val="000000" w:themeColor="text1"/>
          <w:szCs w:val="21"/>
        </w:rPr>
        <w:t>ff</w:t>
      </w:r>
      <w:r w:rsidR="00CE75A9" w:rsidRPr="004E0559">
        <w:rPr>
          <w:bCs/>
          <w:color w:val="000000" w:themeColor="text1"/>
          <w:szCs w:val="21"/>
        </w:rPr>
        <w:t>i</w:t>
      </w:r>
      <w:r w:rsidR="00A96F69" w:rsidRPr="004E0559">
        <w:rPr>
          <w:bCs/>
          <w:color w:val="000000" w:themeColor="text1"/>
          <w:szCs w:val="21"/>
        </w:rPr>
        <w:t>cient</w:t>
      </w:r>
    </w:p>
    <w:p w14:paraId="4FE18F66" w14:textId="00806B80" w:rsidR="00EA57A4" w:rsidRDefault="009F4968" w:rsidP="000D4630">
      <w:pPr>
        <w:ind w:firstLine="420"/>
        <w:rPr>
          <w:bCs/>
          <w:color w:val="000000" w:themeColor="text1"/>
          <w:szCs w:val="21"/>
        </w:rPr>
      </w:pPr>
      <w:r>
        <w:rPr>
          <w:rFonts w:hint="eastAsia"/>
          <w:bCs/>
          <w:color w:val="000000" w:themeColor="text1"/>
          <w:szCs w:val="21"/>
        </w:rPr>
        <w:t>在一个网络中，顶点与顶点之间的相互连接，很容易发生由顶点 1</w:t>
      </w:r>
      <w:r>
        <w:rPr>
          <w:bCs/>
          <w:color w:val="000000" w:themeColor="text1"/>
          <w:szCs w:val="21"/>
        </w:rPr>
        <w:t xml:space="preserve"> </w:t>
      </w:r>
      <w:r>
        <w:rPr>
          <w:rFonts w:hint="eastAsia"/>
          <w:bCs/>
          <w:color w:val="000000" w:themeColor="text1"/>
          <w:szCs w:val="21"/>
        </w:rPr>
        <w:t>连接到顶点 2</w:t>
      </w:r>
      <w:r>
        <w:rPr>
          <w:bCs/>
          <w:color w:val="000000" w:themeColor="text1"/>
          <w:szCs w:val="21"/>
        </w:rPr>
        <w:t xml:space="preserve"> </w:t>
      </w:r>
      <w:r>
        <w:rPr>
          <w:rFonts w:hint="eastAsia"/>
          <w:bCs/>
          <w:color w:val="000000" w:themeColor="text1"/>
          <w:szCs w:val="21"/>
        </w:rPr>
        <w:t>又连接到顶点 3</w:t>
      </w:r>
      <w:r>
        <w:rPr>
          <w:bCs/>
          <w:color w:val="000000" w:themeColor="text1"/>
          <w:szCs w:val="21"/>
        </w:rPr>
        <w:t xml:space="preserve"> </w:t>
      </w:r>
      <w:r>
        <w:rPr>
          <w:rFonts w:hint="eastAsia"/>
          <w:bCs/>
          <w:color w:val="000000" w:themeColor="text1"/>
          <w:szCs w:val="21"/>
        </w:rPr>
        <w:t>的情况</w:t>
      </w:r>
      <w:r w:rsidR="00212596">
        <w:rPr>
          <w:rFonts w:hint="eastAsia"/>
          <w:bCs/>
          <w:color w:val="000000" w:themeColor="text1"/>
          <w:szCs w:val="21"/>
        </w:rPr>
        <w:t>，而顶点</w:t>
      </w:r>
      <w:r w:rsidR="00212596">
        <w:rPr>
          <w:bCs/>
          <w:color w:val="000000" w:themeColor="text1"/>
          <w:szCs w:val="21"/>
        </w:rPr>
        <w:t xml:space="preserve"> </w:t>
      </w:r>
      <w:r w:rsidR="00212596">
        <w:rPr>
          <w:rFonts w:hint="eastAsia"/>
          <w:bCs/>
          <w:color w:val="000000" w:themeColor="text1"/>
          <w:szCs w:val="21"/>
        </w:rPr>
        <w:t>3</w:t>
      </w:r>
      <w:r w:rsidR="00212596">
        <w:rPr>
          <w:bCs/>
          <w:color w:val="000000" w:themeColor="text1"/>
          <w:szCs w:val="21"/>
        </w:rPr>
        <w:t xml:space="preserve"> </w:t>
      </w:r>
      <w:r w:rsidR="00212596">
        <w:rPr>
          <w:rFonts w:hint="eastAsia"/>
          <w:bCs/>
          <w:color w:val="000000" w:themeColor="text1"/>
          <w:szCs w:val="21"/>
        </w:rPr>
        <w:t>是否与顶点 1</w:t>
      </w:r>
      <w:r w:rsidR="00212596">
        <w:rPr>
          <w:bCs/>
          <w:color w:val="000000" w:themeColor="text1"/>
          <w:szCs w:val="21"/>
        </w:rPr>
        <w:t xml:space="preserve"> </w:t>
      </w:r>
      <w:r w:rsidR="00212596">
        <w:rPr>
          <w:rFonts w:hint="eastAsia"/>
          <w:bCs/>
          <w:color w:val="000000" w:themeColor="text1"/>
          <w:szCs w:val="21"/>
        </w:rPr>
        <w:t>进行连接，就分别构成了闭三元组和开三元组，这在拓扑学中是经常讨论的课题，通过捕捉闭三元组和开三元组，计算</w:t>
      </w:r>
      <w:r w:rsidR="000E3491">
        <w:rPr>
          <w:bCs/>
          <w:color w:val="000000" w:themeColor="text1"/>
          <w:szCs w:val="21"/>
        </w:rPr>
        <w:t>Clustering coefficient</w:t>
      </w:r>
      <w:r w:rsidR="00212596">
        <w:rPr>
          <w:bCs/>
          <w:color w:val="000000" w:themeColor="text1"/>
          <w:szCs w:val="21"/>
        </w:rPr>
        <w:t xml:space="preserve"> </w:t>
      </w:r>
      <w:r w:rsidR="00F84BBB">
        <w:rPr>
          <w:bCs/>
          <w:color w:val="000000" w:themeColor="text1"/>
          <w:szCs w:val="21"/>
        </w:rPr>
        <w:t xml:space="preserve"> </w:t>
      </w:r>
      <w:r w:rsidR="00212596">
        <w:rPr>
          <w:bCs/>
          <w:color w:val="000000" w:themeColor="text1"/>
          <w:szCs w:val="21"/>
        </w:rPr>
        <w:t>(</w:t>
      </w:r>
      <w:r w:rsidR="00212596">
        <w:rPr>
          <w:rFonts w:hint="eastAsia"/>
          <w:bCs/>
          <w:color w:val="000000" w:themeColor="text1"/>
          <w:szCs w:val="21"/>
        </w:rPr>
        <w:t>即，c</w:t>
      </w:r>
      <w:r w:rsidR="00212596">
        <w:rPr>
          <w:bCs/>
          <w:color w:val="000000" w:themeColor="text1"/>
          <w:szCs w:val="21"/>
        </w:rPr>
        <w:t>lustering coefficient)</w:t>
      </w:r>
      <w:r w:rsidR="00F84BBB">
        <w:rPr>
          <w:bCs/>
          <w:color w:val="000000" w:themeColor="text1"/>
          <w:szCs w:val="21"/>
        </w:rPr>
        <w:t xml:space="preserve"> </w:t>
      </w:r>
      <w:r w:rsidR="00212596">
        <w:rPr>
          <w:rFonts w:hint="eastAsia"/>
          <w:bCs/>
          <w:color w:val="000000" w:themeColor="text1"/>
          <w:szCs w:val="21"/>
        </w:rPr>
        <w:t>能够很好的捕捉网络结点之间</w:t>
      </w:r>
      <w:r w:rsidR="00F84BBB">
        <w:rPr>
          <w:rFonts w:hint="eastAsia"/>
          <w:bCs/>
          <w:color w:val="000000" w:themeColor="text1"/>
          <w:szCs w:val="21"/>
        </w:rPr>
        <w:t>联系的紧密程度</w:t>
      </w:r>
      <w:r w:rsidR="008D5491">
        <w:rPr>
          <w:rFonts w:hint="eastAsia"/>
          <w:bCs/>
          <w:color w:val="000000" w:themeColor="text1"/>
          <w:szCs w:val="21"/>
        </w:rPr>
        <w:t>，</w:t>
      </w:r>
      <w:r w:rsidR="00E81B16">
        <w:rPr>
          <w:rFonts w:hint="eastAsia"/>
          <w:bCs/>
          <w:color w:val="000000" w:themeColor="text1"/>
          <w:szCs w:val="21"/>
        </w:rPr>
        <w:t>其定义为：</w:t>
      </w:r>
    </w:p>
    <w:p w14:paraId="09D9F3BB" w14:textId="09853F79" w:rsidR="00E81B16" w:rsidRPr="00E81B16" w:rsidRDefault="00E81B16" w:rsidP="00E81B16">
      <w:pPr>
        <w:rPr>
          <w:bCs/>
          <w:color w:val="000000" w:themeColor="text1"/>
          <w:szCs w:val="21"/>
        </w:rPr>
      </w:pPr>
      <m:oMathPara>
        <m:oMath>
          <m:r>
            <w:rPr>
              <w:rFonts w:ascii="Cambria Math" w:hAnsi="Cambria Math"/>
              <w:color w:val="000000" w:themeColor="text1"/>
              <w:szCs w:val="21"/>
            </w:rPr>
            <m:t xml:space="preserve">C= </m:t>
          </m:r>
          <m:f>
            <m:fPr>
              <m:ctrlPr>
                <w:rPr>
                  <w:rFonts w:ascii="Cambria Math" w:hAnsi="Cambria Math"/>
                  <w:bCs/>
                  <w:i/>
                  <w:color w:val="000000" w:themeColor="text1"/>
                  <w:szCs w:val="21"/>
                </w:rPr>
              </m:ctrlPr>
            </m:fPr>
            <m:num>
              <m:r>
                <w:rPr>
                  <w:rFonts w:ascii="Cambria Math" w:hAnsi="Cambria Math"/>
                  <w:color w:val="000000" w:themeColor="text1"/>
                  <w:szCs w:val="21"/>
                </w:rPr>
                <m:t>3</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num>
            <m:den>
              <m:r>
                <w:rPr>
                  <w:rFonts w:ascii="Cambria Math" w:hAnsi="Cambria Math"/>
                  <w:color w:val="000000" w:themeColor="text1"/>
                  <w:szCs w:val="21"/>
                </w:rPr>
                <m:t>3</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hint="eastAsia"/>
                      <w:color w:val="000000" w:themeColor="text1"/>
                      <w:szCs w:val="21"/>
                    </w:rPr>
                    <m:t>Λ</m:t>
                  </m:r>
                </m:sub>
              </m:sSub>
            </m:den>
          </m:f>
        </m:oMath>
      </m:oMathPara>
    </w:p>
    <w:p w14:paraId="774E9128" w14:textId="28B39349" w:rsidR="00D85E92" w:rsidRDefault="00E81B16" w:rsidP="00E81B16">
      <w:pPr>
        <w:rPr>
          <w:bCs/>
          <w:color w:val="000000" w:themeColor="text1"/>
          <w:szCs w:val="21"/>
        </w:rPr>
      </w:pPr>
      <w:r>
        <w:rPr>
          <w:bCs/>
          <w:color w:val="000000" w:themeColor="text1"/>
          <w:szCs w:val="21"/>
        </w:rPr>
        <w:tab/>
      </w: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n</m:t>
            </m:r>
          </m:e>
          <m:sub>
            <m:r>
              <w:rPr>
                <w:rFonts w:ascii="Cambria Math" w:hAnsi="Cambria Math"/>
                <w:color w:val="000000" w:themeColor="text1"/>
                <w:szCs w:val="21"/>
              </w:rPr>
              <m:t>∆</m:t>
            </m:r>
          </m:sub>
        </m:sSub>
      </m:oMath>
      <w:r w:rsidR="00A82F27">
        <w:rPr>
          <w:rFonts w:hint="eastAsia"/>
          <w:bCs/>
          <w:color w:val="000000" w:themeColor="text1"/>
          <w:szCs w:val="21"/>
        </w:rPr>
        <w:t xml:space="preserve"> 就是</w:t>
      </w:r>
      <w:r w:rsidR="00F1093A">
        <w:rPr>
          <w:rFonts w:hint="eastAsia"/>
          <w:bCs/>
          <w:color w:val="000000" w:themeColor="text1"/>
          <w:szCs w:val="21"/>
        </w:rPr>
        <w:t>网络中</w:t>
      </w:r>
      <w:r w:rsidR="00A82F27">
        <w:rPr>
          <w:rFonts w:hint="eastAsia"/>
          <w:bCs/>
          <w:color w:val="000000" w:themeColor="text1"/>
          <w:szCs w:val="21"/>
        </w:rPr>
        <w:t>闭三元组数目，</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hint="eastAsia"/>
                <w:color w:val="000000" w:themeColor="text1"/>
                <w:szCs w:val="21"/>
              </w:rPr>
              <m:t>Λ</m:t>
            </m:r>
          </m:sub>
        </m:sSub>
      </m:oMath>
      <w:r w:rsidR="00F1093A">
        <w:rPr>
          <w:rFonts w:hint="eastAsia"/>
          <w:bCs/>
          <w:color w:val="000000" w:themeColor="text1"/>
          <w:szCs w:val="21"/>
        </w:rPr>
        <w:t xml:space="preserve"> 就是网络中开三元组数目</w:t>
      </w:r>
      <w:r w:rsidR="00A96F69">
        <w:rPr>
          <w:rFonts w:hint="eastAsia"/>
          <w:bCs/>
          <w:color w:val="000000" w:themeColor="text1"/>
          <w:szCs w:val="21"/>
        </w:rPr>
        <w:t>，</w:t>
      </w:r>
      <w:r w:rsidR="00D85E92">
        <w:rPr>
          <w:rFonts w:hint="eastAsia"/>
          <w:bCs/>
          <w:color w:val="000000" w:themeColor="text1"/>
          <w:szCs w:val="21"/>
        </w:rPr>
        <w:t xml:space="preserve">而这里我们为了更加简易的计算，我们采用另一种定义，由 </w:t>
      </w:r>
      <w:r w:rsidR="00D85E92">
        <w:rPr>
          <w:bCs/>
          <w:color w:val="000000" w:themeColor="text1"/>
          <w:szCs w:val="21"/>
        </w:rPr>
        <w:t xml:space="preserve">Watts </w:t>
      </w:r>
      <w:r w:rsidR="00D85E92">
        <w:rPr>
          <w:rFonts w:hint="eastAsia"/>
          <w:bCs/>
          <w:color w:val="000000" w:themeColor="text1"/>
          <w:szCs w:val="21"/>
        </w:rPr>
        <w:t>【14】 提出</w:t>
      </w:r>
      <w:r w:rsidR="00BD2825">
        <w:rPr>
          <w:rFonts w:hint="eastAsia"/>
          <w:bCs/>
          <w:color w:val="000000" w:themeColor="text1"/>
          <w:szCs w:val="21"/>
        </w:rPr>
        <w:t>，</w:t>
      </w:r>
      <w:r w:rsidR="00D85E92">
        <w:rPr>
          <w:rFonts w:hint="eastAsia"/>
          <w:bCs/>
          <w:color w:val="000000" w:themeColor="text1"/>
          <w:szCs w:val="21"/>
        </w:rPr>
        <w:t xml:space="preserve">针对传球网络中的某个队员 </w:t>
      </w:r>
      <m:oMath>
        <m:r>
          <w:rPr>
            <w:rFonts w:ascii="Cambria Math" w:hAnsi="Cambria Math"/>
            <w:color w:val="000000" w:themeColor="text1"/>
            <w:szCs w:val="21"/>
          </w:rPr>
          <m:t>i</m:t>
        </m:r>
      </m:oMath>
      <w:r w:rsidR="00D85E92">
        <w:rPr>
          <w:rFonts w:hint="eastAsia"/>
          <w:bCs/>
          <w:color w:val="000000" w:themeColor="text1"/>
          <w:szCs w:val="21"/>
        </w:rPr>
        <w:t xml:space="preserve"> ，对其有 </w:t>
      </w:r>
      <w:r w:rsidR="00D85E92">
        <w:rPr>
          <w:bCs/>
          <w:color w:val="000000" w:themeColor="text1"/>
          <w:szCs w:val="21"/>
        </w:rPr>
        <w:t xml:space="preserve">local clustering coefficient </w:t>
      </w:r>
      <m:oMath>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i</m:t>
            </m:r>
          </m:sub>
        </m:sSub>
      </m:oMath>
      <w:r w:rsidR="00D85E92">
        <w:rPr>
          <w:rFonts w:hint="eastAsia"/>
          <w:bCs/>
          <w:color w:val="000000" w:themeColor="text1"/>
          <w:szCs w:val="21"/>
        </w:rPr>
        <w:t xml:space="preserve"> ：</w:t>
      </w:r>
    </w:p>
    <w:p w14:paraId="294669A6" w14:textId="5C655D83" w:rsidR="00D85E92" w:rsidRPr="00722AAD" w:rsidRDefault="004A2A69" w:rsidP="00E81B16">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r>
                <w:rPr>
                  <w:rFonts w:ascii="Cambria Math" w:hAnsi="Cambria Math"/>
                  <w:color w:val="000000" w:themeColor="text1"/>
                  <w:szCs w:val="21"/>
                </w:rPr>
                <m:t>3</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num>
            <m:den>
              <m:r>
                <w:rPr>
                  <w:rFonts w:ascii="Cambria Math" w:hAnsi="Cambria Math"/>
                  <w:color w:val="000000" w:themeColor="text1"/>
                  <w:szCs w:val="21"/>
                </w:rPr>
                <m:t>3</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r>
                <w:rPr>
                  <w:rFonts w:ascii="Cambria Math" w:hAnsi="Cambria Math"/>
                  <w:color w:val="000000" w:themeColor="text1"/>
                  <w:szCs w:val="21"/>
                </w:rPr>
                <m:t xml:space="preserve">+ </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hint="eastAsia"/>
                          <w:color w:val="000000" w:themeColor="text1"/>
                          <w:szCs w:val="21"/>
                        </w:rPr>
                        <m:t>Λ</m:t>
                      </m:r>
                    </m:sub>
                  </m:sSub>
                </m:e>
                <m:sup>
                  <m:r>
                    <w:rPr>
                      <w:rFonts w:ascii="Cambria Math" w:hAnsi="Cambria Math"/>
                      <w:color w:val="000000" w:themeColor="text1"/>
                      <w:szCs w:val="21"/>
                    </w:rPr>
                    <m:t>i</m:t>
                  </m:r>
                </m:sup>
              </m:sSup>
            </m:den>
          </m:f>
        </m:oMath>
      </m:oMathPara>
    </w:p>
    <w:p w14:paraId="37C16506" w14:textId="296FDDBF" w:rsidR="00722AAD" w:rsidRDefault="00722AAD" w:rsidP="00E81B16">
      <w:pPr>
        <w:rPr>
          <w:bCs/>
          <w:color w:val="000000" w:themeColor="text1"/>
          <w:szCs w:val="21"/>
        </w:rPr>
      </w:pPr>
      <w:r>
        <w:rPr>
          <w:bCs/>
          <w:color w:val="000000" w:themeColor="text1"/>
          <w:szCs w:val="21"/>
        </w:rPr>
        <w:tab/>
      </w:r>
      <w:r>
        <w:rPr>
          <w:rFonts w:hint="eastAsia"/>
          <w:bCs/>
          <w:color w:val="000000" w:themeColor="text1"/>
          <w:szCs w:val="21"/>
        </w:rPr>
        <w:t xml:space="preserve">其中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sidR="001F4181">
        <w:rPr>
          <w:rFonts w:hint="eastAsia"/>
          <w:bCs/>
          <w:color w:val="000000" w:themeColor="text1"/>
          <w:szCs w:val="21"/>
        </w:rPr>
        <w:t xml:space="preserve"> 为传球网络中第 </w:t>
      </w:r>
      <m:oMath>
        <m:r>
          <w:rPr>
            <w:rFonts w:ascii="Cambria Math" w:hAnsi="Cambria Math"/>
            <w:color w:val="000000" w:themeColor="text1"/>
            <w:szCs w:val="21"/>
          </w:rPr>
          <m:t>i</m:t>
        </m:r>
      </m:oMath>
      <w:r w:rsidR="001F4181">
        <w:rPr>
          <w:rFonts w:hint="eastAsia"/>
          <w:bCs/>
          <w:color w:val="000000" w:themeColor="text1"/>
          <w:szCs w:val="21"/>
        </w:rPr>
        <w:t xml:space="preserve"> 个球员相关联的闭三元组个数，</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hint="eastAsia"/>
                    <w:color w:val="000000" w:themeColor="text1"/>
                    <w:szCs w:val="21"/>
                  </w:rPr>
                  <m:t>Λ</m:t>
                </m:r>
              </m:sub>
            </m:sSub>
          </m:e>
          <m:sup>
            <m:r>
              <w:rPr>
                <w:rFonts w:ascii="Cambria Math" w:hAnsi="Cambria Math"/>
                <w:color w:val="000000" w:themeColor="text1"/>
                <w:szCs w:val="21"/>
              </w:rPr>
              <m:t>i</m:t>
            </m:r>
          </m:sup>
        </m:sSup>
      </m:oMath>
      <w:r w:rsidR="001F4181">
        <w:rPr>
          <w:rFonts w:hint="eastAsia"/>
          <w:bCs/>
          <w:color w:val="000000" w:themeColor="text1"/>
          <w:szCs w:val="21"/>
        </w:rPr>
        <w:t xml:space="preserve"> 为传球网络中第 </w:t>
      </w:r>
      <m:oMath>
        <m:r>
          <w:rPr>
            <w:rFonts w:ascii="Cambria Math" w:hAnsi="Cambria Math"/>
            <w:color w:val="000000" w:themeColor="text1"/>
            <w:szCs w:val="21"/>
          </w:rPr>
          <m:t>i</m:t>
        </m:r>
      </m:oMath>
      <w:r w:rsidR="001F4181">
        <w:rPr>
          <w:rFonts w:hint="eastAsia"/>
          <w:bCs/>
          <w:color w:val="000000" w:themeColor="text1"/>
          <w:szCs w:val="21"/>
        </w:rPr>
        <w:t xml:space="preserve"> 个球员相关联的开三元组个数</w:t>
      </w:r>
      <w:r w:rsidR="00861FFE">
        <w:rPr>
          <w:rFonts w:hint="eastAsia"/>
          <w:bCs/>
          <w:color w:val="000000" w:themeColor="text1"/>
          <w:szCs w:val="21"/>
        </w:rPr>
        <w:t xml:space="preserve">，而后将所有的 </w:t>
      </w:r>
      <m:oMath>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hint="eastAsia"/>
                <w:color w:val="000000" w:themeColor="text1"/>
                <w:szCs w:val="21"/>
              </w:rPr>
              <m:t>i</m:t>
            </m:r>
          </m:sub>
        </m:sSub>
      </m:oMath>
      <w:r w:rsidR="00861FFE">
        <w:rPr>
          <w:rFonts w:hint="eastAsia"/>
          <w:bCs/>
          <w:color w:val="000000" w:themeColor="text1"/>
          <w:szCs w:val="21"/>
        </w:rPr>
        <w:t xml:space="preserve"> 求取平均得到整个网络的 clustering</w:t>
      </w:r>
      <w:r w:rsidR="00861FFE">
        <w:rPr>
          <w:bCs/>
          <w:color w:val="000000" w:themeColor="text1"/>
          <w:szCs w:val="21"/>
        </w:rPr>
        <w:t xml:space="preserve"> </w:t>
      </w:r>
      <w:r w:rsidR="00861FFE">
        <w:rPr>
          <w:rFonts w:hint="eastAsia"/>
          <w:bCs/>
          <w:color w:val="000000" w:themeColor="text1"/>
          <w:szCs w:val="21"/>
        </w:rPr>
        <w:t>coefficient：</w:t>
      </w:r>
    </w:p>
    <w:p w14:paraId="3F4AFCF0" w14:textId="26EB1CA4" w:rsidR="00861FFE" w:rsidRDefault="00861FFE" w:rsidP="00E81B16">
      <w:pPr>
        <w:rPr>
          <w:bCs/>
          <w:color w:val="000000" w:themeColor="text1"/>
          <w:szCs w:val="21"/>
        </w:rPr>
      </w:pPr>
      <m:oMathPara>
        <m:oMath>
          <m:r>
            <w:rPr>
              <w:rFonts w:ascii="Cambria Math" w:hAnsi="Cambria Math"/>
              <w:color w:val="000000" w:themeColor="text1"/>
              <w:szCs w:val="21"/>
            </w:rPr>
            <w:lastRenderedPageBreak/>
            <m:t>C</m:t>
          </m:r>
          <m:r>
            <w:rPr>
              <w:rFonts w:ascii="Cambria Math" w:hAnsi="Cambria Math" w:hint="eastAsia"/>
              <w:color w:val="000000" w:themeColor="text1"/>
              <w:szCs w:val="21"/>
            </w:rPr>
            <m:t>=</m:t>
          </m:r>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net</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i</m:t>
                  </m:r>
                </m:sub>
              </m:sSub>
            </m:e>
          </m:nary>
        </m:oMath>
      </m:oMathPara>
    </w:p>
    <w:p w14:paraId="0E67B559" w14:textId="22746A88" w:rsidR="00E81B16" w:rsidRDefault="008D5491" w:rsidP="007A7060">
      <w:pPr>
        <w:ind w:firstLine="420"/>
        <w:rPr>
          <w:bCs/>
          <w:color w:val="000000" w:themeColor="text1"/>
          <w:szCs w:val="21"/>
        </w:rPr>
      </w:pPr>
      <w:r>
        <w:rPr>
          <w:rFonts w:hint="eastAsia"/>
          <w:bCs/>
          <w:color w:val="000000" w:themeColor="text1"/>
          <w:szCs w:val="21"/>
        </w:rPr>
        <w:t>我们对 38</w:t>
      </w:r>
      <w:r>
        <w:rPr>
          <w:bCs/>
          <w:color w:val="000000" w:themeColor="text1"/>
          <w:szCs w:val="21"/>
        </w:rPr>
        <w:t xml:space="preserve"> </w:t>
      </w:r>
      <w:r>
        <w:rPr>
          <w:rFonts w:hint="eastAsia"/>
          <w:bCs/>
          <w:color w:val="000000" w:themeColor="text1"/>
          <w:szCs w:val="21"/>
        </w:rPr>
        <w:t xml:space="preserve">场比赛中的 </w:t>
      </w:r>
      <w:r>
        <w:rPr>
          <w:bCs/>
          <w:color w:val="000000" w:themeColor="text1"/>
          <w:szCs w:val="21"/>
        </w:rPr>
        <w:t xml:space="preserve">Husk </w:t>
      </w:r>
      <w:r>
        <w:rPr>
          <w:rFonts w:hint="eastAsia"/>
          <w:bCs/>
          <w:color w:val="000000" w:themeColor="text1"/>
          <w:szCs w:val="21"/>
        </w:rPr>
        <w:t xml:space="preserve">队的 </w:t>
      </w:r>
      <w:r>
        <w:rPr>
          <w:bCs/>
          <w:color w:val="000000" w:themeColor="text1"/>
          <w:szCs w:val="21"/>
        </w:rPr>
        <w:t xml:space="preserve">Clustering coefficient </w:t>
      </w:r>
      <w:r>
        <w:rPr>
          <w:rFonts w:hint="eastAsia"/>
          <w:bCs/>
          <w:color w:val="000000" w:themeColor="text1"/>
          <w:szCs w:val="21"/>
        </w:rPr>
        <w:t xml:space="preserve">以及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 xml:space="preserve">队的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进行求算：</w:t>
      </w:r>
    </w:p>
    <w:p w14:paraId="6727A425" w14:textId="021F4B63" w:rsidR="00F70190" w:rsidRDefault="00782FE9" w:rsidP="007A5B2D">
      <w:pPr>
        <w:ind w:firstLine="420"/>
        <w:jc w:val="center"/>
        <w:rPr>
          <w:bCs/>
          <w:color w:val="000000" w:themeColor="text1"/>
          <w:szCs w:val="21"/>
        </w:rPr>
      </w:pPr>
      <w:r>
        <w:rPr>
          <w:rFonts w:hint="eastAsia"/>
          <w:bCs/>
          <w:noProof/>
          <w:color w:val="000000" w:themeColor="text1"/>
          <w:szCs w:val="21"/>
        </w:rPr>
        <w:drawing>
          <wp:inline distT="0" distB="0" distL="0" distR="0" wp14:anchorId="013437BC" wp14:editId="0F05CEA5">
            <wp:extent cx="4572396" cy="27373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聚类系数.png"/>
                    <pic:cNvPicPr/>
                  </pic:nvPicPr>
                  <pic:blipFill>
                    <a:blip r:embed="rId20">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059BD88E" w14:textId="35FA51C0" w:rsidR="00D85C55" w:rsidRDefault="00D85C55" w:rsidP="007A5B2D">
      <w:pPr>
        <w:ind w:firstLine="420"/>
        <w:jc w:val="center"/>
        <w:rPr>
          <w:bCs/>
          <w:color w:val="000000" w:themeColor="text1"/>
          <w:szCs w:val="21"/>
        </w:rPr>
      </w:pPr>
      <w:r>
        <w:rPr>
          <w:rFonts w:hint="eastAsia"/>
          <w:bCs/>
          <w:color w:val="000000" w:themeColor="text1"/>
          <w:szCs w:val="21"/>
        </w:rPr>
        <w:t>图10</w:t>
      </w:r>
      <w:r>
        <w:rPr>
          <w:bCs/>
          <w:color w:val="000000" w:themeColor="text1"/>
          <w:szCs w:val="21"/>
        </w:rPr>
        <w:t xml:space="preserve"> Husk </w:t>
      </w:r>
      <w:r>
        <w:rPr>
          <w:rFonts w:hint="eastAsia"/>
          <w:bCs/>
          <w:color w:val="000000" w:themeColor="text1"/>
          <w:szCs w:val="21"/>
        </w:rPr>
        <w:t xml:space="preserve">队与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 xml:space="preserve">队的赛季场均 </w:t>
      </w:r>
      <w:r>
        <w:rPr>
          <w:bCs/>
          <w:color w:val="000000" w:themeColor="text1"/>
          <w:szCs w:val="21"/>
        </w:rPr>
        <w:t>C</w:t>
      </w:r>
      <w:r>
        <w:rPr>
          <w:rFonts w:hint="eastAsia"/>
          <w:bCs/>
          <w:color w:val="000000" w:themeColor="text1"/>
          <w:szCs w:val="21"/>
        </w:rPr>
        <w:t>lustering</w:t>
      </w:r>
      <w:r>
        <w:rPr>
          <w:bCs/>
          <w:color w:val="000000" w:themeColor="text1"/>
          <w:szCs w:val="21"/>
        </w:rPr>
        <w:t xml:space="preserve"> coefficient </w:t>
      </w:r>
      <w:r>
        <w:rPr>
          <w:rFonts w:hint="eastAsia"/>
          <w:bCs/>
          <w:color w:val="000000" w:themeColor="text1"/>
          <w:szCs w:val="21"/>
        </w:rPr>
        <w:t>比较</w:t>
      </w:r>
    </w:p>
    <w:p w14:paraId="5F1EF369" w14:textId="27CF8042" w:rsidR="00B50660" w:rsidRDefault="00B50660" w:rsidP="00B50660">
      <w:pPr>
        <w:ind w:firstLine="420"/>
        <w:rPr>
          <w:bCs/>
          <w:color w:val="000000" w:themeColor="text1"/>
          <w:szCs w:val="21"/>
        </w:rPr>
      </w:pPr>
      <w:r>
        <w:rPr>
          <w:rFonts w:hint="eastAsia"/>
          <w:bCs/>
          <w:color w:val="000000" w:themeColor="text1"/>
          <w:szCs w:val="21"/>
        </w:rPr>
        <w:t>从结果上看，在传球网络本身出发，</w:t>
      </w:r>
      <w:proofErr w:type="spellStart"/>
      <w:r>
        <w:rPr>
          <w:rFonts w:hint="eastAsia"/>
          <w:bCs/>
          <w:color w:val="000000" w:themeColor="text1"/>
          <w:szCs w:val="21"/>
        </w:rPr>
        <w:t>Oppo</w:t>
      </w:r>
      <w:proofErr w:type="spellEnd"/>
      <w:r>
        <w:rPr>
          <w:bCs/>
          <w:color w:val="000000" w:themeColor="text1"/>
          <w:szCs w:val="21"/>
        </w:rPr>
        <w:t xml:space="preserve"> </w:t>
      </w:r>
      <w:r>
        <w:rPr>
          <w:rFonts w:hint="eastAsia"/>
          <w:bCs/>
          <w:color w:val="000000" w:themeColor="text1"/>
          <w:szCs w:val="21"/>
        </w:rPr>
        <w:t xml:space="preserve">队比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队有更高的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，那么在拓扑学的角度上来看，</w:t>
      </w:r>
      <w:proofErr w:type="spellStart"/>
      <w:r>
        <w:rPr>
          <w:rFonts w:hint="eastAsia"/>
          <w:bCs/>
          <w:color w:val="000000" w:themeColor="text1"/>
          <w:szCs w:val="21"/>
        </w:rPr>
        <w:t>Oppo</w:t>
      </w:r>
      <w:proofErr w:type="spellEnd"/>
      <w:r>
        <w:rPr>
          <w:bCs/>
          <w:color w:val="000000" w:themeColor="text1"/>
          <w:szCs w:val="21"/>
        </w:rPr>
        <w:t xml:space="preserve"> </w:t>
      </w:r>
      <w:r>
        <w:rPr>
          <w:rFonts w:hint="eastAsia"/>
          <w:bCs/>
          <w:color w:val="000000" w:themeColor="text1"/>
          <w:szCs w:val="21"/>
        </w:rPr>
        <w:t xml:space="preserve">队的传球网络比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队的传球网络结点之间联系的紧密度更高，而后我们将其分别求取其与</w:t>
      </w:r>
      <w:r w:rsidR="00C55F73">
        <w:rPr>
          <w:rFonts w:hint="eastAsia"/>
          <w:bCs/>
          <w:color w:val="000000" w:themeColor="text1"/>
          <w:szCs w:val="21"/>
        </w:rPr>
        <w:t>传球数和射门数以及控球率的相关性系数：</w:t>
      </w:r>
    </w:p>
    <w:tbl>
      <w:tblPr>
        <w:tblStyle w:val="a7"/>
        <w:tblW w:w="0" w:type="auto"/>
        <w:tblLook w:val="04A0" w:firstRow="1" w:lastRow="0" w:firstColumn="1" w:lastColumn="0" w:noHBand="0" w:noVBand="1"/>
      </w:tblPr>
      <w:tblGrid>
        <w:gridCol w:w="2765"/>
        <w:gridCol w:w="2765"/>
        <w:gridCol w:w="2766"/>
      </w:tblGrid>
      <w:tr w:rsidR="00737CCF" w14:paraId="581E6A69" w14:textId="77777777" w:rsidTr="00737CCF">
        <w:tc>
          <w:tcPr>
            <w:tcW w:w="2765" w:type="dxa"/>
          </w:tcPr>
          <w:p w14:paraId="146251A5" w14:textId="77777777" w:rsidR="00737CCF" w:rsidRDefault="00737CCF" w:rsidP="00B50660">
            <w:pPr>
              <w:rPr>
                <w:bCs/>
                <w:color w:val="000000" w:themeColor="text1"/>
                <w:szCs w:val="21"/>
              </w:rPr>
            </w:pPr>
          </w:p>
        </w:tc>
        <w:tc>
          <w:tcPr>
            <w:tcW w:w="2765" w:type="dxa"/>
          </w:tcPr>
          <w:p w14:paraId="1AE2EBE1" w14:textId="7CF5113C" w:rsidR="00737CCF" w:rsidRDefault="00737CCF" w:rsidP="00B50660">
            <w:pPr>
              <w:rPr>
                <w:bCs/>
                <w:color w:val="000000" w:themeColor="text1"/>
                <w:szCs w:val="21"/>
              </w:rPr>
            </w:pPr>
            <w:r>
              <w:rPr>
                <w:rFonts w:hint="eastAsia"/>
                <w:bCs/>
                <w:color w:val="000000" w:themeColor="text1"/>
                <w:szCs w:val="21"/>
              </w:rPr>
              <w:t>H</w:t>
            </w:r>
            <w:r>
              <w:rPr>
                <w:bCs/>
                <w:color w:val="000000" w:themeColor="text1"/>
                <w:szCs w:val="21"/>
              </w:rPr>
              <w:t>usk</w:t>
            </w:r>
          </w:p>
        </w:tc>
        <w:tc>
          <w:tcPr>
            <w:tcW w:w="2766" w:type="dxa"/>
          </w:tcPr>
          <w:p w14:paraId="0E7FCE6A" w14:textId="47007FE3" w:rsidR="00737CCF" w:rsidRDefault="00737CCF" w:rsidP="00B50660">
            <w:pPr>
              <w:rPr>
                <w:bCs/>
                <w:color w:val="000000" w:themeColor="text1"/>
                <w:szCs w:val="21"/>
              </w:rPr>
            </w:pPr>
            <w:proofErr w:type="spellStart"/>
            <w:r>
              <w:rPr>
                <w:rFonts w:hint="eastAsia"/>
                <w:bCs/>
                <w:color w:val="000000" w:themeColor="text1"/>
                <w:szCs w:val="21"/>
              </w:rPr>
              <w:t>O</w:t>
            </w:r>
            <w:r>
              <w:rPr>
                <w:bCs/>
                <w:color w:val="000000" w:themeColor="text1"/>
                <w:szCs w:val="21"/>
              </w:rPr>
              <w:t>ppo</w:t>
            </w:r>
            <w:proofErr w:type="spellEnd"/>
          </w:p>
        </w:tc>
      </w:tr>
      <w:tr w:rsidR="00737CCF" w14:paraId="60EB30C2" w14:textId="77777777" w:rsidTr="00737CCF">
        <w:tc>
          <w:tcPr>
            <w:tcW w:w="2765" w:type="dxa"/>
          </w:tcPr>
          <w:p w14:paraId="21E516F0" w14:textId="7BD51D0C" w:rsidR="00737CCF" w:rsidRDefault="004A2A69" w:rsidP="00B50660">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m:oMathPara>
          </w:p>
        </w:tc>
        <w:tc>
          <w:tcPr>
            <w:tcW w:w="2765" w:type="dxa"/>
          </w:tcPr>
          <w:p w14:paraId="6CADB207" w14:textId="26DC77CC"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.437</w:t>
            </w:r>
          </w:p>
        </w:tc>
        <w:tc>
          <w:tcPr>
            <w:tcW w:w="2766" w:type="dxa"/>
          </w:tcPr>
          <w:p w14:paraId="5E93A343" w14:textId="06F16B0D"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.351</w:t>
            </w:r>
          </w:p>
        </w:tc>
      </w:tr>
      <w:tr w:rsidR="00737CCF" w14:paraId="19E74B87" w14:textId="77777777" w:rsidTr="00737CCF">
        <w:tc>
          <w:tcPr>
            <w:tcW w:w="2765" w:type="dxa"/>
          </w:tcPr>
          <w:p w14:paraId="39BA6023" w14:textId="2625B1EF" w:rsidR="00737CCF" w:rsidRDefault="004A2A69" w:rsidP="00B50660">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m:oMathPara>
          </w:p>
        </w:tc>
        <w:tc>
          <w:tcPr>
            <w:tcW w:w="2765" w:type="dxa"/>
          </w:tcPr>
          <w:p w14:paraId="3E06FA81" w14:textId="0080AB1F"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.314</w:t>
            </w:r>
          </w:p>
        </w:tc>
        <w:tc>
          <w:tcPr>
            <w:tcW w:w="2766" w:type="dxa"/>
          </w:tcPr>
          <w:p w14:paraId="2CC4EDE6" w14:textId="193C5A7D"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.289</w:t>
            </w:r>
          </w:p>
        </w:tc>
      </w:tr>
      <w:tr w:rsidR="00737CCF" w14:paraId="2E563221" w14:textId="77777777" w:rsidTr="00737CCF">
        <w:tc>
          <w:tcPr>
            <w:tcW w:w="2765" w:type="dxa"/>
          </w:tcPr>
          <w:p w14:paraId="59492BA5" w14:textId="15F57D60" w:rsidR="00737CCF" w:rsidRDefault="004A2A69" w:rsidP="00B50660">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m:oMathPara>
          </w:p>
        </w:tc>
        <w:tc>
          <w:tcPr>
            <w:tcW w:w="2765" w:type="dxa"/>
          </w:tcPr>
          <w:p w14:paraId="671C3C38" w14:textId="5AC124D7"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w:t>
            </w:r>
            <w:r w:rsidR="00F92EF9">
              <w:rPr>
                <w:bCs/>
                <w:color w:val="000000" w:themeColor="text1"/>
                <w:szCs w:val="21"/>
              </w:rPr>
              <w:t>413</w:t>
            </w:r>
          </w:p>
        </w:tc>
        <w:tc>
          <w:tcPr>
            <w:tcW w:w="2766" w:type="dxa"/>
          </w:tcPr>
          <w:p w14:paraId="413F2409" w14:textId="10F3B74F"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.3</w:t>
            </w:r>
            <w:r w:rsidR="00693B61">
              <w:rPr>
                <w:bCs/>
                <w:color w:val="000000" w:themeColor="text1"/>
                <w:szCs w:val="21"/>
              </w:rPr>
              <w:t>87</w:t>
            </w:r>
          </w:p>
        </w:tc>
      </w:tr>
    </w:tbl>
    <w:p w14:paraId="5E783965" w14:textId="77777777" w:rsidR="00C55F73" w:rsidRDefault="00C55F73" w:rsidP="00B50660">
      <w:pPr>
        <w:ind w:firstLine="420"/>
        <w:rPr>
          <w:bCs/>
          <w:color w:val="000000" w:themeColor="text1"/>
          <w:szCs w:val="21"/>
        </w:rPr>
      </w:pPr>
    </w:p>
    <w:p w14:paraId="33C0C390" w14:textId="4CD111AC" w:rsidR="008D5491" w:rsidRDefault="00D83E67" w:rsidP="00E81B16">
      <w:pPr>
        <w:rPr>
          <w:bCs/>
          <w:color w:val="000000" w:themeColor="text1"/>
          <w:szCs w:val="21"/>
        </w:rPr>
      </w:pPr>
      <w:r>
        <w:rPr>
          <w:bCs/>
          <w:color w:val="000000" w:themeColor="text1"/>
          <w:szCs w:val="21"/>
        </w:rPr>
        <w:tab/>
      </w:r>
      <w:r w:rsidR="005F4352">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sidR="005F4352">
        <w:rPr>
          <w:rFonts w:hint="eastAsia"/>
          <w:bCs/>
          <w:color w:val="000000" w:themeColor="text1"/>
          <w:szCs w:val="21"/>
        </w:rPr>
        <w:t xml:space="preserve"> 代指 </w:t>
      </w:r>
      <w:r w:rsidR="005F4352">
        <w:rPr>
          <w:bCs/>
          <w:color w:val="000000" w:themeColor="text1"/>
          <w:szCs w:val="21"/>
        </w:rPr>
        <w:t>C</w:t>
      </w:r>
      <w:r w:rsidR="005F4352">
        <w:rPr>
          <w:rFonts w:hint="eastAsia"/>
          <w:bCs/>
          <w:color w:val="000000" w:themeColor="text1"/>
          <w:szCs w:val="21"/>
        </w:rPr>
        <w:t>lustering</w:t>
      </w:r>
      <w:r w:rsidR="005F4352">
        <w:rPr>
          <w:bCs/>
          <w:color w:val="000000" w:themeColor="text1"/>
          <w:szCs w:val="21"/>
        </w:rPr>
        <w:t xml:space="preserve"> </w:t>
      </w:r>
      <w:r w:rsidR="005F4352">
        <w:rPr>
          <w:rFonts w:hint="eastAsia"/>
          <w:bCs/>
          <w:color w:val="000000" w:themeColor="text1"/>
          <w:szCs w:val="21"/>
        </w:rPr>
        <w:t>coefficient</w:t>
      </w:r>
      <w:r w:rsidR="005F4352">
        <w:rPr>
          <w:bCs/>
          <w:color w:val="000000" w:themeColor="text1"/>
          <w:szCs w:val="21"/>
        </w:rPr>
        <w:t xml:space="preserve"> </w:t>
      </w:r>
      <w:r w:rsidR="005F4352">
        <w:rPr>
          <w:rFonts w:hint="eastAsia"/>
          <w:bCs/>
          <w:color w:val="000000" w:themeColor="text1"/>
          <w:szCs w:val="21"/>
        </w:rPr>
        <w:t>与传球数的相关性系数，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sidR="005F4352">
        <w:rPr>
          <w:rFonts w:hint="eastAsia"/>
          <w:bCs/>
          <w:color w:val="000000" w:themeColor="text1"/>
          <w:szCs w:val="21"/>
        </w:rPr>
        <w:t xml:space="preserve"> 代指 </w:t>
      </w:r>
      <w:r w:rsidR="005F4352">
        <w:rPr>
          <w:bCs/>
          <w:color w:val="000000" w:themeColor="text1"/>
          <w:szCs w:val="21"/>
        </w:rPr>
        <w:t xml:space="preserve">Clustering coefficient </w:t>
      </w:r>
      <w:r w:rsidR="005F4352">
        <w:rPr>
          <w:rFonts w:hint="eastAsia"/>
          <w:bCs/>
          <w:color w:val="000000" w:themeColor="text1"/>
          <w:szCs w:val="21"/>
        </w:rPr>
        <w:t>与射门数的相关性系数，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005F4352">
        <w:rPr>
          <w:rFonts w:hint="eastAsia"/>
          <w:bCs/>
          <w:color w:val="000000" w:themeColor="text1"/>
          <w:szCs w:val="21"/>
        </w:rPr>
        <w:t xml:space="preserve"> 代指 </w:t>
      </w:r>
      <w:r w:rsidR="005F4352">
        <w:rPr>
          <w:bCs/>
          <w:color w:val="000000" w:themeColor="text1"/>
          <w:szCs w:val="21"/>
        </w:rPr>
        <w:t>C</w:t>
      </w:r>
      <w:r w:rsidR="005F4352">
        <w:rPr>
          <w:rFonts w:hint="eastAsia"/>
          <w:bCs/>
          <w:color w:val="000000" w:themeColor="text1"/>
          <w:szCs w:val="21"/>
        </w:rPr>
        <w:t>lustering</w:t>
      </w:r>
      <w:r w:rsidR="005F4352">
        <w:rPr>
          <w:bCs/>
          <w:color w:val="000000" w:themeColor="text1"/>
          <w:szCs w:val="21"/>
        </w:rPr>
        <w:t xml:space="preserve"> coefficient </w:t>
      </w:r>
      <w:r w:rsidR="005F4352">
        <w:rPr>
          <w:rFonts w:hint="eastAsia"/>
          <w:bCs/>
          <w:color w:val="000000" w:themeColor="text1"/>
          <w:szCs w:val="21"/>
        </w:rPr>
        <w:t>与控球率的相关性系数</w:t>
      </w:r>
      <w:r w:rsidR="006C1151">
        <w:rPr>
          <w:rFonts w:hint="eastAsia"/>
          <w:bCs/>
          <w:color w:val="000000" w:themeColor="text1"/>
          <w:szCs w:val="21"/>
        </w:rPr>
        <w:t>。</w:t>
      </w:r>
    </w:p>
    <w:p w14:paraId="5AAA5BE0" w14:textId="6D7D242D" w:rsidR="00BC5EE1" w:rsidRDefault="004320C1" w:rsidP="006C1151">
      <w:pPr>
        <w:ind w:firstLine="420"/>
        <w:rPr>
          <w:bCs/>
          <w:color w:val="000000" w:themeColor="text1"/>
          <w:szCs w:val="21"/>
        </w:rPr>
      </w:pPr>
      <w:r>
        <w:rPr>
          <w:rFonts w:hint="eastAsia"/>
          <w:bCs/>
          <w:color w:val="000000" w:themeColor="text1"/>
          <w:szCs w:val="21"/>
        </w:rPr>
        <w:t>综合</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sSub>
          <m:sSubPr>
            <m:ctrlPr>
              <w:rPr>
                <w:rFonts w:ascii="Cambria Math" w:hAnsi="Cambria Math"/>
                <w:bCs/>
                <w:i/>
                <w:color w:val="000000" w:themeColor="text1"/>
                <w:szCs w:val="21"/>
              </w:rPr>
            </m:ctrlPr>
          </m:sSubPr>
          <m:e>
            <m:r>
              <w:rPr>
                <w:rFonts w:ascii="Cambria Math" w:hAnsi="Cambria Math" w:hint="eastAsia"/>
                <w:color w:val="000000" w:themeColor="text1"/>
                <w:szCs w:val="21"/>
              </w:rPr>
              <m:t>、</m:t>
            </m:r>
            <m:r>
              <w:rPr>
                <w:rFonts w:ascii="Cambria Math" w:hAnsi="Cambria Math"/>
                <w:color w:val="000000" w:themeColor="text1"/>
                <w:szCs w:val="21"/>
              </w:rPr>
              <m:t>r</m:t>
            </m:r>
          </m:e>
          <m:sub>
            <m:r>
              <w:rPr>
                <w:rFonts w:ascii="Cambria Math" w:hAnsi="Cambria Math"/>
                <w:color w:val="000000" w:themeColor="text1"/>
                <w:szCs w:val="21"/>
              </w:rPr>
              <m:t>2</m:t>
            </m:r>
          </m:sub>
        </m:sSub>
      </m:oMath>
      <w:r>
        <w:rPr>
          <w:rFonts w:hint="eastAsia"/>
          <w:bCs/>
          <w:color w:val="000000" w:themeColor="text1"/>
          <w:szCs w:val="21"/>
        </w:rPr>
        <w:t>、</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00BC5EE1">
        <w:rPr>
          <w:rFonts w:hint="eastAsia"/>
          <w:bCs/>
          <w:color w:val="000000" w:themeColor="text1"/>
          <w:szCs w:val="21"/>
        </w:rPr>
        <w:t xml:space="preserve"> 可以分析得到 </w:t>
      </w:r>
      <w:r w:rsidR="00BC5EE1">
        <w:rPr>
          <w:bCs/>
          <w:color w:val="000000" w:themeColor="text1"/>
          <w:szCs w:val="21"/>
        </w:rPr>
        <w:t>C</w:t>
      </w:r>
      <w:r w:rsidR="00BC5EE1">
        <w:rPr>
          <w:rFonts w:hint="eastAsia"/>
          <w:bCs/>
          <w:color w:val="000000" w:themeColor="text1"/>
          <w:szCs w:val="21"/>
        </w:rPr>
        <w:t>lustering</w:t>
      </w:r>
      <w:r w:rsidR="00BC5EE1">
        <w:rPr>
          <w:bCs/>
          <w:color w:val="000000" w:themeColor="text1"/>
          <w:szCs w:val="21"/>
        </w:rPr>
        <w:t xml:space="preserve"> </w:t>
      </w:r>
      <w:r w:rsidR="00BC5EE1">
        <w:rPr>
          <w:rFonts w:hint="eastAsia"/>
          <w:bCs/>
          <w:color w:val="000000" w:themeColor="text1"/>
          <w:szCs w:val="21"/>
        </w:rPr>
        <w:t>coefficient</w:t>
      </w:r>
      <w:r w:rsidR="00BC5EE1">
        <w:rPr>
          <w:bCs/>
          <w:color w:val="000000" w:themeColor="text1"/>
          <w:szCs w:val="21"/>
        </w:rPr>
        <w:t xml:space="preserve"> </w:t>
      </w:r>
      <w:r w:rsidR="00BC5EE1">
        <w:rPr>
          <w:rFonts w:hint="eastAsia"/>
          <w:bCs/>
          <w:color w:val="000000" w:themeColor="text1"/>
          <w:szCs w:val="21"/>
        </w:rPr>
        <w:t>与控球</w:t>
      </w:r>
      <w:proofErr w:type="gramStart"/>
      <w:r w:rsidR="00BC5EE1">
        <w:rPr>
          <w:rFonts w:hint="eastAsia"/>
          <w:bCs/>
          <w:color w:val="000000" w:themeColor="text1"/>
          <w:szCs w:val="21"/>
        </w:rPr>
        <w:t>率存在</w:t>
      </w:r>
      <w:proofErr w:type="gramEnd"/>
      <w:r w:rsidR="00BC5EE1">
        <w:rPr>
          <w:rFonts w:hint="eastAsia"/>
          <w:bCs/>
          <w:color w:val="000000" w:themeColor="text1"/>
          <w:szCs w:val="21"/>
        </w:rPr>
        <w:t>弱相关，从直观的角度来看，</w:t>
      </w:r>
      <w:r w:rsidR="00BC5EE1">
        <w:rPr>
          <w:bCs/>
          <w:color w:val="000000" w:themeColor="text1"/>
          <w:szCs w:val="21"/>
        </w:rPr>
        <w:t xml:space="preserve"> </w:t>
      </w:r>
      <w:r w:rsidR="00BC5EE1">
        <w:rPr>
          <w:rFonts w:hint="eastAsia"/>
          <w:bCs/>
          <w:color w:val="000000" w:themeColor="text1"/>
          <w:szCs w:val="21"/>
        </w:rPr>
        <w:t xml:space="preserve">更大的 </w:t>
      </w:r>
      <w:r w:rsidR="00BC5EE1">
        <w:rPr>
          <w:bCs/>
          <w:color w:val="000000" w:themeColor="text1"/>
          <w:szCs w:val="21"/>
        </w:rPr>
        <w:t>C</w:t>
      </w:r>
      <w:r w:rsidR="00BC5EE1">
        <w:rPr>
          <w:rFonts w:hint="eastAsia"/>
          <w:bCs/>
          <w:color w:val="000000" w:themeColor="text1"/>
          <w:szCs w:val="21"/>
        </w:rPr>
        <w:t>lustering</w:t>
      </w:r>
      <w:r w:rsidR="00BC5EE1">
        <w:rPr>
          <w:bCs/>
          <w:color w:val="000000" w:themeColor="text1"/>
          <w:szCs w:val="21"/>
        </w:rPr>
        <w:t xml:space="preserve"> </w:t>
      </w:r>
      <w:r w:rsidR="00BC5EE1">
        <w:rPr>
          <w:rFonts w:hint="eastAsia"/>
          <w:bCs/>
          <w:color w:val="000000" w:themeColor="text1"/>
          <w:szCs w:val="21"/>
        </w:rPr>
        <w:t>coefficient</w:t>
      </w:r>
      <w:r w:rsidR="00BC5EE1">
        <w:rPr>
          <w:bCs/>
          <w:color w:val="000000" w:themeColor="text1"/>
          <w:szCs w:val="21"/>
        </w:rPr>
        <w:t xml:space="preserve"> </w:t>
      </w:r>
      <w:r w:rsidR="00BC5EE1">
        <w:rPr>
          <w:rFonts w:hint="eastAsia"/>
          <w:bCs/>
          <w:color w:val="000000" w:themeColor="text1"/>
          <w:szCs w:val="21"/>
        </w:rPr>
        <w:t>代表的更紧密的结点的联系，即更紧密的球员之间的联系，在这种情况下，球员</w:t>
      </w:r>
      <w:r w:rsidR="002833CF">
        <w:rPr>
          <w:rFonts w:hint="eastAsia"/>
          <w:bCs/>
          <w:color w:val="000000" w:themeColor="text1"/>
          <w:szCs w:val="21"/>
        </w:rPr>
        <w:t>发生失误的可能性就更低，则控球率就应该更高。</w:t>
      </w:r>
    </w:p>
    <w:p w14:paraId="4DC004C3" w14:textId="3C1FD2AB" w:rsidR="004E0559" w:rsidRPr="004E0559" w:rsidRDefault="004E0559" w:rsidP="004E0559">
      <w:pPr>
        <w:ind w:left="420"/>
        <w:rPr>
          <w:bCs/>
          <w:color w:val="000000" w:themeColor="text1"/>
          <w:szCs w:val="21"/>
        </w:rPr>
      </w:pPr>
      <w:r>
        <w:rPr>
          <w:bCs/>
          <w:color w:val="000000" w:themeColor="text1"/>
          <w:szCs w:val="21"/>
        </w:rPr>
        <w:t>5</w:t>
      </w:r>
      <w:r>
        <w:rPr>
          <w:rFonts w:hint="eastAsia"/>
          <w:bCs/>
          <w:color w:val="000000" w:themeColor="text1"/>
          <w:szCs w:val="21"/>
        </w:rPr>
        <w:t>、</w:t>
      </w:r>
      <w:r w:rsidRPr="004E0559">
        <w:rPr>
          <w:bCs/>
          <w:color w:val="000000" w:themeColor="text1"/>
          <w:szCs w:val="21"/>
        </w:rPr>
        <w:t>Pairwise Clustering coefficient</w:t>
      </w:r>
    </w:p>
    <w:p w14:paraId="5A839B0F" w14:textId="77777777" w:rsidR="004E0559" w:rsidRDefault="004E0559" w:rsidP="004E0559">
      <w:pPr>
        <w:ind w:firstLine="420"/>
        <w:rPr>
          <w:bCs/>
          <w:color w:val="000000" w:themeColor="text1"/>
          <w:szCs w:val="21"/>
        </w:rPr>
      </w:pPr>
      <w:r>
        <w:rPr>
          <w:rFonts w:hint="eastAsia"/>
          <w:bCs/>
          <w:color w:val="000000" w:themeColor="text1"/>
          <w:szCs w:val="21"/>
        </w:rPr>
        <w:t xml:space="preserve">为了进一步评估团队的动态性能，我们拓展了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，从 pair</w:t>
      </w:r>
      <w:r>
        <w:rPr>
          <w:bCs/>
          <w:color w:val="000000" w:themeColor="text1"/>
          <w:szCs w:val="21"/>
        </w:rPr>
        <w:t xml:space="preserve"> </w:t>
      </w:r>
      <w:r>
        <w:rPr>
          <w:rFonts w:hint="eastAsia"/>
          <w:bCs/>
          <w:color w:val="000000" w:themeColor="text1"/>
          <w:szCs w:val="21"/>
        </w:rPr>
        <w:t>的角度来分析，类似的有，则将结点 1</w:t>
      </w:r>
      <w:r>
        <w:rPr>
          <w:bCs/>
          <w:color w:val="000000" w:themeColor="text1"/>
          <w:szCs w:val="21"/>
        </w:rPr>
        <w:t xml:space="preserve"> </w:t>
      </w:r>
      <w:r>
        <w:rPr>
          <w:rFonts w:hint="eastAsia"/>
          <w:bCs/>
          <w:color w:val="000000" w:themeColor="text1"/>
          <w:szCs w:val="21"/>
        </w:rPr>
        <w:t>连接到结点 2</w:t>
      </w:r>
      <w:r>
        <w:rPr>
          <w:bCs/>
          <w:color w:val="000000" w:themeColor="text1"/>
          <w:szCs w:val="21"/>
        </w:rPr>
        <w:t xml:space="preserve"> </w:t>
      </w:r>
      <w:r>
        <w:rPr>
          <w:rFonts w:hint="eastAsia"/>
          <w:bCs/>
          <w:color w:val="000000" w:themeColor="text1"/>
          <w:szCs w:val="21"/>
        </w:rPr>
        <w:t>，结点 2</w:t>
      </w:r>
      <w:r>
        <w:rPr>
          <w:bCs/>
          <w:color w:val="000000" w:themeColor="text1"/>
          <w:szCs w:val="21"/>
        </w:rPr>
        <w:t xml:space="preserve"> </w:t>
      </w:r>
      <w:r>
        <w:rPr>
          <w:rFonts w:hint="eastAsia"/>
          <w:bCs/>
          <w:color w:val="000000" w:themeColor="text1"/>
          <w:szCs w:val="21"/>
        </w:rPr>
        <w:t>又连接到结点 1，定义</w:t>
      </w:r>
      <w:proofErr w:type="gramStart"/>
      <w:r>
        <w:rPr>
          <w:rFonts w:hint="eastAsia"/>
          <w:bCs/>
          <w:color w:val="000000" w:themeColor="text1"/>
          <w:szCs w:val="21"/>
        </w:rPr>
        <w:t>为闭二元组</w:t>
      </w:r>
      <w:proofErr w:type="gramEnd"/>
      <w:r>
        <w:rPr>
          <w:rFonts w:hint="eastAsia"/>
          <w:bCs/>
          <w:color w:val="000000" w:themeColor="text1"/>
          <w:szCs w:val="21"/>
        </w:rPr>
        <w:t>，而结点 1</w:t>
      </w:r>
      <w:r>
        <w:rPr>
          <w:bCs/>
          <w:color w:val="000000" w:themeColor="text1"/>
          <w:szCs w:val="21"/>
        </w:rPr>
        <w:t xml:space="preserve"> </w:t>
      </w:r>
      <w:r>
        <w:rPr>
          <w:rFonts w:hint="eastAsia"/>
          <w:bCs/>
          <w:color w:val="000000" w:themeColor="text1"/>
          <w:szCs w:val="21"/>
        </w:rPr>
        <w:t>连接到结点 2</w:t>
      </w:r>
      <w:r>
        <w:rPr>
          <w:bCs/>
          <w:color w:val="000000" w:themeColor="text1"/>
          <w:szCs w:val="21"/>
        </w:rPr>
        <w:t xml:space="preserve"> </w:t>
      </w:r>
      <w:r>
        <w:rPr>
          <w:rFonts w:hint="eastAsia"/>
          <w:bCs/>
          <w:color w:val="000000" w:themeColor="text1"/>
          <w:szCs w:val="21"/>
        </w:rPr>
        <w:t>，结点 2</w:t>
      </w:r>
      <w:r>
        <w:rPr>
          <w:bCs/>
          <w:color w:val="000000" w:themeColor="text1"/>
          <w:szCs w:val="21"/>
        </w:rPr>
        <w:t xml:space="preserve"> </w:t>
      </w:r>
      <w:r>
        <w:rPr>
          <w:rFonts w:hint="eastAsia"/>
          <w:bCs/>
          <w:color w:val="000000" w:themeColor="text1"/>
          <w:szCs w:val="21"/>
        </w:rPr>
        <w:t>连接到其他结点，定义为开二元组，通过捕捉网络中</w:t>
      </w:r>
      <w:proofErr w:type="gramStart"/>
      <w:r>
        <w:rPr>
          <w:rFonts w:hint="eastAsia"/>
          <w:bCs/>
          <w:color w:val="000000" w:themeColor="text1"/>
          <w:szCs w:val="21"/>
        </w:rPr>
        <w:t>的闭二元组和开二元组</w:t>
      </w:r>
      <w:proofErr w:type="gramEnd"/>
      <w:r>
        <w:rPr>
          <w:rFonts w:hint="eastAsia"/>
          <w:bCs/>
          <w:color w:val="000000" w:themeColor="text1"/>
          <w:szCs w:val="21"/>
        </w:rPr>
        <w:t xml:space="preserve">来计算 </w:t>
      </w:r>
      <w:r>
        <w:rPr>
          <w:bCs/>
          <w:color w:val="000000" w:themeColor="text1"/>
          <w:szCs w:val="21"/>
        </w:rPr>
        <w:t>P</w:t>
      </w:r>
      <w:r>
        <w:rPr>
          <w:rFonts w:hint="eastAsia"/>
          <w:bCs/>
          <w:color w:val="000000" w:themeColor="text1"/>
          <w:szCs w:val="21"/>
        </w:rPr>
        <w:t>air</w:t>
      </w:r>
      <w:r>
        <w:rPr>
          <w:bCs/>
          <w:color w:val="000000" w:themeColor="text1"/>
          <w:szCs w:val="21"/>
        </w:rPr>
        <w:t xml:space="preserve">wise Clustering coefficient </w:t>
      </w:r>
      <m:oMath>
        <m:r>
          <w:rPr>
            <w:rFonts w:ascii="Cambria Math" w:hAnsi="Cambria Math"/>
            <w:color w:val="000000" w:themeColor="text1"/>
            <w:szCs w:val="21"/>
          </w:rPr>
          <m:t>Cp</m:t>
        </m:r>
      </m:oMath>
      <w:r>
        <w:rPr>
          <w:rFonts w:hint="eastAsia"/>
          <w:bCs/>
          <w:color w:val="000000" w:themeColor="text1"/>
          <w:szCs w:val="21"/>
        </w:rPr>
        <w:t>。</w:t>
      </w:r>
    </w:p>
    <w:p w14:paraId="05E06FB6" w14:textId="77777777" w:rsidR="004E0559" w:rsidRPr="00495CD4" w:rsidRDefault="004E0559" w:rsidP="004E0559">
      <w:pPr>
        <w:ind w:firstLine="420"/>
        <w:rPr>
          <w:bCs/>
          <w:color w:val="000000" w:themeColor="text1"/>
          <w:szCs w:val="21"/>
        </w:rPr>
      </w:pPr>
      <m:oMathPara>
        <m:oMath>
          <m:r>
            <w:rPr>
              <w:rFonts w:ascii="Cambria Math" w:hAnsi="Cambria Math"/>
              <w:color w:val="000000" w:themeColor="text1"/>
              <w:szCs w:val="21"/>
            </w:rPr>
            <m:t xml:space="preserve">Cp= </m:t>
          </m:r>
          <m:f>
            <m:fPr>
              <m:ctrlPr>
                <w:rPr>
                  <w:rFonts w:ascii="Cambria Math" w:hAnsi="Cambria Math"/>
                  <w:bCs/>
                  <w:i/>
                  <w:color w:val="000000" w:themeColor="text1"/>
                  <w:szCs w:val="21"/>
                </w:rPr>
              </m:ctrlPr>
            </m:fPr>
            <m:num>
              <m:r>
                <w:rPr>
                  <w:rFonts w:ascii="Cambria Math" w:hAnsi="Cambria Math"/>
                  <w:color w:val="000000" w:themeColor="text1"/>
                  <w:szCs w:val="21"/>
                </w:rPr>
                <m:t>2</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num>
            <m:den>
              <m:r>
                <w:rPr>
                  <w:rFonts w:ascii="Cambria Math" w:hAnsi="Cambria Math"/>
                  <w:color w:val="000000" w:themeColor="text1"/>
                  <w:szCs w:val="21"/>
                </w:rPr>
                <m:t>2</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den>
          </m:f>
        </m:oMath>
      </m:oMathPara>
    </w:p>
    <w:p w14:paraId="0E2A43C1" w14:textId="77777777" w:rsidR="004E0559" w:rsidRDefault="004E0559" w:rsidP="004E0559">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oMath>
      <w:r>
        <w:rPr>
          <w:rFonts w:hint="eastAsia"/>
          <w:bCs/>
          <w:color w:val="000000" w:themeColor="text1"/>
          <w:szCs w:val="21"/>
        </w:rPr>
        <w:t xml:space="preserve"> 为网络</w:t>
      </w:r>
      <w:proofErr w:type="gramStart"/>
      <w:r>
        <w:rPr>
          <w:rFonts w:hint="eastAsia"/>
          <w:bCs/>
          <w:color w:val="000000" w:themeColor="text1"/>
          <w:szCs w:val="21"/>
        </w:rPr>
        <w:t>中闭二元组</w:t>
      </w:r>
      <w:proofErr w:type="gramEnd"/>
      <w:r>
        <w:rPr>
          <w:rFonts w:hint="eastAsia"/>
          <w:bCs/>
          <w:color w:val="000000" w:themeColor="text1"/>
          <w:szCs w:val="21"/>
        </w:rPr>
        <w:t>个数，</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oMath>
      <w:r>
        <w:rPr>
          <w:rFonts w:hint="eastAsia"/>
          <w:bCs/>
          <w:color w:val="000000" w:themeColor="text1"/>
          <w:szCs w:val="21"/>
        </w:rPr>
        <w:t xml:space="preserve"> 为网络</w:t>
      </w:r>
      <w:proofErr w:type="gramStart"/>
      <w:r>
        <w:rPr>
          <w:rFonts w:hint="eastAsia"/>
          <w:bCs/>
          <w:color w:val="000000" w:themeColor="text1"/>
          <w:szCs w:val="21"/>
        </w:rPr>
        <w:t>中开二元组</w:t>
      </w:r>
      <w:proofErr w:type="gramEnd"/>
      <w:r>
        <w:rPr>
          <w:rFonts w:hint="eastAsia"/>
          <w:bCs/>
          <w:color w:val="000000" w:themeColor="text1"/>
          <w:szCs w:val="21"/>
        </w:rPr>
        <w:t xml:space="preserve">个数，而为了简化计算，我们同样采用了 </w:t>
      </w:r>
      <w:r>
        <w:rPr>
          <w:bCs/>
          <w:color w:val="000000" w:themeColor="text1"/>
          <w:szCs w:val="21"/>
        </w:rPr>
        <w:t xml:space="preserve">local Pairwise Clustering coefficient </w:t>
      </w:r>
      <w:r>
        <w:rPr>
          <w:rFonts w:hint="eastAsia"/>
          <w:bCs/>
          <w:color w:val="000000" w:themeColor="text1"/>
          <w:szCs w:val="21"/>
        </w:rPr>
        <w:t xml:space="preserve">的概念，将网络中第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 xml:space="preserve">结点的 </w:t>
      </w:r>
      <w:r>
        <w:rPr>
          <w:bCs/>
          <w:color w:val="000000" w:themeColor="text1"/>
          <w:szCs w:val="21"/>
        </w:rPr>
        <w:t xml:space="preserve">local </w:t>
      </w:r>
      <w:r>
        <w:rPr>
          <w:bCs/>
          <w:color w:val="000000" w:themeColor="text1"/>
          <w:szCs w:val="21"/>
        </w:rPr>
        <w:lastRenderedPageBreak/>
        <w:t>Pairwise Clustering coefficient</w:t>
      </w:r>
      <w:r>
        <w:rPr>
          <w:rFonts w:hint="eastAsia"/>
          <w:bCs/>
          <w:color w:val="000000" w:themeColor="text1"/>
          <w:szCs w:val="21"/>
        </w:rPr>
        <w:t>：</w:t>
      </w:r>
    </w:p>
    <w:p w14:paraId="06760428" w14:textId="77777777" w:rsidR="004E0559" w:rsidRPr="00285F8A" w:rsidRDefault="004A2A69" w:rsidP="004E0559">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m:t>
              </m:r>
              <m:r>
                <w:rPr>
                  <w:rFonts w:ascii="Cambria Math" w:hAnsi="Cambria Math" w:hint="eastAsia"/>
                  <w:color w:val="000000" w:themeColor="text1"/>
                  <w:szCs w:val="21"/>
                </w:rPr>
                <m:t>p</m:t>
              </m:r>
            </m:e>
            <m:sub>
              <m:r>
                <w:rPr>
                  <w:rFonts w:ascii="Cambria Math" w:hAnsi="Cambria Math"/>
                  <w:color w:val="000000" w:themeColor="text1"/>
                  <w:szCs w:val="21"/>
                </w:rPr>
                <m:t>i</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r>
                <w:rPr>
                  <w:rFonts w:ascii="Cambria Math" w:hAnsi="Cambria Math"/>
                  <w:color w:val="000000" w:themeColor="text1"/>
                  <w:szCs w:val="21"/>
                </w:rPr>
                <m:t>2</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num>
            <m:den>
              <m:r>
                <w:rPr>
                  <w:rFonts w:ascii="Cambria Math" w:hAnsi="Cambria Math"/>
                  <w:color w:val="000000" w:themeColor="text1"/>
                  <w:szCs w:val="21"/>
                </w:rPr>
                <m:t>2</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r>
                <w:rPr>
                  <w:rFonts w:ascii="Cambria Math" w:hAnsi="Cambria Math"/>
                  <w:color w:val="000000" w:themeColor="text1"/>
                  <w:szCs w:val="21"/>
                </w:rPr>
                <m:t>+</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den>
          </m:f>
        </m:oMath>
      </m:oMathPara>
    </w:p>
    <w:p w14:paraId="788A191E" w14:textId="77777777" w:rsidR="004E0559" w:rsidRDefault="004E0559" w:rsidP="004E0559">
      <w:pPr>
        <w:rPr>
          <w:bCs/>
          <w:color w:val="000000" w:themeColor="text1"/>
          <w:szCs w:val="21"/>
        </w:rPr>
      </w:pPr>
      <w:r>
        <w:rPr>
          <w:bCs/>
          <w:color w:val="000000" w:themeColor="text1"/>
          <w:szCs w:val="21"/>
        </w:rPr>
        <w:tab/>
      </w:r>
      <w:r>
        <w:rPr>
          <w:rFonts w:hint="eastAsia"/>
          <w:bCs/>
          <w:color w:val="000000" w:themeColor="text1"/>
          <w:szCs w:val="21"/>
        </w:rPr>
        <w:t xml:space="preserve">其中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Pr>
          <w:rFonts w:hint="eastAsia"/>
          <w:bCs/>
          <w:color w:val="000000" w:themeColor="text1"/>
          <w:szCs w:val="21"/>
        </w:rPr>
        <w:t xml:space="preserve"> 为传球网络中从第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球员出发</w:t>
      </w:r>
      <w:proofErr w:type="gramStart"/>
      <w:r>
        <w:rPr>
          <w:rFonts w:hint="eastAsia"/>
          <w:bCs/>
          <w:color w:val="000000" w:themeColor="text1"/>
          <w:szCs w:val="21"/>
        </w:rPr>
        <w:t>的闭二元组</w:t>
      </w:r>
      <w:proofErr w:type="gramEnd"/>
      <w:r>
        <w:rPr>
          <w:rFonts w:hint="eastAsia"/>
          <w:bCs/>
          <w:color w:val="000000" w:themeColor="text1"/>
          <w:szCs w:val="21"/>
        </w:rPr>
        <w:t>个数，</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Pr>
          <w:rFonts w:hint="eastAsia"/>
          <w:bCs/>
          <w:color w:val="000000" w:themeColor="text1"/>
          <w:szCs w:val="21"/>
        </w:rPr>
        <w:t xml:space="preserve"> 为传球网络中第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球员出发</w:t>
      </w:r>
      <w:proofErr w:type="gramStart"/>
      <w:r>
        <w:rPr>
          <w:rFonts w:hint="eastAsia"/>
          <w:bCs/>
          <w:color w:val="000000" w:themeColor="text1"/>
          <w:szCs w:val="21"/>
        </w:rPr>
        <w:t>的开二元组</w:t>
      </w:r>
      <w:proofErr w:type="gramEnd"/>
      <w:r>
        <w:rPr>
          <w:rFonts w:hint="eastAsia"/>
          <w:bCs/>
          <w:color w:val="000000" w:themeColor="text1"/>
          <w:szCs w:val="21"/>
        </w:rPr>
        <w:t xml:space="preserve">个数，而后将所有的 </w:t>
      </w:r>
      <m:oMath>
        <m:sSub>
          <m:sSubPr>
            <m:ctrlPr>
              <w:rPr>
                <w:rFonts w:ascii="Cambria Math" w:hAnsi="Cambria Math"/>
                <w:bCs/>
                <w:i/>
                <w:color w:val="000000" w:themeColor="text1"/>
                <w:szCs w:val="21"/>
              </w:rPr>
            </m:ctrlPr>
          </m:sSubPr>
          <m:e>
            <m:r>
              <w:rPr>
                <w:rFonts w:ascii="Cambria Math" w:hAnsi="Cambria Math"/>
                <w:color w:val="000000" w:themeColor="text1"/>
                <w:szCs w:val="21"/>
              </w:rPr>
              <m:t>Cp</m:t>
            </m:r>
          </m:e>
          <m:sub>
            <m:r>
              <w:rPr>
                <w:rFonts w:ascii="Cambria Math" w:hAnsi="Cambria Math" w:hint="eastAsia"/>
                <w:color w:val="000000" w:themeColor="text1"/>
                <w:szCs w:val="21"/>
              </w:rPr>
              <m:t>i</m:t>
            </m:r>
          </m:sub>
        </m:sSub>
      </m:oMath>
      <w:r>
        <w:rPr>
          <w:rFonts w:hint="eastAsia"/>
          <w:bCs/>
          <w:color w:val="000000" w:themeColor="text1"/>
          <w:szCs w:val="21"/>
        </w:rPr>
        <w:t xml:space="preserve"> 求取平均得到整个网络的 clustering</w:t>
      </w:r>
      <w:r>
        <w:rPr>
          <w:bCs/>
          <w:color w:val="000000" w:themeColor="text1"/>
          <w:szCs w:val="21"/>
        </w:rPr>
        <w:t xml:space="preserve"> </w:t>
      </w:r>
      <w:r>
        <w:rPr>
          <w:rFonts w:hint="eastAsia"/>
          <w:bCs/>
          <w:color w:val="000000" w:themeColor="text1"/>
          <w:szCs w:val="21"/>
        </w:rPr>
        <w:t>coefficient：</w:t>
      </w:r>
    </w:p>
    <w:p w14:paraId="64F282A4" w14:textId="77777777" w:rsidR="004E0559" w:rsidRDefault="004E0559" w:rsidP="004E0559">
      <w:pPr>
        <w:rPr>
          <w:bCs/>
          <w:color w:val="000000" w:themeColor="text1"/>
          <w:szCs w:val="21"/>
        </w:rPr>
      </w:pPr>
      <m:oMathPara>
        <m:oMath>
          <m:r>
            <w:rPr>
              <w:rFonts w:ascii="Cambria Math" w:hAnsi="Cambria Math"/>
              <w:color w:val="000000" w:themeColor="text1"/>
              <w:szCs w:val="21"/>
            </w:rPr>
            <m:t>Cp</m:t>
          </m:r>
          <m:r>
            <w:rPr>
              <w:rFonts w:ascii="Cambria Math" w:hAnsi="Cambria Math" w:hint="eastAsia"/>
              <w:color w:val="000000" w:themeColor="text1"/>
              <w:szCs w:val="21"/>
            </w:rPr>
            <m:t>=</m:t>
          </m:r>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net</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Cp</m:t>
                  </m:r>
                </m:e>
                <m:sub>
                  <m:r>
                    <w:rPr>
                      <w:rFonts w:ascii="Cambria Math" w:hAnsi="Cambria Math"/>
                      <w:color w:val="000000" w:themeColor="text1"/>
                      <w:szCs w:val="21"/>
                    </w:rPr>
                    <m:t>i</m:t>
                  </m:r>
                </m:sub>
              </m:sSub>
            </m:e>
          </m:nary>
        </m:oMath>
      </m:oMathPara>
    </w:p>
    <w:p w14:paraId="468AB966" w14:textId="77777777" w:rsidR="004E0559" w:rsidRDefault="004E0559" w:rsidP="004E0559">
      <w:pPr>
        <w:ind w:leftChars="50" w:left="105" w:firstLine="315"/>
        <w:rPr>
          <w:bCs/>
          <w:color w:val="000000" w:themeColor="text1"/>
          <w:szCs w:val="21"/>
        </w:rPr>
      </w:pPr>
      <w:r>
        <w:rPr>
          <w:rFonts w:hint="eastAsia"/>
          <w:bCs/>
          <w:color w:val="000000" w:themeColor="text1"/>
          <w:szCs w:val="21"/>
        </w:rPr>
        <w:t>我们对 38</w:t>
      </w:r>
      <w:r>
        <w:rPr>
          <w:bCs/>
          <w:color w:val="000000" w:themeColor="text1"/>
          <w:szCs w:val="21"/>
        </w:rPr>
        <w:t xml:space="preserve"> </w:t>
      </w:r>
      <w:r>
        <w:rPr>
          <w:rFonts w:hint="eastAsia"/>
          <w:bCs/>
          <w:color w:val="000000" w:themeColor="text1"/>
          <w:szCs w:val="21"/>
        </w:rPr>
        <w:t xml:space="preserve">场比赛中的 </w:t>
      </w:r>
      <w:r>
        <w:rPr>
          <w:bCs/>
          <w:color w:val="000000" w:themeColor="text1"/>
          <w:szCs w:val="21"/>
        </w:rPr>
        <w:t xml:space="preserve">Husk </w:t>
      </w:r>
      <w:r>
        <w:rPr>
          <w:rFonts w:hint="eastAsia"/>
          <w:bCs/>
          <w:color w:val="000000" w:themeColor="text1"/>
          <w:szCs w:val="21"/>
        </w:rPr>
        <w:t xml:space="preserve">队的 </w:t>
      </w:r>
      <w:r>
        <w:rPr>
          <w:bCs/>
          <w:color w:val="000000" w:themeColor="text1"/>
          <w:szCs w:val="21"/>
        </w:rPr>
        <w:t xml:space="preserve">Pairwise Clustering coefficient </w:t>
      </w:r>
      <w:r>
        <w:rPr>
          <w:rFonts w:hint="eastAsia"/>
          <w:bCs/>
          <w:color w:val="000000" w:themeColor="text1"/>
          <w:szCs w:val="21"/>
        </w:rPr>
        <w:t xml:space="preserve">以及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 xml:space="preserve">队的 </w:t>
      </w:r>
      <w:r>
        <w:rPr>
          <w:bCs/>
          <w:color w:val="000000" w:themeColor="text1"/>
          <w:szCs w:val="21"/>
        </w:rPr>
        <w:t>Pairwise</w:t>
      </w:r>
      <w:r>
        <w:rPr>
          <w:rFonts w:hint="eastAsia"/>
          <w:bCs/>
          <w:color w:val="000000" w:themeColor="text1"/>
          <w:szCs w:val="21"/>
        </w:rPr>
        <w:t xml:space="preserve">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进行求算：</w:t>
      </w:r>
    </w:p>
    <w:p w14:paraId="52F76681" w14:textId="77777777" w:rsidR="004E0559" w:rsidRDefault="004E0559" w:rsidP="004E0559">
      <w:pPr>
        <w:ind w:firstLine="420"/>
        <w:jc w:val="center"/>
        <w:rPr>
          <w:bCs/>
          <w:color w:val="000000" w:themeColor="text1"/>
          <w:szCs w:val="21"/>
        </w:rPr>
      </w:pPr>
      <w:r>
        <w:rPr>
          <w:bCs/>
          <w:noProof/>
          <w:color w:val="000000" w:themeColor="text1"/>
          <w:szCs w:val="21"/>
        </w:rPr>
        <w:drawing>
          <wp:inline distT="0" distB="0" distL="0" distR="0" wp14:anchorId="5CDD0503" wp14:editId="26162952">
            <wp:extent cx="4572396" cy="27373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二元聚类系数.png"/>
                    <pic:cNvPicPr/>
                  </pic:nvPicPr>
                  <pic:blipFill>
                    <a:blip r:embed="rId21">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782444A4" w14:textId="77777777" w:rsidR="004E0559" w:rsidRDefault="004E0559" w:rsidP="004E0559">
      <w:pPr>
        <w:ind w:firstLine="420"/>
        <w:jc w:val="center"/>
        <w:rPr>
          <w:bCs/>
          <w:color w:val="000000" w:themeColor="text1"/>
          <w:szCs w:val="21"/>
        </w:rPr>
      </w:pPr>
      <w:r>
        <w:rPr>
          <w:rFonts w:hint="eastAsia"/>
          <w:bCs/>
          <w:color w:val="000000" w:themeColor="text1"/>
          <w:szCs w:val="21"/>
        </w:rPr>
        <w:t>图1</w:t>
      </w:r>
      <w:r>
        <w:rPr>
          <w:bCs/>
          <w:color w:val="000000" w:themeColor="text1"/>
          <w:szCs w:val="21"/>
        </w:rPr>
        <w:t xml:space="preserve">1 Husk </w:t>
      </w:r>
      <w:r>
        <w:rPr>
          <w:rFonts w:hint="eastAsia"/>
          <w:bCs/>
          <w:color w:val="000000" w:themeColor="text1"/>
          <w:szCs w:val="21"/>
        </w:rPr>
        <w:t xml:space="preserve">队与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队的</w:t>
      </w:r>
      <w:proofErr w:type="gramStart"/>
      <w:r>
        <w:rPr>
          <w:rFonts w:hint="eastAsia"/>
          <w:bCs/>
          <w:color w:val="000000" w:themeColor="text1"/>
          <w:szCs w:val="21"/>
        </w:rPr>
        <w:t>赛季场</w:t>
      </w:r>
      <w:proofErr w:type="gramEnd"/>
      <w:r>
        <w:rPr>
          <w:rFonts w:hint="eastAsia"/>
          <w:bCs/>
          <w:color w:val="000000" w:themeColor="text1"/>
          <w:szCs w:val="21"/>
        </w:rPr>
        <w:t xml:space="preserve">均 </w:t>
      </w:r>
      <w:r>
        <w:rPr>
          <w:bCs/>
          <w:color w:val="000000" w:themeColor="text1"/>
          <w:szCs w:val="21"/>
        </w:rPr>
        <w:t>Pairwise</w:t>
      </w:r>
      <w:r>
        <w:rPr>
          <w:rFonts w:hint="eastAsia"/>
          <w:bCs/>
          <w:color w:val="000000" w:themeColor="text1"/>
          <w:szCs w:val="21"/>
        </w:rPr>
        <w:t xml:space="preserve"> </w:t>
      </w:r>
      <w:r>
        <w:rPr>
          <w:bCs/>
          <w:color w:val="000000" w:themeColor="text1"/>
          <w:szCs w:val="21"/>
        </w:rPr>
        <w:t>C</w:t>
      </w:r>
      <w:r>
        <w:rPr>
          <w:rFonts w:hint="eastAsia"/>
          <w:bCs/>
          <w:color w:val="000000" w:themeColor="text1"/>
          <w:szCs w:val="21"/>
        </w:rPr>
        <w:t>lustering</w:t>
      </w:r>
      <w:r>
        <w:rPr>
          <w:bCs/>
          <w:color w:val="000000" w:themeColor="text1"/>
          <w:szCs w:val="21"/>
        </w:rPr>
        <w:t xml:space="preserve"> coefficient </w:t>
      </w:r>
      <w:r>
        <w:rPr>
          <w:rFonts w:hint="eastAsia"/>
          <w:bCs/>
          <w:color w:val="000000" w:themeColor="text1"/>
          <w:szCs w:val="21"/>
        </w:rPr>
        <w:t>比较</w:t>
      </w:r>
    </w:p>
    <w:p w14:paraId="226A495B" w14:textId="77777777" w:rsidR="004E0559" w:rsidRDefault="004E0559" w:rsidP="004E0559">
      <w:pPr>
        <w:ind w:firstLine="420"/>
        <w:rPr>
          <w:bCs/>
          <w:color w:val="000000" w:themeColor="text1"/>
          <w:szCs w:val="21"/>
        </w:rPr>
      </w:pPr>
      <w:r>
        <w:rPr>
          <w:rFonts w:hint="eastAsia"/>
          <w:bCs/>
          <w:color w:val="000000" w:themeColor="text1"/>
          <w:szCs w:val="21"/>
        </w:rPr>
        <w:t>从结果上来看，从传球网络的角度出发，或者说从拓扑学的角度出发，与三元组类似，二元组也能够体现出结点之间的联系，</w:t>
      </w:r>
      <w:proofErr w:type="gramStart"/>
      <w:r>
        <w:rPr>
          <w:rFonts w:hint="eastAsia"/>
          <w:bCs/>
          <w:color w:val="000000" w:themeColor="text1"/>
          <w:szCs w:val="21"/>
        </w:rPr>
        <w:t>闭二元组</w:t>
      </w:r>
      <w:proofErr w:type="gramEnd"/>
      <w:r>
        <w:rPr>
          <w:rFonts w:hint="eastAsia"/>
          <w:bCs/>
          <w:color w:val="000000" w:themeColor="text1"/>
          <w:szCs w:val="21"/>
        </w:rPr>
        <w:t>对于两个结点来说才算一次成功的交互，而交互才是结点之间更加紧密联系的一种方式，所以这样看来，</w:t>
      </w:r>
      <w:r>
        <w:rPr>
          <w:bCs/>
          <w:color w:val="000000" w:themeColor="text1"/>
          <w:szCs w:val="21"/>
        </w:rPr>
        <w:t>P</w:t>
      </w:r>
      <w:r>
        <w:rPr>
          <w:rFonts w:hint="eastAsia"/>
          <w:bCs/>
          <w:color w:val="000000" w:themeColor="text1"/>
          <w:szCs w:val="21"/>
        </w:rPr>
        <w:t>air</w:t>
      </w:r>
      <w:r>
        <w:rPr>
          <w:bCs/>
          <w:color w:val="000000" w:themeColor="text1"/>
          <w:szCs w:val="21"/>
        </w:rPr>
        <w:t xml:space="preserve">wise Clustering coefficient </w:t>
      </w:r>
      <w:r>
        <w:rPr>
          <w:rFonts w:hint="eastAsia"/>
          <w:bCs/>
          <w:color w:val="000000" w:themeColor="text1"/>
          <w:szCs w:val="21"/>
        </w:rPr>
        <w:t>是能够衡量整个网络的结点之间的联系程度的，也应该能够反映团队的合作能力，而之后我们使用相关性分析，分别与传球数、射门数、控球率进行相关性系数计算：</w:t>
      </w:r>
    </w:p>
    <w:tbl>
      <w:tblPr>
        <w:tblStyle w:val="a7"/>
        <w:tblW w:w="0" w:type="auto"/>
        <w:tblLook w:val="04A0" w:firstRow="1" w:lastRow="0" w:firstColumn="1" w:lastColumn="0" w:noHBand="0" w:noVBand="1"/>
      </w:tblPr>
      <w:tblGrid>
        <w:gridCol w:w="2765"/>
        <w:gridCol w:w="2765"/>
        <w:gridCol w:w="2766"/>
      </w:tblGrid>
      <w:tr w:rsidR="004E0559" w14:paraId="242C0BBB" w14:textId="77777777" w:rsidTr="00E356CE">
        <w:tc>
          <w:tcPr>
            <w:tcW w:w="2765" w:type="dxa"/>
          </w:tcPr>
          <w:p w14:paraId="628CF29C" w14:textId="77777777" w:rsidR="004E0559" w:rsidRDefault="004E0559" w:rsidP="00E356CE">
            <w:pPr>
              <w:rPr>
                <w:bCs/>
                <w:color w:val="000000" w:themeColor="text1"/>
                <w:szCs w:val="21"/>
              </w:rPr>
            </w:pPr>
          </w:p>
        </w:tc>
        <w:tc>
          <w:tcPr>
            <w:tcW w:w="2765" w:type="dxa"/>
          </w:tcPr>
          <w:p w14:paraId="5444409C" w14:textId="77777777" w:rsidR="004E0559" w:rsidRDefault="004E0559" w:rsidP="00E356CE">
            <w:pPr>
              <w:rPr>
                <w:bCs/>
                <w:color w:val="000000" w:themeColor="text1"/>
                <w:szCs w:val="21"/>
              </w:rPr>
            </w:pPr>
            <w:r>
              <w:rPr>
                <w:rFonts w:hint="eastAsia"/>
                <w:bCs/>
                <w:color w:val="000000" w:themeColor="text1"/>
                <w:szCs w:val="21"/>
              </w:rPr>
              <w:t>H</w:t>
            </w:r>
            <w:r>
              <w:rPr>
                <w:bCs/>
                <w:color w:val="000000" w:themeColor="text1"/>
                <w:szCs w:val="21"/>
              </w:rPr>
              <w:t>usk</w:t>
            </w:r>
          </w:p>
        </w:tc>
        <w:tc>
          <w:tcPr>
            <w:tcW w:w="2766" w:type="dxa"/>
          </w:tcPr>
          <w:p w14:paraId="596F76C3" w14:textId="77777777" w:rsidR="004E0559" w:rsidRDefault="004E0559" w:rsidP="00E356CE">
            <w:pPr>
              <w:rPr>
                <w:bCs/>
                <w:color w:val="000000" w:themeColor="text1"/>
                <w:szCs w:val="21"/>
              </w:rPr>
            </w:pPr>
            <w:proofErr w:type="spellStart"/>
            <w:r>
              <w:rPr>
                <w:rFonts w:hint="eastAsia"/>
                <w:bCs/>
                <w:color w:val="000000" w:themeColor="text1"/>
                <w:szCs w:val="21"/>
              </w:rPr>
              <w:t>O</w:t>
            </w:r>
            <w:r>
              <w:rPr>
                <w:bCs/>
                <w:color w:val="000000" w:themeColor="text1"/>
                <w:szCs w:val="21"/>
              </w:rPr>
              <w:t>ppo</w:t>
            </w:r>
            <w:proofErr w:type="spellEnd"/>
          </w:p>
        </w:tc>
      </w:tr>
      <w:tr w:rsidR="004E0559" w14:paraId="6B9982F5" w14:textId="77777777" w:rsidTr="00E356CE">
        <w:tc>
          <w:tcPr>
            <w:tcW w:w="2765" w:type="dxa"/>
          </w:tcPr>
          <w:p w14:paraId="48CAC632" w14:textId="77777777" w:rsidR="004E0559" w:rsidRDefault="004A2A69"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m:oMathPara>
          </w:p>
        </w:tc>
        <w:tc>
          <w:tcPr>
            <w:tcW w:w="2765" w:type="dxa"/>
          </w:tcPr>
          <w:p w14:paraId="26224E06" w14:textId="77777777" w:rsidR="004E0559" w:rsidRDefault="004E0559" w:rsidP="00E356CE">
            <w:pPr>
              <w:rPr>
                <w:bCs/>
                <w:color w:val="000000" w:themeColor="text1"/>
                <w:szCs w:val="21"/>
              </w:rPr>
            </w:pPr>
            <w:r>
              <w:rPr>
                <w:rFonts w:hint="eastAsia"/>
                <w:bCs/>
                <w:color w:val="000000" w:themeColor="text1"/>
                <w:szCs w:val="21"/>
              </w:rPr>
              <w:t>0</w:t>
            </w:r>
            <w:r>
              <w:rPr>
                <w:bCs/>
                <w:color w:val="000000" w:themeColor="text1"/>
                <w:szCs w:val="21"/>
              </w:rPr>
              <w:t>.476</w:t>
            </w:r>
          </w:p>
        </w:tc>
        <w:tc>
          <w:tcPr>
            <w:tcW w:w="2766" w:type="dxa"/>
          </w:tcPr>
          <w:p w14:paraId="0D17F833" w14:textId="77777777" w:rsidR="004E0559" w:rsidRDefault="004E0559" w:rsidP="00E356CE">
            <w:pPr>
              <w:rPr>
                <w:bCs/>
                <w:color w:val="000000" w:themeColor="text1"/>
                <w:szCs w:val="21"/>
              </w:rPr>
            </w:pPr>
            <w:r>
              <w:rPr>
                <w:rFonts w:hint="eastAsia"/>
                <w:bCs/>
                <w:color w:val="000000" w:themeColor="text1"/>
                <w:szCs w:val="21"/>
              </w:rPr>
              <w:t>0</w:t>
            </w:r>
            <w:r>
              <w:rPr>
                <w:bCs/>
                <w:color w:val="000000" w:themeColor="text1"/>
                <w:szCs w:val="21"/>
              </w:rPr>
              <w:t>.519</w:t>
            </w:r>
          </w:p>
        </w:tc>
      </w:tr>
      <w:tr w:rsidR="004E0559" w14:paraId="488748A2" w14:textId="77777777" w:rsidTr="00E356CE">
        <w:tc>
          <w:tcPr>
            <w:tcW w:w="2765" w:type="dxa"/>
          </w:tcPr>
          <w:p w14:paraId="7B41E750" w14:textId="77777777" w:rsidR="004E0559" w:rsidRDefault="004A2A69"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m:oMathPara>
          </w:p>
        </w:tc>
        <w:tc>
          <w:tcPr>
            <w:tcW w:w="2765" w:type="dxa"/>
          </w:tcPr>
          <w:p w14:paraId="2A53E113" w14:textId="77777777" w:rsidR="004E0559" w:rsidRDefault="004E0559" w:rsidP="00E356CE">
            <w:pPr>
              <w:rPr>
                <w:bCs/>
                <w:color w:val="000000" w:themeColor="text1"/>
                <w:szCs w:val="21"/>
              </w:rPr>
            </w:pPr>
            <w:r>
              <w:rPr>
                <w:rFonts w:hint="eastAsia"/>
                <w:bCs/>
                <w:color w:val="000000" w:themeColor="text1"/>
                <w:szCs w:val="21"/>
              </w:rPr>
              <w:t>0</w:t>
            </w:r>
            <w:r>
              <w:rPr>
                <w:bCs/>
                <w:color w:val="000000" w:themeColor="text1"/>
                <w:szCs w:val="21"/>
              </w:rPr>
              <w:t>.174</w:t>
            </w:r>
          </w:p>
        </w:tc>
        <w:tc>
          <w:tcPr>
            <w:tcW w:w="2766" w:type="dxa"/>
          </w:tcPr>
          <w:p w14:paraId="6EEE56DD" w14:textId="77777777" w:rsidR="004E0559" w:rsidRDefault="004E0559" w:rsidP="00E356CE">
            <w:pPr>
              <w:rPr>
                <w:bCs/>
                <w:color w:val="000000" w:themeColor="text1"/>
                <w:szCs w:val="21"/>
              </w:rPr>
            </w:pPr>
            <w:r>
              <w:rPr>
                <w:rFonts w:hint="eastAsia"/>
                <w:bCs/>
                <w:color w:val="000000" w:themeColor="text1"/>
                <w:szCs w:val="21"/>
              </w:rPr>
              <w:t>0</w:t>
            </w:r>
            <w:r>
              <w:rPr>
                <w:bCs/>
                <w:color w:val="000000" w:themeColor="text1"/>
                <w:szCs w:val="21"/>
              </w:rPr>
              <w:t>.211</w:t>
            </w:r>
          </w:p>
        </w:tc>
      </w:tr>
      <w:tr w:rsidR="004E0559" w14:paraId="7D46CB5F" w14:textId="77777777" w:rsidTr="00E356CE">
        <w:tc>
          <w:tcPr>
            <w:tcW w:w="2765" w:type="dxa"/>
          </w:tcPr>
          <w:p w14:paraId="08FA3B82" w14:textId="77777777" w:rsidR="004E0559" w:rsidRDefault="004A2A69"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m:oMathPara>
          </w:p>
        </w:tc>
        <w:tc>
          <w:tcPr>
            <w:tcW w:w="2765" w:type="dxa"/>
          </w:tcPr>
          <w:p w14:paraId="02C996BD" w14:textId="77777777" w:rsidR="004E0559" w:rsidRDefault="004E0559" w:rsidP="00E356CE">
            <w:pPr>
              <w:rPr>
                <w:bCs/>
                <w:color w:val="000000" w:themeColor="text1"/>
                <w:szCs w:val="21"/>
              </w:rPr>
            </w:pPr>
            <w:r>
              <w:rPr>
                <w:rFonts w:hint="eastAsia"/>
                <w:bCs/>
                <w:color w:val="000000" w:themeColor="text1"/>
                <w:szCs w:val="21"/>
              </w:rPr>
              <w:t>0</w:t>
            </w:r>
            <w:r>
              <w:rPr>
                <w:bCs/>
                <w:color w:val="000000" w:themeColor="text1"/>
                <w:szCs w:val="21"/>
              </w:rPr>
              <w:t>.395</w:t>
            </w:r>
          </w:p>
        </w:tc>
        <w:tc>
          <w:tcPr>
            <w:tcW w:w="2766" w:type="dxa"/>
          </w:tcPr>
          <w:p w14:paraId="0AA88018" w14:textId="77777777" w:rsidR="004E0559" w:rsidRDefault="004E0559" w:rsidP="00E356CE">
            <w:pPr>
              <w:rPr>
                <w:bCs/>
                <w:color w:val="000000" w:themeColor="text1"/>
                <w:szCs w:val="21"/>
              </w:rPr>
            </w:pPr>
            <w:r>
              <w:rPr>
                <w:rFonts w:hint="eastAsia"/>
                <w:bCs/>
                <w:color w:val="000000" w:themeColor="text1"/>
                <w:szCs w:val="21"/>
              </w:rPr>
              <w:t>0</w:t>
            </w:r>
            <w:r>
              <w:rPr>
                <w:bCs/>
                <w:color w:val="000000" w:themeColor="text1"/>
                <w:szCs w:val="21"/>
              </w:rPr>
              <w:t>.362</w:t>
            </w:r>
          </w:p>
        </w:tc>
      </w:tr>
    </w:tbl>
    <w:p w14:paraId="1FF4E441" w14:textId="77777777" w:rsidR="004E0559" w:rsidRDefault="004E0559" w:rsidP="004E0559">
      <w:pPr>
        <w:ind w:firstLineChars="200"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Pr>
          <w:rFonts w:hint="eastAsia"/>
          <w:bCs/>
          <w:color w:val="000000" w:themeColor="text1"/>
          <w:szCs w:val="21"/>
        </w:rPr>
        <w:t xml:space="preserve"> 代指 </w:t>
      </w:r>
      <w:r>
        <w:rPr>
          <w:bCs/>
          <w:color w:val="000000" w:themeColor="text1"/>
          <w:szCs w:val="21"/>
        </w:rPr>
        <w:t>Pairwise 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与传球数的相关性系数，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Pr>
          <w:rFonts w:hint="eastAsia"/>
          <w:bCs/>
          <w:color w:val="000000" w:themeColor="text1"/>
          <w:szCs w:val="21"/>
        </w:rPr>
        <w:t xml:space="preserve"> 代指P</w:t>
      </w:r>
      <w:r>
        <w:rPr>
          <w:bCs/>
          <w:color w:val="000000" w:themeColor="text1"/>
          <w:szCs w:val="21"/>
        </w:rPr>
        <w:t>airwise</w:t>
      </w:r>
      <w:r>
        <w:rPr>
          <w:rFonts w:hint="eastAsia"/>
          <w:bCs/>
          <w:color w:val="000000" w:themeColor="text1"/>
          <w:szCs w:val="21"/>
        </w:rPr>
        <w:t xml:space="preserve"> </w:t>
      </w:r>
      <w:r>
        <w:rPr>
          <w:bCs/>
          <w:color w:val="000000" w:themeColor="text1"/>
          <w:szCs w:val="21"/>
        </w:rPr>
        <w:t xml:space="preserve">Clustering coefficient </w:t>
      </w:r>
      <w:r>
        <w:rPr>
          <w:rFonts w:hint="eastAsia"/>
          <w:bCs/>
          <w:color w:val="000000" w:themeColor="text1"/>
          <w:szCs w:val="21"/>
        </w:rPr>
        <w:t>与射门数的相关性系数，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Pr>
          <w:rFonts w:hint="eastAsia"/>
          <w:bCs/>
          <w:color w:val="000000" w:themeColor="text1"/>
          <w:szCs w:val="21"/>
        </w:rPr>
        <w:t xml:space="preserve"> 代指 </w:t>
      </w:r>
      <w:r>
        <w:rPr>
          <w:bCs/>
          <w:color w:val="000000" w:themeColor="text1"/>
          <w:szCs w:val="21"/>
        </w:rPr>
        <w:t>Pairwise C</w:t>
      </w:r>
      <w:r>
        <w:rPr>
          <w:rFonts w:hint="eastAsia"/>
          <w:bCs/>
          <w:color w:val="000000" w:themeColor="text1"/>
          <w:szCs w:val="21"/>
        </w:rPr>
        <w:t>lustering</w:t>
      </w:r>
      <w:r>
        <w:rPr>
          <w:bCs/>
          <w:color w:val="000000" w:themeColor="text1"/>
          <w:szCs w:val="21"/>
        </w:rPr>
        <w:t xml:space="preserve"> coefficient </w:t>
      </w:r>
      <w:r>
        <w:rPr>
          <w:rFonts w:hint="eastAsia"/>
          <w:bCs/>
          <w:color w:val="000000" w:themeColor="text1"/>
          <w:szCs w:val="21"/>
        </w:rPr>
        <w:t>与控球率的相关性系数。</w:t>
      </w:r>
    </w:p>
    <w:p w14:paraId="7E0981A8" w14:textId="314C43EC" w:rsidR="004E0559" w:rsidRDefault="004320C1" w:rsidP="004E0559">
      <w:pPr>
        <w:ind w:firstLine="420"/>
        <w:rPr>
          <w:bCs/>
          <w:color w:val="000000" w:themeColor="text1"/>
          <w:szCs w:val="21"/>
        </w:rPr>
      </w:pPr>
      <w:r>
        <w:rPr>
          <w:rFonts w:hint="eastAsia"/>
          <w:bCs/>
          <w:color w:val="000000" w:themeColor="text1"/>
          <w:szCs w:val="21"/>
        </w:rPr>
        <w:t>综合</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sSub>
          <m:sSubPr>
            <m:ctrlPr>
              <w:rPr>
                <w:rFonts w:ascii="Cambria Math" w:hAnsi="Cambria Math"/>
                <w:bCs/>
                <w:i/>
                <w:color w:val="000000" w:themeColor="text1"/>
                <w:szCs w:val="21"/>
              </w:rPr>
            </m:ctrlPr>
          </m:sSubPr>
          <m:e>
            <m:r>
              <w:rPr>
                <w:rFonts w:ascii="Cambria Math" w:hAnsi="Cambria Math" w:hint="eastAsia"/>
                <w:color w:val="000000" w:themeColor="text1"/>
                <w:szCs w:val="21"/>
              </w:rPr>
              <m:t>、</m:t>
            </m:r>
            <m:r>
              <w:rPr>
                <w:rFonts w:ascii="Cambria Math" w:hAnsi="Cambria Math"/>
                <w:color w:val="000000" w:themeColor="text1"/>
                <w:szCs w:val="21"/>
              </w:rPr>
              <m:t>r</m:t>
            </m:r>
          </m:e>
          <m:sub>
            <m:r>
              <w:rPr>
                <w:rFonts w:ascii="Cambria Math" w:hAnsi="Cambria Math"/>
                <w:color w:val="000000" w:themeColor="text1"/>
                <w:szCs w:val="21"/>
              </w:rPr>
              <m:t>2</m:t>
            </m:r>
          </m:sub>
        </m:sSub>
      </m:oMath>
      <w:r>
        <w:rPr>
          <w:rFonts w:hint="eastAsia"/>
          <w:bCs/>
          <w:color w:val="000000" w:themeColor="text1"/>
          <w:szCs w:val="21"/>
        </w:rPr>
        <w:t>、</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Pr>
          <w:rFonts w:hint="eastAsia"/>
          <w:bCs/>
          <w:color w:val="000000" w:themeColor="text1"/>
          <w:szCs w:val="21"/>
        </w:rPr>
        <w:t xml:space="preserve"> 可以分析得到</w:t>
      </w:r>
      <w:r w:rsidR="004E0559">
        <w:rPr>
          <w:rFonts w:hint="eastAsia"/>
          <w:bCs/>
          <w:color w:val="000000" w:themeColor="text1"/>
          <w:szCs w:val="21"/>
        </w:rPr>
        <w:t xml:space="preserve"> </w:t>
      </w:r>
      <w:r w:rsidR="004E0559">
        <w:rPr>
          <w:bCs/>
          <w:color w:val="000000" w:themeColor="text1"/>
          <w:szCs w:val="21"/>
        </w:rPr>
        <w:t>Pairwise</w:t>
      </w:r>
      <w:r w:rsidR="004E0559">
        <w:rPr>
          <w:rFonts w:hint="eastAsia"/>
          <w:bCs/>
          <w:color w:val="000000" w:themeColor="text1"/>
          <w:szCs w:val="21"/>
        </w:rPr>
        <w:t xml:space="preserve"> </w:t>
      </w:r>
      <w:r w:rsidR="004E0559">
        <w:rPr>
          <w:bCs/>
          <w:color w:val="000000" w:themeColor="text1"/>
          <w:szCs w:val="21"/>
        </w:rPr>
        <w:t>C</w:t>
      </w:r>
      <w:r w:rsidR="004E0559">
        <w:rPr>
          <w:rFonts w:hint="eastAsia"/>
          <w:bCs/>
          <w:color w:val="000000" w:themeColor="text1"/>
          <w:szCs w:val="21"/>
        </w:rPr>
        <w:t>lustering</w:t>
      </w:r>
      <w:r w:rsidR="004E0559">
        <w:rPr>
          <w:bCs/>
          <w:color w:val="000000" w:themeColor="text1"/>
          <w:szCs w:val="21"/>
        </w:rPr>
        <w:t xml:space="preserve"> </w:t>
      </w:r>
      <w:r w:rsidR="004E0559">
        <w:rPr>
          <w:rFonts w:hint="eastAsia"/>
          <w:bCs/>
          <w:color w:val="000000" w:themeColor="text1"/>
          <w:szCs w:val="21"/>
        </w:rPr>
        <w:t>coefficient</w:t>
      </w:r>
      <w:r w:rsidR="004E0559">
        <w:rPr>
          <w:bCs/>
          <w:color w:val="000000" w:themeColor="text1"/>
          <w:szCs w:val="21"/>
        </w:rPr>
        <w:t xml:space="preserve"> </w:t>
      </w:r>
      <w:r w:rsidR="004E0559">
        <w:rPr>
          <w:rFonts w:hint="eastAsia"/>
          <w:bCs/>
          <w:color w:val="000000" w:themeColor="text1"/>
          <w:szCs w:val="21"/>
        </w:rPr>
        <w:t>与控球</w:t>
      </w:r>
      <w:proofErr w:type="gramStart"/>
      <w:r w:rsidR="004E0559">
        <w:rPr>
          <w:rFonts w:hint="eastAsia"/>
          <w:bCs/>
          <w:color w:val="000000" w:themeColor="text1"/>
          <w:szCs w:val="21"/>
        </w:rPr>
        <w:t>率存在</w:t>
      </w:r>
      <w:proofErr w:type="gramEnd"/>
      <w:r w:rsidR="004E0559">
        <w:rPr>
          <w:rFonts w:hint="eastAsia"/>
          <w:bCs/>
          <w:color w:val="000000" w:themeColor="text1"/>
          <w:szCs w:val="21"/>
        </w:rPr>
        <w:t>弱相关，可以认为其对控球</w:t>
      </w:r>
      <w:proofErr w:type="gramStart"/>
      <w:r w:rsidR="004E0559">
        <w:rPr>
          <w:rFonts w:hint="eastAsia"/>
          <w:bCs/>
          <w:color w:val="000000" w:themeColor="text1"/>
          <w:szCs w:val="21"/>
        </w:rPr>
        <w:t>率存在</w:t>
      </w:r>
      <w:proofErr w:type="gramEnd"/>
      <w:r w:rsidR="004E0559">
        <w:rPr>
          <w:rFonts w:hint="eastAsia"/>
          <w:bCs/>
          <w:color w:val="000000" w:themeColor="text1"/>
          <w:szCs w:val="21"/>
        </w:rPr>
        <w:t xml:space="preserve">贡献，而观察到比较起 </w:t>
      </w:r>
      <w:r w:rsidR="004E0559">
        <w:rPr>
          <w:bCs/>
          <w:color w:val="000000" w:themeColor="text1"/>
          <w:szCs w:val="21"/>
        </w:rPr>
        <w:t xml:space="preserve">Clustering coefficient </w:t>
      </w:r>
      <w:r w:rsidR="004E0559">
        <w:rPr>
          <w:rFonts w:hint="eastAsia"/>
          <w:bCs/>
          <w:color w:val="000000" w:themeColor="text1"/>
          <w:szCs w:val="21"/>
        </w:rPr>
        <w:t>来说相关系数下降，这有可能是因为二人之间传球容易被针对，毕竟二人进攻比起三人进攻来说更容易防守，从这个角度来说应该是合理的，而总体来说Pairwise</w:t>
      </w:r>
      <w:r w:rsidR="004E0559">
        <w:rPr>
          <w:bCs/>
          <w:color w:val="000000" w:themeColor="text1"/>
          <w:szCs w:val="21"/>
        </w:rPr>
        <w:t xml:space="preserve"> C</w:t>
      </w:r>
      <w:r w:rsidR="004E0559">
        <w:rPr>
          <w:rFonts w:hint="eastAsia"/>
          <w:bCs/>
          <w:color w:val="000000" w:themeColor="text1"/>
          <w:szCs w:val="21"/>
        </w:rPr>
        <w:t>lustering</w:t>
      </w:r>
      <w:r w:rsidR="004E0559">
        <w:rPr>
          <w:bCs/>
          <w:color w:val="000000" w:themeColor="text1"/>
          <w:szCs w:val="21"/>
        </w:rPr>
        <w:t xml:space="preserve"> coefficient </w:t>
      </w:r>
      <w:r w:rsidR="004E0559">
        <w:rPr>
          <w:rFonts w:hint="eastAsia"/>
          <w:bCs/>
          <w:color w:val="000000" w:themeColor="text1"/>
          <w:szCs w:val="21"/>
        </w:rPr>
        <w:t>对团队合作能力有着一定的贡献。</w:t>
      </w:r>
    </w:p>
    <w:p w14:paraId="55D67852" w14:textId="5D25EE81" w:rsidR="004320C1" w:rsidRPr="004320C1" w:rsidRDefault="004320C1" w:rsidP="004E0559">
      <w:pPr>
        <w:ind w:firstLine="420"/>
        <w:rPr>
          <w:bCs/>
          <w:color w:val="000000" w:themeColor="text1"/>
          <w:szCs w:val="21"/>
        </w:rPr>
      </w:pPr>
    </w:p>
    <w:p w14:paraId="5C865A94" w14:textId="58E59BE3" w:rsidR="00A7757E" w:rsidRDefault="00A7757E" w:rsidP="00A7757E">
      <w:pPr>
        <w:ind w:firstLine="420"/>
        <w:rPr>
          <w:bCs/>
          <w:color w:val="000000" w:themeColor="text1"/>
          <w:szCs w:val="21"/>
        </w:rPr>
      </w:pPr>
      <w:r>
        <w:rPr>
          <w:rFonts w:hint="eastAsia"/>
          <w:bCs/>
          <w:color w:val="000000" w:themeColor="text1"/>
          <w:szCs w:val="21"/>
        </w:rPr>
        <w:t>二、配合情况</w:t>
      </w:r>
    </w:p>
    <w:p w14:paraId="294DC9DE" w14:textId="77777777" w:rsidR="00A7757E" w:rsidRDefault="00A7757E" w:rsidP="00A7757E">
      <w:pPr>
        <w:ind w:firstLine="420"/>
        <w:rPr>
          <w:bCs/>
          <w:color w:val="000000" w:themeColor="text1"/>
          <w:szCs w:val="21"/>
        </w:rPr>
      </w:pPr>
      <w:r>
        <w:rPr>
          <w:rFonts w:hint="eastAsia"/>
          <w:bCs/>
          <w:color w:val="000000" w:themeColor="text1"/>
          <w:szCs w:val="21"/>
        </w:rPr>
        <w:t>球员之间的配合情况往往是一个球队的默契程度的直观表现。足球比赛中的配合往往根据球员所属定位的不同而有所差别。例如在某些场合中，中场和前锋的配合能给对面的防线带来巨大的压力，又或者是依靠几个后卫之间的腾挪移动组成了铁桶一般的防线来阻挡对面进攻。</w:t>
      </w:r>
    </w:p>
    <w:p w14:paraId="284604EB" w14:textId="77777777" w:rsidR="00A7757E" w:rsidRDefault="00A7757E" w:rsidP="00A7757E">
      <w:pPr>
        <w:ind w:firstLine="420"/>
        <w:rPr>
          <w:bCs/>
          <w:color w:val="000000" w:themeColor="text1"/>
          <w:szCs w:val="21"/>
        </w:rPr>
      </w:pPr>
      <w:r>
        <w:rPr>
          <w:rFonts w:hint="eastAsia"/>
          <w:bCs/>
          <w:color w:val="000000" w:themeColor="text1"/>
          <w:szCs w:val="21"/>
        </w:rPr>
        <w:t>我们分别从宏观上的赛季配合总次数以及微观上的球员一场比赛中的配合次数来衡量一支队伍的配合情况。</w:t>
      </w:r>
    </w:p>
    <w:p w14:paraId="213778D9" w14:textId="77777777" w:rsidR="00A7757E" w:rsidRDefault="00A7757E" w:rsidP="00A7757E">
      <w:pPr>
        <w:ind w:firstLine="420"/>
        <w:rPr>
          <w:bCs/>
          <w:color w:val="000000" w:themeColor="text1"/>
          <w:szCs w:val="21"/>
        </w:rPr>
      </w:pPr>
      <w:r>
        <w:rPr>
          <w:rFonts w:hint="eastAsia"/>
          <w:bCs/>
          <w:color w:val="000000" w:themeColor="text1"/>
          <w:szCs w:val="21"/>
        </w:rPr>
        <w:t>赛季配合总次数根据数据在满足假设③和假设④的前提下进一步筛选，筛选方法为：</w:t>
      </w:r>
    </w:p>
    <w:p w14:paraId="6823EFA0" w14:textId="77777777" w:rsidR="00A7757E" w:rsidRDefault="00A7757E" w:rsidP="00A7757E">
      <w:pPr>
        <w:ind w:firstLine="420"/>
        <w:rPr>
          <w:bCs/>
          <w:color w:val="000000" w:themeColor="text1"/>
          <w:szCs w:val="21"/>
        </w:rPr>
      </w:pPr>
      <w:r>
        <w:rPr>
          <w:rFonts w:hint="eastAsia"/>
          <w:bCs/>
          <w:color w:val="000000" w:themeColor="text1"/>
          <w:szCs w:val="21"/>
        </w:rPr>
        <w:t>对二人配合，认为球从一个球员传出到另一个球员后，再将球传回视为完成一次二人配合》</w:t>
      </w:r>
    </w:p>
    <w:p w14:paraId="45ACC250" w14:textId="77777777" w:rsidR="00A7757E" w:rsidRDefault="00A7757E" w:rsidP="00A7757E">
      <w:pPr>
        <w:ind w:firstLine="420"/>
        <w:jc w:val="center"/>
        <w:rPr>
          <w:noProof/>
        </w:rPr>
      </w:pPr>
      <w:r>
        <w:rPr>
          <w:rFonts w:hint="eastAsia"/>
          <w:bCs/>
          <w:color w:val="000000" w:themeColor="text1"/>
          <w:szCs w:val="21"/>
        </w:rPr>
        <w:t>对于三人配合，认为将球从一个球员传出后经过第二个球员传出，最终到达第三个球员视为完成一次三人配合，据此分别得到了</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Pr>
          <w:rFonts w:hint="eastAsia"/>
          <w:bCs/>
          <w:color w:val="000000" w:themeColor="text1"/>
          <w:szCs w:val="21"/>
        </w:rPr>
        <w:t>和</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，再将数据与之前统计的传球次数进行对比，如图所示：</w:t>
      </w:r>
    </w:p>
    <w:p w14:paraId="0FA75434" w14:textId="77777777" w:rsidR="00A7757E" w:rsidRDefault="00A7757E" w:rsidP="00A7757E">
      <w:pPr>
        <w:ind w:firstLine="420"/>
        <w:jc w:val="center"/>
        <w:rPr>
          <w:bCs/>
          <w:color w:val="000000" w:themeColor="text1"/>
          <w:szCs w:val="21"/>
        </w:rPr>
      </w:pPr>
      <w:r>
        <w:rPr>
          <w:noProof/>
        </w:rPr>
        <w:drawing>
          <wp:inline distT="0" distB="0" distL="0" distR="0" wp14:anchorId="1772DEBB" wp14:editId="2CD77451">
            <wp:extent cx="5274310" cy="28530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53055"/>
                    </a:xfrm>
                    <a:prstGeom prst="rect">
                      <a:avLst/>
                    </a:prstGeom>
                  </pic:spPr>
                </pic:pic>
              </a:graphicData>
            </a:graphic>
          </wp:inline>
        </w:drawing>
      </w:r>
    </w:p>
    <w:p w14:paraId="2155F9E7" w14:textId="77777777" w:rsidR="00A7757E" w:rsidRPr="009B634F" w:rsidRDefault="00A7757E" w:rsidP="00A7757E">
      <w:pPr>
        <w:ind w:firstLine="420"/>
        <w:jc w:val="center"/>
        <w:rPr>
          <w:bCs/>
          <w:color w:val="000000" w:themeColor="text1"/>
          <w:szCs w:val="21"/>
        </w:rPr>
      </w:pPr>
      <w:r>
        <w:rPr>
          <w:rFonts w:hint="eastAsia"/>
          <w:bCs/>
          <w:color w:val="000000" w:themeColor="text1"/>
          <w:szCs w:val="21"/>
        </w:rPr>
        <w:t>显然，从宏观角度上观察到的配合次数与传球次数有较大的正相关性，不适合具体对团队策略进行分析。</w:t>
      </w:r>
    </w:p>
    <w:p w14:paraId="7A60D06E" w14:textId="77777777" w:rsidR="00A7757E" w:rsidRDefault="00A7757E" w:rsidP="00A7757E">
      <w:pPr>
        <w:ind w:firstLine="420"/>
        <w:rPr>
          <w:bCs/>
          <w:color w:val="000000" w:themeColor="text1"/>
          <w:szCs w:val="21"/>
        </w:rPr>
      </w:pPr>
      <w:r>
        <w:rPr>
          <w:rFonts w:hint="eastAsia"/>
          <w:bCs/>
          <w:color w:val="000000" w:themeColor="text1"/>
          <w:szCs w:val="21"/>
        </w:rPr>
        <w:t>从微观角度考虑，在一场比赛中，本方和对方往往都有特定的传球图案（passing</w:t>
      </w:r>
      <w:r>
        <w:rPr>
          <w:bCs/>
          <w:color w:val="000000" w:themeColor="text1"/>
          <w:szCs w:val="21"/>
        </w:rPr>
        <w:t xml:space="preserve"> </w:t>
      </w:r>
      <w:r>
        <w:rPr>
          <w:rFonts w:hint="eastAsia"/>
          <w:bCs/>
          <w:color w:val="000000" w:themeColor="text1"/>
          <w:szCs w:val="21"/>
        </w:rPr>
        <w:t>motifs）。特备是足球</w:t>
      </w:r>
      <w:r w:rsidRPr="0088705C">
        <w:rPr>
          <w:rFonts w:hint="eastAsia"/>
          <w:bCs/>
          <w:color w:val="000000" w:themeColor="text1"/>
          <w:szCs w:val="21"/>
        </w:rPr>
        <w:t>运动</w:t>
      </w:r>
      <w:r>
        <w:rPr>
          <w:rFonts w:hint="eastAsia"/>
          <w:bCs/>
          <w:color w:val="000000" w:themeColor="text1"/>
          <w:szCs w:val="21"/>
        </w:rPr>
        <w:t>，球员之间的互动</w:t>
      </w:r>
      <w:r w:rsidRPr="0088705C">
        <w:rPr>
          <w:rFonts w:hint="eastAsia"/>
          <w:bCs/>
          <w:color w:val="000000" w:themeColor="text1"/>
          <w:szCs w:val="21"/>
        </w:rPr>
        <w:t>被认为是一个复杂的网络，</w:t>
      </w:r>
      <w:r>
        <w:rPr>
          <w:rFonts w:hint="eastAsia"/>
          <w:bCs/>
          <w:color w:val="000000" w:themeColor="text1"/>
          <w:szCs w:val="21"/>
        </w:rPr>
        <w:t>通过提取出传球网络</w:t>
      </w:r>
      <w:r w:rsidRPr="0088705C">
        <w:rPr>
          <w:rFonts w:hint="eastAsia"/>
          <w:bCs/>
          <w:color w:val="000000" w:themeColor="text1"/>
          <w:szCs w:val="21"/>
        </w:rPr>
        <w:t>，</w:t>
      </w:r>
      <w:r>
        <w:rPr>
          <w:rFonts w:hint="eastAsia"/>
          <w:bCs/>
          <w:color w:val="000000" w:themeColor="text1"/>
          <w:szCs w:val="21"/>
        </w:rPr>
        <w:t>可以将网络进一步细分成子图</w:t>
      </w:r>
      <w:r w:rsidRPr="0088705C">
        <w:rPr>
          <w:rFonts w:hint="eastAsia"/>
          <w:bCs/>
          <w:color w:val="000000" w:themeColor="text1"/>
          <w:szCs w:val="21"/>
        </w:rPr>
        <w:t>，该子图在网络中的出现频率要比在随机网络中更高（</w:t>
      </w:r>
      <w:r w:rsidRPr="0088705C">
        <w:rPr>
          <w:bCs/>
          <w:color w:val="000000" w:themeColor="text1"/>
          <w:szCs w:val="21"/>
        </w:rPr>
        <w:t>5）</w:t>
      </w:r>
      <w:r>
        <w:rPr>
          <w:rFonts w:hint="eastAsia"/>
          <w:bCs/>
          <w:color w:val="000000" w:themeColor="text1"/>
          <w:szCs w:val="21"/>
        </w:rPr>
        <w:t>，</w:t>
      </w:r>
      <w:r w:rsidRPr="009541CA">
        <w:rPr>
          <w:bCs/>
          <w:color w:val="000000" w:themeColor="text1"/>
          <w:szCs w:val="21"/>
        </w:rPr>
        <w:t>If we want to disrupt the opponent's game format, we must first be aware of the pass motifs that the team often uses</w:t>
      </w:r>
      <w:r>
        <w:rPr>
          <w:rFonts w:hint="eastAsia"/>
          <w:bCs/>
          <w:color w:val="000000" w:themeColor="text1"/>
          <w:szCs w:val="21"/>
        </w:rPr>
        <w:t>，（1</w:t>
      </w:r>
      <w:r>
        <w:rPr>
          <w:bCs/>
          <w:color w:val="000000" w:themeColor="text1"/>
          <w:szCs w:val="21"/>
        </w:rPr>
        <w:t>3</w:t>
      </w:r>
      <w:r>
        <w:rPr>
          <w:rFonts w:hint="eastAsia"/>
          <w:bCs/>
          <w:color w:val="000000" w:themeColor="text1"/>
          <w:szCs w:val="21"/>
        </w:rPr>
        <w:t>）在我们所构建的传球网络中，通过构建与球员在场上位置有关的passing</w:t>
      </w:r>
      <w:r>
        <w:rPr>
          <w:bCs/>
          <w:color w:val="000000" w:themeColor="text1"/>
          <w:szCs w:val="21"/>
        </w:rPr>
        <w:t xml:space="preserve"> </w:t>
      </w:r>
      <w:r>
        <w:rPr>
          <w:rFonts w:hint="eastAsia"/>
          <w:bCs/>
          <w:color w:val="000000" w:themeColor="text1"/>
          <w:szCs w:val="21"/>
        </w:rPr>
        <w:t>motifs来识别足球比赛中常用到的配合。通识别到的常用配合来简化网络。使用以下算法遍历传球网络：①找出权重最大的十条边②找出与边相邻的节点，删除没有边与之相邻的节点。得到了简化后的传球网络：</w:t>
      </w:r>
    </w:p>
    <w:p w14:paraId="6F291108" w14:textId="77777777" w:rsidR="00A7757E" w:rsidRDefault="00A7757E" w:rsidP="00A7757E">
      <w:pPr>
        <w:ind w:firstLine="420"/>
        <w:jc w:val="center"/>
        <w:rPr>
          <w:bCs/>
          <w:color w:val="000000" w:themeColor="text1"/>
          <w:szCs w:val="21"/>
        </w:rPr>
      </w:pPr>
      <w:r>
        <w:rPr>
          <w:noProof/>
        </w:rPr>
        <w:lastRenderedPageBreak/>
        <w:drawing>
          <wp:inline distT="0" distB="0" distL="0" distR="0" wp14:anchorId="60960CBC" wp14:editId="777362CF">
            <wp:extent cx="3169034" cy="31134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5290" cy="3119584"/>
                    </a:xfrm>
                    <a:prstGeom prst="rect">
                      <a:avLst/>
                    </a:prstGeom>
                  </pic:spPr>
                </pic:pic>
              </a:graphicData>
            </a:graphic>
          </wp:inline>
        </w:drawing>
      </w:r>
    </w:p>
    <w:p w14:paraId="157F5087" w14:textId="77777777" w:rsidR="00A7757E" w:rsidRDefault="00A7757E" w:rsidP="00A7757E">
      <w:pPr>
        <w:ind w:firstLine="420"/>
        <w:jc w:val="center"/>
        <w:rPr>
          <w:bCs/>
          <w:color w:val="000000" w:themeColor="text1"/>
          <w:szCs w:val="21"/>
        </w:rPr>
      </w:pPr>
      <w:r>
        <w:rPr>
          <w:rFonts w:hint="eastAsia"/>
          <w:bCs/>
          <w:color w:val="000000" w:themeColor="text1"/>
          <w:szCs w:val="21"/>
        </w:rPr>
        <w:t>在该图中，出现的线条为本场比赛最密切的配合。分别进一步统计各个位置队员在简化的传球网络中出现的次数和出现次数最多的八名球员，得到下表：</w:t>
      </w:r>
    </w:p>
    <w:tbl>
      <w:tblPr>
        <w:tblStyle w:val="a7"/>
        <w:tblW w:w="0" w:type="auto"/>
        <w:tblLook w:val="04A0" w:firstRow="1" w:lastRow="0" w:firstColumn="1" w:lastColumn="0" w:noHBand="0" w:noVBand="1"/>
      </w:tblPr>
      <w:tblGrid>
        <w:gridCol w:w="1659"/>
        <w:gridCol w:w="1659"/>
        <w:gridCol w:w="1659"/>
        <w:gridCol w:w="1659"/>
        <w:gridCol w:w="1660"/>
      </w:tblGrid>
      <w:tr w:rsidR="00A7757E" w14:paraId="49704DC2" w14:textId="77777777" w:rsidTr="00A7757E">
        <w:tc>
          <w:tcPr>
            <w:tcW w:w="1659" w:type="dxa"/>
          </w:tcPr>
          <w:p w14:paraId="5040FED1" w14:textId="77777777" w:rsidR="00A7757E" w:rsidRDefault="00A7757E" w:rsidP="00A7757E">
            <w:pPr>
              <w:jc w:val="center"/>
              <w:rPr>
                <w:bCs/>
                <w:color w:val="000000" w:themeColor="text1"/>
                <w:szCs w:val="21"/>
              </w:rPr>
            </w:pPr>
            <w:r>
              <w:rPr>
                <w:bCs/>
                <w:color w:val="000000" w:themeColor="text1"/>
                <w:szCs w:val="21"/>
              </w:rPr>
              <w:t>P</w:t>
            </w:r>
            <w:r>
              <w:rPr>
                <w:rFonts w:hint="eastAsia"/>
                <w:bCs/>
                <w:color w:val="000000" w:themeColor="text1"/>
                <w:szCs w:val="21"/>
              </w:rPr>
              <w:t>osition</w:t>
            </w:r>
          </w:p>
        </w:tc>
        <w:tc>
          <w:tcPr>
            <w:tcW w:w="1659" w:type="dxa"/>
          </w:tcPr>
          <w:p w14:paraId="687C8578" w14:textId="77777777" w:rsidR="00A7757E" w:rsidRDefault="00A7757E" w:rsidP="00A7757E">
            <w:pPr>
              <w:jc w:val="center"/>
              <w:rPr>
                <w:bCs/>
                <w:color w:val="000000" w:themeColor="text1"/>
                <w:szCs w:val="21"/>
              </w:rPr>
            </w:pPr>
            <w:r>
              <w:rPr>
                <w:rFonts w:hint="eastAsia"/>
                <w:bCs/>
                <w:color w:val="000000" w:themeColor="text1"/>
                <w:szCs w:val="21"/>
              </w:rPr>
              <w:t>G</w:t>
            </w:r>
          </w:p>
        </w:tc>
        <w:tc>
          <w:tcPr>
            <w:tcW w:w="1659" w:type="dxa"/>
          </w:tcPr>
          <w:p w14:paraId="0C193BDE" w14:textId="77777777" w:rsidR="00A7757E" w:rsidRDefault="00A7757E" w:rsidP="00A7757E">
            <w:pPr>
              <w:jc w:val="center"/>
              <w:rPr>
                <w:bCs/>
                <w:color w:val="000000" w:themeColor="text1"/>
                <w:szCs w:val="21"/>
              </w:rPr>
            </w:pPr>
            <w:r>
              <w:rPr>
                <w:rFonts w:hint="eastAsia"/>
                <w:bCs/>
                <w:color w:val="000000" w:themeColor="text1"/>
                <w:szCs w:val="21"/>
              </w:rPr>
              <w:t>D</w:t>
            </w:r>
          </w:p>
        </w:tc>
        <w:tc>
          <w:tcPr>
            <w:tcW w:w="1659" w:type="dxa"/>
          </w:tcPr>
          <w:p w14:paraId="3F1A5D02" w14:textId="77777777" w:rsidR="00A7757E" w:rsidRDefault="00A7757E" w:rsidP="00A7757E">
            <w:pPr>
              <w:jc w:val="center"/>
              <w:rPr>
                <w:bCs/>
                <w:color w:val="000000" w:themeColor="text1"/>
                <w:szCs w:val="21"/>
              </w:rPr>
            </w:pPr>
            <w:r>
              <w:rPr>
                <w:rFonts w:hint="eastAsia"/>
                <w:bCs/>
                <w:color w:val="000000" w:themeColor="text1"/>
                <w:szCs w:val="21"/>
              </w:rPr>
              <w:t>M</w:t>
            </w:r>
          </w:p>
        </w:tc>
        <w:tc>
          <w:tcPr>
            <w:tcW w:w="1660" w:type="dxa"/>
          </w:tcPr>
          <w:p w14:paraId="716EF9C1" w14:textId="77777777" w:rsidR="00A7757E" w:rsidRDefault="00A7757E" w:rsidP="00A7757E">
            <w:pPr>
              <w:jc w:val="center"/>
              <w:rPr>
                <w:bCs/>
                <w:color w:val="000000" w:themeColor="text1"/>
                <w:szCs w:val="21"/>
              </w:rPr>
            </w:pPr>
            <w:r>
              <w:rPr>
                <w:rFonts w:hint="eastAsia"/>
                <w:bCs/>
                <w:color w:val="000000" w:themeColor="text1"/>
                <w:szCs w:val="21"/>
              </w:rPr>
              <w:t>F</w:t>
            </w:r>
          </w:p>
        </w:tc>
      </w:tr>
      <w:tr w:rsidR="00A7757E" w14:paraId="5D309722" w14:textId="77777777" w:rsidTr="00A7757E">
        <w:tc>
          <w:tcPr>
            <w:tcW w:w="1659" w:type="dxa"/>
          </w:tcPr>
          <w:p w14:paraId="7463F400" w14:textId="77777777" w:rsidR="00A7757E" w:rsidRDefault="00A7757E" w:rsidP="00A7757E">
            <w:pPr>
              <w:jc w:val="center"/>
              <w:rPr>
                <w:bCs/>
                <w:color w:val="000000" w:themeColor="text1"/>
                <w:szCs w:val="21"/>
              </w:rPr>
            </w:pPr>
            <w:r>
              <w:rPr>
                <w:bCs/>
                <w:color w:val="000000" w:themeColor="text1"/>
                <w:szCs w:val="21"/>
              </w:rPr>
              <w:t>T</w:t>
            </w:r>
            <w:r>
              <w:rPr>
                <w:rFonts w:hint="eastAsia"/>
                <w:bCs/>
                <w:color w:val="000000" w:themeColor="text1"/>
                <w:szCs w:val="21"/>
              </w:rPr>
              <w:t>ime</w:t>
            </w:r>
          </w:p>
        </w:tc>
        <w:tc>
          <w:tcPr>
            <w:tcW w:w="1659" w:type="dxa"/>
          </w:tcPr>
          <w:p w14:paraId="39948CC0" w14:textId="77777777" w:rsidR="00A7757E" w:rsidRDefault="00A7757E" w:rsidP="00A7757E">
            <w:pPr>
              <w:jc w:val="center"/>
              <w:rPr>
                <w:bCs/>
                <w:color w:val="000000" w:themeColor="text1"/>
                <w:szCs w:val="21"/>
              </w:rPr>
            </w:pPr>
            <w:r>
              <w:rPr>
                <w:bCs/>
                <w:color w:val="000000" w:themeColor="text1"/>
                <w:szCs w:val="21"/>
              </w:rPr>
              <w:t>19</w:t>
            </w:r>
          </w:p>
        </w:tc>
        <w:tc>
          <w:tcPr>
            <w:tcW w:w="1659" w:type="dxa"/>
          </w:tcPr>
          <w:p w14:paraId="12E87932"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40</w:t>
            </w:r>
          </w:p>
        </w:tc>
        <w:tc>
          <w:tcPr>
            <w:tcW w:w="1659" w:type="dxa"/>
          </w:tcPr>
          <w:p w14:paraId="7B7E25AA" w14:textId="77777777" w:rsidR="00A7757E" w:rsidRDefault="00A7757E" w:rsidP="00A7757E">
            <w:pPr>
              <w:jc w:val="center"/>
              <w:rPr>
                <w:bCs/>
                <w:color w:val="000000" w:themeColor="text1"/>
                <w:szCs w:val="21"/>
              </w:rPr>
            </w:pPr>
            <w:r>
              <w:rPr>
                <w:rFonts w:hint="eastAsia"/>
                <w:bCs/>
                <w:color w:val="000000" w:themeColor="text1"/>
                <w:szCs w:val="21"/>
              </w:rPr>
              <w:t>9</w:t>
            </w:r>
            <w:r>
              <w:rPr>
                <w:bCs/>
                <w:color w:val="000000" w:themeColor="text1"/>
                <w:szCs w:val="21"/>
              </w:rPr>
              <w:t>9</w:t>
            </w:r>
          </w:p>
        </w:tc>
        <w:tc>
          <w:tcPr>
            <w:tcW w:w="1660" w:type="dxa"/>
          </w:tcPr>
          <w:p w14:paraId="3177D4EF" w14:textId="77777777" w:rsidR="00A7757E" w:rsidRDefault="00A7757E" w:rsidP="00A7757E">
            <w:pPr>
              <w:jc w:val="center"/>
              <w:rPr>
                <w:bCs/>
                <w:color w:val="000000" w:themeColor="text1"/>
                <w:szCs w:val="21"/>
              </w:rPr>
            </w:pPr>
            <w:r>
              <w:rPr>
                <w:rFonts w:hint="eastAsia"/>
                <w:bCs/>
                <w:color w:val="000000" w:themeColor="text1"/>
                <w:szCs w:val="21"/>
              </w:rPr>
              <w:t>5</w:t>
            </w:r>
            <w:r>
              <w:rPr>
                <w:bCs/>
                <w:color w:val="000000" w:themeColor="text1"/>
                <w:szCs w:val="21"/>
              </w:rPr>
              <w:t>0</w:t>
            </w:r>
          </w:p>
        </w:tc>
      </w:tr>
    </w:tbl>
    <w:p w14:paraId="2C22EA0A" w14:textId="77777777" w:rsidR="00A7757E" w:rsidRDefault="00A7757E" w:rsidP="00A7757E">
      <w:pPr>
        <w:ind w:firstLine="420"/>
        <w:jc w:val="center"/>
        <w:rPr>
          <w:bCs/>
          <w:color w:val="000000" w:themeColor="text1"/>
          <w:szCs w:val="21"/>
        </w:rPr>
      </w:pPr>
    </w:p>
    <w:tbl>
      <w:tblPr>
        <w:tblStyle w:val="a7"/>
        <w:tblW w:w="0" w:type="auto"/>
        <w:tblLook w:val="04A0" w:firstRow="1" w:lastRow="0" w:firstColumn="1" w:lastColumn="0" w:noHBand="0" w:noVBand="1"/>
      </w:tblPr>
      <w:tblGrid>
        <w:gridCol w:w="4148"/>
        <w:gridCol w:w="4148"/>
      </w:tblGrid>
      <w:tr w:rsidR="00A7757E" w14:paraId="4451239F" w14:textId="77777777" w:rsidTr="00A7757E">
        <w:tc>
          <w:tcPr>
            <w:tcW w:w="4148" w:type="dxa"/>
          </w:tcPr>
          <w:p w14:paraId="527950AE" w14:textId="77777777" w:rsidR="00A7757E" w:rsidRDefault="00A7757E" w:rsidP="00A7757E">
            <w:pPr>
              <w:jc w:val="center"/>
              <w:rPr>
                <w:bCs/>
                <w:color w:val="000000" w:themeColor="text1"/>
                <w:szCs w:val="21"/>
              </w:rPr>
            </w:pPr>
            <w:r>
              <w:rPr>
                <w:rFonts w:hint="eastAsia"/>
                <w:bCs/>
                <w:color w:val="000000" w:themeColor="text1"/>
                <w:szCs w:val="21"/>
              </w:rPr>
              <w:t>球员</w:t>
            </w:r>
          </w:p>
        </w:tc>
        <w:tc>
          <w:tcPr>
            <w:tcW w:w="4148" w:type="dxa"/>
          </w:tcPr>
          <w:p w14:paraId="13191541" w14:textId="77777777" w:rsidR="00A7757E" w:rsidRDefault="00A7757E" w:rsidP="00A7757E">
            <w:pPr>
              <w:jc w:val="center"/>
              <w:rPr>
                <w:bCs/>
                <w:color w:val="000000" w:themeColor="text1"/>
                <w:szCs w:val="21"/>
              </w:rPr>
            </w:pPr>
            <w:r>
              <w:rPr>
                <w:rFonts w:hint="eastAsia"/>
                <w:bCs/>
                <w:color w:val="000000" w:themeColor="text1"/>
                <w:szCs w:val="21"/>
              </w:rPr>
              <w:t>次数</w:t>
            </w:r>
          </w:p>
        </w:tc>
      </w:tr>
      <w:tr w:rsidR="00A7757E" w14:paraId="029ADD93" w14:textId="77777777" w:rsidTr="00A7757E">
        <w:tc>
          <w:tcPr>
            <w:tcW w:w="4148" w:type="dxa"/>
          </w:tcPr>
          <w:p w14:paraId="77D06FC3" w14:textId="77777777" w:rsidR="00A7757E" w:rsidRDefault="00A7757E" w:rsidP="00A7757E">
            <w:pPr>
              <w:jc w:val="center"/>
              <w:rPr>
                <w:bCs/>
                <w:color w:val="000000" w:themeColor="text1"/>
                <w:szCs w:val="21"/>
              </w:rPr>
            </w:pPr>
            <w:r>
              <w:rPr>
                <w:rFonts w:hint="eastAsia"/>
                <w:bCs/>
                <w:color w:val="000000" w:themeColor="text1"/>
                <w:szCs w:val="21"/>
              </w:rPr>
              <w:t>M</w:t>
            </w:r>
            <w:r>
              <w:rPr>
                <w:bCs/>
                <w:color w:val="000000" w:themeColor="text1"/>
                <w:szCs w:val="21"/>
              </w:rPr>
              <w:t>1</w:t>
            </w:r>
          </w:p>
        </w:tc>
        <w:tc>
          <w:tcPr>
            <w:tcW w:w="4148" w:type="dxa"/>
          </w:tcPr>
          <w:p w14:paraId="125C865A" w14:textId="77777777" w:rsidR="00A7757E" w:rsidRDefault="00A7757E" w:rsidP="00A7757E">
            <w:pPr>
              <w:jc w:val="center"/>
              <w:rPr>
                <w:bCs/>
                <w:color w:val="000000" w:themeColor="text1"/>
                <w:szCs w:val="21"/>
              </w:rPr>
            </w:pPr>
            <w:r>
              <w:rPr>
                <w:rFonts w:hint="eastAsia"/>
                <w:bCs/>
                <w:color w:val="000000" w:themeColor="text1"/>
                <w:szCs w:val="21"/>
              </w:rPr>
              <w:t>3</w:t>
            </w:r>
            <w:r>
              <w:rPr>
                <w:bCs/>
                <w:color w:val="000000" w:themeColor="text1"/>
                <w:szCs w:val="21"/>
              </w:rPr>
              <w:t>1</w:t>
            </w:r>
          </w:p>
        </w:tc>
      </w:tr>
      <w:tr w:rsidR="00A7757E" w14:paraId="74A787D4" w14:textId="77777777" w:rsidTr="00A7757E">
        <w:tc>
          <w:tcPr>
            <w:tcW w:w="4148" w:type="dxa"/>
          </w:tcPr>
          <w:p w14:paraId="0A3310B2" w14:textId="77777777" w:rsidR="00A7757E" w:rsidRDefault="00A7757E" w:rsidP="00A7757E">
            <w:pPr>
              <w:jc w:val="center"/>
              <w:rPr>
                <w:bCs/>
                <w:color w:val="000000" w:themeColor="text1"/>
                <w:szCs w:val="21"/>
              </w:rPr>
            </w:pPr>
            <w:r>
              <w:rPr>
                <w:rFonts w:hint="eastAsia"/>
                <w:bCs/>
                <w:color w:val="000000" w:themeColor="text1"/>
                <w:szCs w:val="21"/>
              </w:rPr>
              <w:t>F</w:t>
            </w:r>
            <w:r>
              <w:rPr>
                <w:bCs/>
                <w:color w:val="000000" w:themeColor="text1"/>
                <w:szCs w:val="21"/>
              </w:rPr>
              <w:t>2</w:t>
            </w:r>
          </w:p>
        </w:tc>
        <w:tc>
          <w:tcPr>
            <w:tcW w:w="4148" w:type="dxa"/>
          </w:tcPr>
          <w:p w14:paraId="64142A4C"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7</w:t>
            </w:r>
          </w:p>
        </w:tc>
      </w:tr>
      <w:tr w:rsidR="00A7757E" w14:paraId="60727590" w14:textId="77777777" w:rsidTr="00A7757E">
        <w:tc>
          <w:tcPr>
            <w:tcW w:w="4148" w:type="dxa"/>
          </w:tcPr>
          <w:p w14:paraId="5A12C5F4"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1</w:t>
            </w:r>
          </w:p>
        </w:tc>
        <w:tc>
          <w:tcPr>
            <w:tcW w:w="4148" w:type="dxa"/>
          </w:tcPr>
          <w:p w14:paraId="1D40F7E3"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4</w:t>
            </w:r>
          </w:p>
        </w:tc>
      </w:tr>
      <w:tr w:rsidR="00A7757E" w14:paraId="1E47B968" w14:textId="77777777" w:rsidTr="00A7757E">
        <w:tc>
          <w:tcPr>
            <w:tcW w:w="4148" w:type="dxa"/>
          </w:tcPr>
          <w:p w14:paraId="2214F4B3"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3</w:t>
            </w:r>
          </w:p>
        </w:tc>
        <w:tc>
          <w:tcPr>
            <w:tcW w:w="4148" w:type="dxa"/>
          </w:tcPr>
          <w:p w14:paraId="18FC3346"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1</w:t>
            </w:r>
          </w:p>
        </w:tc>
      </w:tr>
      <w:tr w:rsidR="00A7757E" w14:paraId="2B6F5730" w14:textId="77777777" w:rsidTr="00A7757E">
        <w:tc>
          <w:tcPr>
            <w:tcW w:w="4148" w:type="dxa"/>
          </w:tcPr>
          <w:p w14:paraId="40A08E5E"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5</w:t>
            </w:r>
          </w:p>
        </w:tc>
        <w:tc>
          <w:tcPr>
            <w:tcW w:w="4148" w:type="dxa"/>
          </w:tcPr>
          <w:p w14:paraId="6A827FD7"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1</w:t>
            </w:r>
          </w:p>
        </w:tc>
      </w:tr>
      <w:tr w:rsidR="00A7757E" w14:paraId="6F6780FD" w14:textId="77777777" w:rsidTr="00A7757E">
        <w:tc>
          <w:tcPr>
            <w:tcW w:w="4148" w:type="dxa"/>
          </w:tcPr>
          <w:p w14:paraId="69709E7B" w14:textId="77777777" w:rsidR="00A7757E" w:rsidRDefault="00A7757E" w:rsidP="00A7757E">
            <w:pPr>
              <w:jc w:val="center"/>
              <w:rPr>
                <w:bCs/>
                <w:color w:val="000000" w:themeColor="text1"/>
                <w:szCs w:val="21"/>
              </w:rPr>
            </w:pPr>
            <w:r>
              <w:rPr>
                <w:rFonts w:hint="eastAsia"/>
                <w:bCs/>
                <w:color w:val="000000" w:themeColor="text1"/>
                <w:szCs w:val="21"/>
              </w:rPr>
              <w:t>M</w:t>
            </w:r>
            <w:r>
              <w:rPr>
                <w:bCs/>
                <w:color w:val="000000" w:themeColor="text1"/>
                <w:szCs w:val="21"/>
              </w:rPr>
              <w:t>6</w:t>
            </w:r>
          </w:p>
        </w:tc>
        <w:tc>
          <w:tcPr>
            <w:tcW w:w="4148" w:type="dxa"/>
          </w:tcPr>
          <w:p w14:paraId="207CD0EB"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0</w:t>
            </w:r>
          </w:p>
        </w:tc>
      </w:tr>
      <w:tr w:rsidR="00A7757E" w14:paraId="5678DA8A" w14:textId="77777777" w:rsidTr="00A7757E">
        <w:tc>
          <w:tcPr>
            <w:tcW w:w="4148" w:type="dxa"/>
          </w:tcPr>
          <w:p w14:paraId="70CC5DE6"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2</w:t>
            </w:r>
          </w:p>
        </w:tc>
        <w:tc>
          <w:tcPr>
            <w:tcW w:w="4148" w:type="dxa"/>
          </w:tcPr>
          <w:p w14:paraId="6B3B2149"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9</w:t>
            </w:r>
          </w:p>
        </w:tc>
      </w:tr>
      <w:tr w:rsidR="00A7757E" w14:paraId="3DB39E59" w14:textId="77777777" w:rsidTr="00A7757E">
        <w:tc>
          <w:tcPr>
            <w:tcW w:w="4148" w:type="dxa"/>
          </w:tcPr>
          <w:p w14:paraId="7564C50F"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4</w:t>
            </w:r>
          </w:p>
        </w:tc>
        <w:tc>
          <w:tcPr>
            <w:tcW w:w="4148" w:type="dxa"/>
          </w:tcPr>
          <w:p w14:paraId="35E8C3FD"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9</w:t>
            </w:r>
          </w:p>
        </w:tc>
      </w:tr>
    </w:tbl>
    <w:p w14:paraId="2ECE8337" w14:textId="77777777" w:rsidR="00A7757E" w:rsidRDefault="00A7757E" w:rsidP="00A7757E">
      <w:pPr>
        <w:ind w:firstLine="420"/>
        <w:jc w:val="center"/>
        <w:rPr>
          <w:bCs/>
          <w:color w:val="000000" w:themeColor="text1"/>
          <w:szCs w:val="21"/>
        </w:rPr>
      </w:pPr>
      <w:r>
        <w:rPr>
          <w:rFonts w:hint="eastAsia"/>
          <w:bCs/>
          <w:color w:val="000000" w:themeColor="text1"/>
          <w:szCs w:val="21"/>
        </w:rPr>
        <w:t>在简化传球网络中，我们再次考虑配合情况，即两个节点之间的连线，统计出了出现次数最多的几种Huskies队常用的配合：</w:t>
      </w:r>
    </w:p>
    <w:tbl>
      <w:tblPr>
        <w:tblStyle w:val="a7"/>
        <w:tblW w:w="0" w:type="auto"/>
        <w:tblLook w:val="04A0" w:firstRow="1" w:lastRow="0" w:firstColumn="1" w:lastColumn="0" w:noHBand="0" w:noVBand="1"/>
      </w:tblPr>
      <w:tblGrid>
        <w:gridCol w:w="4148"/>
        <w:gridCol w:w="4148"/>
      </w:tblGrid>
      <w:tr w:rsidR="00A7757E" w14:paraId="39614729" w14:textId="77777777" w:rsidTr="00A7757E">
        <w:tc>
          <w:tcPr>
            <w:tcW w:w="4148" w:type="dxa"/>
          </w:tcPr>
          <w:p w14:paraId="438CA860" w14:textId="77777777" w:rsidR="00A7757E" w:rsidRDefault="00A7757E" w:rsidP="00A7757E">
            <w:pPr>
              <w:jc w:val="center"/>
              <w:rPr>
                <w:bCs/>
                <w:color w:val="000000" w:themeColor="text1"/>
                <w:szCs w:val="21"/>
              </w:rPr>
            </w:pPr>
            <w:r>
              <w:rPr>
                <w:rFonts w:hint="eastAsia"/>
                <w:bCs/>
                <w:color w:val="000000" w:themeColor="text1"/>
                <w:szCs w:val="21"/>
              </w:rPr>
              <w:t>配合种类</w:t>
            </w:r>
          </w:p>
        </w:tc>
        <w:tc>
          <w:tcPr>
            <w:tcW w:w="4148" w:type="dxa"/>
          </w:tcPr>
          <w:p w14:paraId="06244B16" w14:textId="77777777" w:rsidR="00A7757E" w:rsidRDefault="00A7757E" w:rsidP="00A7757E">
            <w:pPr>
              <w:jc w:val="center"/>
              <w:rPr>
                <w:bCs/>
                <w:color w:val="000000" w:themeColor="text1"/>
                <w:szCs w:val="21"/>
              </w:rPr>
            </w:pPr>
            <w:r>
              <w:rPr>
                <w:rFonts w:hint="eastAsia"/>
                <w:bCs/>
                <w:color w:val="000000" w:themeColor="text1"/>
                <w:szCs w:val="21"/>
              </w:rPr>
              <w:t>次数</w:t>
            </w:r>
          </w:p>
        </w:tc>
      </w:tr>
      <w:tr w:rsidR="00A7757E" w14:paraId="095D8B78" w14:textId="77777777" w:rsidTr="00A7757E">
        <w:tc>
          <w:tcPr>
            <w:tcW w:w="4148" w:type="dxa"/>
          </w:tcPr>
          <w:p w14:paraId="63F3C443" w14:textId="77777777" w:rsidR="00A7757E" w:rsidRDefault="00A7757E" w:rsidP="00A7757E">
            <w:pPr>
              <w:jc w:val="center"/>
              <w:rPr>
                <w:bCs/>
                <w:color w:val="000000" w:themeColor="text1"/>
                <w:szCs w:val="21"/>
              </w:rPr>
            </w:pPr>
            <w:r>
              <w:rPr>
                <w:noProof/>
              </w:rPr>
              <w:drawing>
                <wp:inline distT="0" distB="0" distL="0" distR="0" wp14:anchorId="20A2893A" wp14:editId="16772A73">
                  <wp:extent cx="1509623" cy="2088201"/>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6450" cy="2097644"/>
                          </a:xfrm>
                          <a:prstGeom prst="rect">
                            <a:avLst/>
                          </a:prstGeom>
                        </pic:spPr>
                      </pic:pic>
                    </a:graphicData>
                  </a:graphic>
                </wp:inline>
              </w:drawing>
            </w:r>
          </w:p>
        </w:tc>
        <w:tc>
          <w:tcPr>
            <w:tcW w:w="4148" w:type="dxa"/>
          </w:tcPr>
          <w:p w14:paraId="19BD2C6A"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1</w:t>
            </w:r>
          </w:p>
        </w:tc>
      </w:tr>
      <w:tr w:rsidR="00A7757E" w14:paraId="22D2B3E2" w14:textId="77777777" w:rsidTr="00A7757E">
        <w:tc>
          <w:tcPr>
            <w:tcW w:w="4148" w:type="dxa"/>
          </w:tcPr>
          <w:p w14:paraId="64BC2D78" w14:textId="77777777" w:rsidR="00A7757E" w:rsidRDefault="00A7757E" w:rsidP="00A7757E">
            <w:pPr>
              <w:jc w:val="center"/>
              <w:rPr>
                <w:bCs/>
                <w:color w:val="000000" w:themeColor="text1"/>
                <w:szCs w:val="21"/>
              </w:rPr>
            </w:pPr>
            <w:r>
              <w:rPr>
                <w:noProof/>
              </w:rPr>
              <w:lastRenderedPageBreak/>
              <w:drawing>
                <wp:inline distT="0" distB="0" distL="0" distR="0" wp14:anchorId="74A42FFA" wp14:editId="59D17E7B">
                  <wp:extent cx="1228571" cy="140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28571" cy="1400000"/>
                          </a:xfrm>
                          <a:prstGeom prst="rect">
                            <a:avLst/>
                          </a:prstGeom>
                        </pic:spPr>
                      </pic:pic>
                    </a:graphicData>
                  </a:graphic>
                </wp:inline>
              </w:drawing>
            </w:r>
          </w:p>
        </w:tc>
        <w:tc>
          <w:tcPr>
            <w:tcW w:w="4148" w:type="dxa"/>
          </w:tcPr>
          <w:p w14:paraId="22293B3F"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5</w:t>
            </w:r>
          </w:p>
        </w:tc>
      </w:tr>
      <w:tr w:rsidR="00A7757E" w14:paraId="7071BC6A" w14:textId="77777777" w:rsidTr="00A7757E">
        <w:tc>
          <w:tcPr>
            <w:tcW w:w="4148" w:type="dxa"/>
          </w:tcPr>
          <w:p w14:paraId="084BB055" w14:textId="77777777" w:rsidR="00A7757E" w:rsidRDefault="00A7757E" w:rsidP="00A7757E">
            <w:pPr>
              <w:jc w:val="center"/>
              <w:rPr>
                <w:bCs/>
                <w:color w:val="000000" w:themeColor="text1"/>
                <w:szCs w:val="21"/>
              </w:rPr>
            </w:pPr>
            <w:r>
              <w:rPr>
                <w:noProof/>
              </w:rPr>
              <w:drawing>
                <wp:inline distT="0" distB="0" distL="0" distR="0" wp14:anchorId="54EE2DD7" wp14:editId="5061864B">
                  <wp:extent cx="1066667" cy="1152381"/>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66667" cy="1152381"/>
                          </a:xfrm>
                          <a:prstGeom prst="rect">
                            <a:avLst/>
                          </a:prstGeom>
                        </pic:spPr>
                      </pic:pic>
                    </a:graphicData>
                  </a:graphic>
                </wp:inline>
              </w:drawing>
            </w:r>
          </w:p>
        </w:tc>
        <w:tc>
          <w:tcPr>
            <w:tcW w:w="4148" w:type="dxa"/>
          </w:tcPr>
          <w:p w14:paraId="5AB86E71"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1</w:t>
            </w:r>
          </w:p>
        </w:tc>
      </w:tr>
    </w:tbl>
    <w:p w14:paraId="565626C4" w14:textId="77777777" w:rsidR="00A7757E" w:rsidRDefault="00A7757E" w:rsidP="00A7757E">
      <w:pPr>
        <w:ind w:firstLine="420"/>
        <w:jc w:val="center"/>
        <w:rPr>
          <w:bCs/>
          <w:color w:val="000000" w:themeColor="text1"/>
          <w:szCs w:val="21"/>
        </w:rPr>
      </w:pPr>
    </w:p>
    <w:p w14:paraId="421A1B93" w14:textId="77777777" w:rsidR="00A7757E" w:rsidRDefault="00A7757E" w:rsidP="00A7757E">
      <w:pPr>
        <w:ind w:firstLine="420"/>
        <w:jc w:val="center"/>
        <w:rPr>
          <w:bCs/>
          <w:color w:val="000000" w:themeColor="text1"/>
          <w:szCs w:val="21"/>
        </w:rPr>
      </w:pPr>
      <w:r>
        <w:rPr>
          <w:rFonts w:hint="eastAsia"/>
          <w:bCs/>
          <w:color w:val="000000" w:themeColor="text1"/>
          <w:szCs w:val="21"/>
        </w:rPr>
        <w:t>结合比赛的输赢情况，我们分析出了Huskies队的比赛策略：</w:t>
      </w:r>
    </w:p>
    <w:p w14:paraId="7EA09F3B" w14:textId="77777777" w:rsidR="00A7757E" w:rsidRDefault="00A7757E" w:rsidP="00A7757E">
      <w:pPr>
        <w:ind w:firstLine="420"/>
        <w:jc w:val="center"/>
        <w:rPr>
          <w:bCs/>
          <w:color w:val="000000" w:themeColor="text1"/>
          <w:szCs w:val="21"/>
        </w:rPr>
      </w:pPr>
      <w:r>
        <w:rPr>
          <w:rFonts w:hint="eastAsia"/>
          <w:bCs/>
          <w:color w:val="000000" w:themeColor="text1"/>
          <w:szCs w:val="21"/>
        </w:rPr>
        <w:t>①站在球员的角度：球队中的球员在场上体现出的影响力不同。在中场位置，Huskies喜欢发挥M</w:t>
      </w:r>
      <w:r>
        <w:rPr>
          <w:bCs/>
          <w:color w:val="000000" w:themeColor="text1"/>
          <w:szCs w:val="21"/>
        </w:rPr>
        <w:t>1</w:t>
      </w:r>
      <w:r>
        <w:rPr>
          <w:rFonts w:hint="eastAsia"/>
          <w:bCs/>
          <w:color w:val="000000" w:themeColor="text1"/>
          <w:szCs w:val="21"/>
        </w:rPr>
        <w:t>球员的控球优势，体现在许多场比赛他都是配合的中心节点。在前场位置，球员F</w:t>
      </w:r>
      <w:r>
        <w:rPr>
          <w:bCs/>
          <w:color w:val="000000" w:themeColor="text1"/>
          <w:szCs w:val="21"/>
        </w:rPr>
        <w:t>2</w:t>
      </w:r>
      <w:r>
        <w:rPr>
          <w:rFonts w:hint="eastAsia"/>
          <w:bCs/>
          <w:color w:val="000000" w:themeColor="text1"/>
          <w:szCs w:val="21"/>
        </w:rPr>
        <w:t>往往是主力进攻火力，他经常能收到来自四方队友的传球在后方防线上，Huskies喜欢用D</w:t>
      </w:r>
      <w:r>
        <w:rPr>
          <w:bCs/>
          <w:color w:val="000000" w:themeColor="text1"/>
          <w:szCs w:val="21"/>
        </w:rPr>
        <w:t>1,D3,D5,D4</w:t>
      </w:r>
      <w:r>
        <w:rPr>
          <w:rFonts w:hint="eastAsia"/>
          <w:bCs/>
          <w:color w:val="000000" w:themeColor="text1"/>
          <w:szCs w:val="21"/>
        </w:rPr>
        <w:t>球员来编制一个紧密的后方防线。</w:t>
      </w:r>
    </w:p>
    <w:p w14:paraId="7309898D" w14:textId="77777777" w:rsidR="00A7757E" w:rsidRDefault="00A7757E" w:rsidP="00A7757E">
      <w:pPr>
        <w:ind w:firstLine="420"/>
        <w:jc w:val="center"/>
        <w:rPr>
          <w:bCs/>
          <w:color w:val="000000" w:themeColor="text1"/>
          <w:szCs w:val="21"/>
        </w:rPr>
      </w:pPr>
      <w:r>
        <w:rPr>
          <w:rFonts w:hint="eastAsia"/>
          <w:bCs/>
          <w:color w:val="000000" w:themeColor="text1"/>
          <w:szCs w:val="21"/>
        </w:rPr>
        <w:t>②站在小队配合的角度：在3</w:t>
      </w:r>
      <w:r>
        <w:rPr>
          <w:bCs/>
          <w:color w:val="000000" w:themeColor="text1"/>
          <w:szCs w:val="21"/>
        </w:rPr>
        <w:t>8</w:t>
      </w:r>
      <w:r>
        <w:rPr>
          <w:rFonts w:hint="eastAsia"/>
          <w:bCs/>
          <w:color w:val="000000" w:themeColor="text1"/>
          <w:szCs w:val="21"/>
        </w:rPr>
        <w:t>场比赛中Huskies队最常用的配合为上表的三种，即通过大量的中场控球来掌握比赛控制权，有机会时与前锋F</w:t>
      </w:r>
      <w:r>
        <w:rPr>
          <w:bCs/>
          <w:color w:val="000000" w:themeColor="text1"/>
          <w:szCs w:val="21"/>
        </w:rPr>
        <w:t>2</w:t>
      </w:r>
      <w:r>
        <w:rPr>
          <w:rFonts w:hint="eastAsia"/>
          <w:bCs/>
          <w:color w:val="000000" w:themeColor="text1"/>
          <w:szCs w:val="21"/>
        </w:rPr>
        <w:t>配合组织进攻，或者将球回传后卫，等待时机。</w:t>
      </w:r>
    </w:p>
    <w:p w14:paraId="4FEECE73" w14:textId="29735006" w:rsidR="00A7757E" w:rsidRDefault="00A7757E" w:rsidP="00A7757E">
      <w:pPr>
        <w:ind w:firstLine="420"/>
        <w:jc w:val="center"/>
        <w:rPr>
          <w:bCs/>
          <w:color w:val="000000" w:themeColor="text1"/>
          <w:szCs w:val="21"/>
        </w:rPr>
      </w:pPr>
      <w:r>
        <w:rPr>
          <w:rFonts w:hint="eastAsia"/>
          <w:bCs/>
          <w:color w:val="000000" w:themeColor="text1"/>
          <w:szCs w:val="21"/>
        </w:rPr>
        <w:t>同时发现，在Huskies赢得的比赛中，队伍的中场与前场往往与网络质心距离较远，这代表他们可以充分地发挥控球的优势，将球往对方半场逼近。在Huskies未赢的比赛中，往往后方防线承载了较大的压力，体现为大多数传球出现在后方的互相调配上。此时中场上互相之间的距离较近，而在对方的传球网络中，经常存在某一吸引力较大的前锋，能够对我方后防造成较大压力，导致输掉比赛。比如编号为3的比赛中，分别对比Huskies与其对手的传球网络：</w:t>
      </w:r>
    </w:p>
    <w:p w14:paraId="246F77A7" w14:textId="524C595B" w:rsidR="00A7757E" w:rsidRDefault="00A7757E" w:rsidP="00A7757E">
      <w:pPr>
        <w:ind w:firstLine="420"/>
        <w:jc w:val="left"/>
        <w:rPr>
          <w:noProof/>
        </w:rPr>
      </w:pPr>
      <w:r>
        <w:rPr>
          <w:noProof/>
        </w:rPr>
        <w:drawing>
          <wp:anchor distT="0" distB="0" distL="114300" distR="114300" simplePos="0" relativeHeight="251660800" behindDoc="0" locked="0" layoutInCell="1" allowOverlap="1" wp14:anchorId="08931E0C" wp14:editId="5AA0E091">
            <wp:simplePos x="0" y="0"/>
            <wp:positionH relativeFrom="column">
              <wp:posOffset>3136900</wp:posOffset>
            </wp:positionH>
            <wp:positionV relativeFrom="paragraph">
              <wp:posOffset>88900</wp:posOffset>
            </wp:positionV>
            <wp:extent cx="2508250" cy="1913283"/>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08250" cy="1913283"/>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47CD7D0" wp14:editId="75A28C05">
            <wp:extent cx="2904787" cy="20185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2758" cy="2024121"/>
                    </a:xfrm>
                    <a:prstGeom prst="rect">
                      <a:avLst/>
                    </a:prstGeom>
                  </pic:spPr>
                </pic:pic>
              </a:graphicData>
            </a:graphic>
          </wp:inline>
        </w:drawing>
      </w:r>
      <w:r w:rsidRPr="00A7757E">
        <w:rPr>
          <w:noProof/>
        </w:rPr>
        <w:t xml:space="preserve"> </w:t>
      </w:r>
    </w:p>
    <w:p w14:paraId="560CE108" w14:textId="67478D1B" w:rsidR="00A7757E" w:rsidRDefault="00A7757E" w:rsidP="00A7757E">
      <w:pPr>
        <w:ind w:firstLine="420"/>
        <w:jc w:val="center"/>
        <w:rPr>
          <w:noProof/>
        </w:rPr>
      </w:pPr>
      <w:r>
        <w:rPr>
          <w:rFonts w:hint="eastAsia"/>
          <w:noProof/>
        </w:rPr>
        <w:t>图七 第三场比赛中，Huskies的传球网络（左）和对手的传球网络（右）</w:t>
      </w:r>
    </w:p>
    <w:p w14:paraId="46D74539" w14:textId="2ED776D4" w:rsidR="00A7757E" w:rsidRDefault="00A7757E" w:rsidP="00A7757E">
      <w:pPr>
        <w:ind w:firstLine="420"/>
        <w:jc w:val="left"/>
        <w:rPr>
          <w:noProof/>
        </w:rPr>
      </w:pPr>
      <w:r>
        <w:rPr>
          <w:rFonts w:hint="eastAsia"/>
          <w:noProof/>
        </w:rPr>
        <w:t>在这场比赛中，Huskies队负于对手。正如上面分析提到，在逆风时Huskies的后防线往往承受了较大的压力，在传球网络中体现为深色线条基本出现在后场部分，Huskies的中场和前锋在本场比赛中并没有较大的吸引力，观之对手，其M</w:t>
      </w:r>
      <w:r>
        <w:rPr>
          <w:noProof/>
        </w:rPr>
        <w:t>1-M4</w:t>
      </w:r>
      <w:r>
        <w:rPr>
          <w:rFonts w:hint="eastAsia"/>
          <w:noProof/>
        </w:rPr>
        <w:t>的配合使得整个队伍</w:t>
      </w:r>
      <w:r>
        <w:rPr>
          <w:rFonts w:hint="eastAsia"/>
          <w:noProof/>
        </w:rPr>
        <w:lastRenderedPageBreak/>
        <w:t>网络的离散度程度大，M</w:t>
      </w:r>
      <w:r>
        <w:rPr>
          <w:noProof/>
        </w:rPr>
        <w:t>4</w:t>
      </w:r>
      <w:r>
        <w:rPr>
          <w:rFonts w:hint="eastAsia"/>
          <w:noProof/>
        </w:rPr>
        <w:t>的距离也十分靠近我方后场，由此，Huskies失去了主动权。</w:t>
      </w:r>
    </w:p>
    <w:p w14:paraId="1AF66182" w14:textId="49B89CA2" w:rsidR="00A7757E" w:rsidRDefault="00A7757E" w:rsidP="00A7757E">
      <w:pPr>
        <w:ind w:firstLine="420"/>
        <w:jc w:val="left"/>
        <w:rPr>
          <w:noProof/>
        </w:rPr>
      </w:pPr>
      <w:r>
        <w:rPr>
          <w:rFonts w:hint="eastAsia"/>
          <w:noProof/>
        </w:rPr>
        <w:t>基于传球网络和球员之间的配合分析，对Huskies队下赛季</w:t>
      </w:r>
      <w:r w:rsidR="004B1F0C">
        <w:rPr>
          <w:rFonts w:hint="eastAsia"/>
          <w:noProof/>
        </w:rPr>
        <w:t>进行建议：</w:t>
      </w:r>
    </w:p>
    <w:p w14:paraId="4A5DC81F" w14:textId="4BD4FE8F" w:rsidR="004B1F0C" w:rsidRDefault="0083769B" w:rsidP="00A7757E">
      <w:pPr>
        <w:ind w:firstLine="420"/>
        <w:jc w:val="left"/>
        <w:rPr>
          <w:bCs/>
          <w:color w:val="000000" w:themeColor="text1"/>
          <w:szCs w:val="21"/>
        </w:rPr>
      </w:pPr>
      <w:r>
        <w:rPr>
          <w:rFonts w:hint="eastAsia"/>
          <w:bCs/>
          <w:color w:val="000000" w:themeColor="text1"/>
          <w:szCs w:val="21"/>
        </w:rPr>
        <w:t>1</w:t>
      </w:r>
      <w:r>
        <w:rPr>
          <w:bCs/>
          <w:color w:val="000000" w:themeColor="text1"/>
          <w:szCs w:val="21"/>
        </w:rPr>
        <w:t>.</w:t>
      </w:r>
      <w:r>
        <w:rPr>
          <w:rFonts w:hint="eastAsia"/>
          <w:bCs/>
          <w:color w:val="000000" w:themeColor="text1"/>
          <w:szCs w:val="21"/>
        </w:rPr>
        <w:t>加强对中场的控制以掌握主动权。由简化的传球网络分析得知，Huskies在后方防线上的兵力较大，这在一定程度上让渡了对于中场的控制权。</w:t>
      </w:r>
    </w:p>
    <w:bookmarkEnd w:id="1"/>
    <w:p w14:paraId="0B1759C8" w14:textId="3418BDC1" w:rsidR="00466D55" w:rsidRDefault="00466D55" w:rsidP="00D01656">
      <w:pPr>
        <w:ind w:firstLine="420"/>
        <w:rPr>
          <w:bCs/>
          <w:color w:val="000000" w:themeColor="text1"/>
          <w:szCs w:val="21"/>
        </w:rPr>
      </w:pPr>
    </w:p>
    <w:p w14:paraId="2A940AF6" w14:textId="77777777" w:rsidR="00D01656" w:rsidRDefault="00D01656" w:rsidP="00D01656">
      <w:pPr>
        <w:ind w:firstLine="420"/>
        <w:rPr>
          <w:bCs/>
          <w:color w:val="000000" w:themeColor="text1"/>
          <w:szCs w:val="21"/>
        </w:rPr>
      </w:pPr>
    </w:p>
    <w:p w14:paraId="0B11CD45" w14:textId="77777777" w:rsidR="0009379C" w:rsidRDefault="0009379C"/>
    <w:sectPr w:rsidR="0009379C" w:rsidSect="003B5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CA33E" w14:textId="77777777" w:rsidR="004A2A69" w:rsidRDefault="004A2A69" w:rsidP="005A5B1E">
      <w:r>
        <w:separator/>
      </w:r>
    </w:p>
  </w:endnote>
  <w:endnote w:type="continuationSeparator" w:id="0">
    <w:p w14:paraId="5FD7787A" w14:textId="77777777" w:rsidR="004A2A69" w:rsidRDefault="004A2A69"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48F47" w14:textId="77777777" w:rsidR="004A2A69" w:rsidRDefault="004A2A69" w:rsidP="005A5B1E">
      <w:r>
        <w:separator/>
      </w:r>
    </w:p>
  </w:footnote>
  <w:footnote w:type="continuationSeparator" w:id="0">
    <w:p w14:paraId="5BE51B76" w14:textId="77777777" w:rsidR="004A2A69" w:rsidRDefault="004A2A69" w:rsidP="005A5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C2D19"/>
    <w:multiLevelType w:val="hybridMultilevel"/>
    <w:tmpl w:val="A58EB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7591760"/>
    <w:multiLevelType w:val="hybridMultilevel"/>
    <w:tmpl w:val="5C98A760"/>
    <w:lvl w:ilvl="0" w:tplc="13C49EC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B95144"/>
    <w:multiLevelType w:val="hybridMultilevel"/>
    <w:tmpl w:val="EFCE3F72"/>
    <w:lvl w:ilvl="0" w:tplc="68C2432A">
      <w:start w:val="3"/>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EED27B3"/>
    <w:multiLevelType w:val="hybridMultilevel"/>
    <w:tmpl w:val="9DA0A534"/>
    <w:lvl w:ilvl="0" w:tplc="DC680D90">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ED"/>
    <w:rsid w:val="00000EED"/>
    <w:rsid w:val="00023EA9"/>
    <w:rsid w:val="00025203"/>
    <w:rsid w:val="00036553"/>
    <w:rsid w:val="00047A3F"/>
    <w:rsid w:val="0005183F"/>
    <w:rsid w:val="0005235B"/>
    <w:rsid w:val="00063E88"/>
    <w:rsid w:val="00067941"/>
    <w:rsid w:val="00077564"/>
    <w:rsid w:val="00082667"/>
    <w:rsid w:val="00086E74"/>
    <w:rsid w:val="0009293C"/>
    <w:rsid w:val="0009379C"/>
    <w:rsid w:val="000937EA"/>
    <w:rsid w:val="000979A7"/>
    <w:rsid w:val="00097FEB"/>
    <w:rsid w:val="000B4808"/>
    <w:rsid w:val="000D00A5"/>
    <w:rsid w:val="000D227F"/>
    <w:rsid w:val="000D32CC"/>
    <w:rsid w:val="000D4630"/>
    <w:rsid w:val="000E0DC4"/>
    <w:rsid w:val="000E32A2"/>
    <w:rsid w:val="000E3491"/>
    <w:rsid w:val="000F3D84"/>
    <w:rsid w:val="000F4525"/>
    <w:rsid w:val="0010687D"/>
    <w:rsid w:val="0011424B"/>
    <w:rsid w:val="00126FE6"/>
    <w:rsid w:val="00133508"/>
    <w:rsid w:val="001343E0"/>
    <w:rsid w:val="00136B59"/>
    <w:rsid w:val="00137835"/>
    <w:rsid w:val="00142C00"/>
    <w:rsid w:val="00143BA3"/>
    <w:rsid w:val="001452A1"/>
    <w:rsid w:val="00146040"/>
    <w:rsid w:val="001521E3"/>
    <w:rsid w:val="00153C3B"/>
    <w:rsid w:val="001554F6"/>
    <w:rsid w:val="00162CAF"/>
    <w:rsid w:val="001633E8"/>
    <w:rsid w:val="0017027A"/>
    <w:rsid w:val="0017199E"/>
    <w:rsid w:val="001727D9"/>
    <w:rsid w:val="001804E6"/>
    <w:rsid w:val="00180AD3"/>
    <w:rsid w:val="00180B68"/>
    <w:rsid w:val="00180ED3"/>
    <w:rsid w:val="0018394E"/>
    <w:rsid w:val="00187A74"/>
    <w:rsid w:val="001A45BD"/>
    <w:rsid w:val="001B7BCA"/>
    <w:rsid w:val="001C20A9"/>
    <w:rsid w:val="001C334F"/>
    <w:rsid w:val="001D0E37"/>
    <w:rsid w:val="001D784C"/>
    <w:rsid w:val="001E1255"/>
    <w:rsid w:val="001F3E67"/>
    <w:rsid w:val="001F4181"/>
    <w:rsid w:val="001F7D64"/>
    <w:rsid w:val="00200D21"/>
    <w:rsid w:val="00204267"/>
    <w:rsid w:val="00211D3B"/>
    <w:rsid w:val="00212596"/>
    <w:rsid w:val="00232930"/>
    <w:rsid w:val="0024024E"/>
    <w:rsid w:val="002550B9"/>
    <w:rsid w:val="00261540"/>
    <w:rsid w:val="00263408"/>
    <w:rsid w:val="00265C01"/>
    <w:rsid w:val="002833CF"/>
    <w:rsid w:val="002878EA"/>
    <w:rsid w:val="002A1318"/>
    <w:rsid w:val="002A42A6"/>
    <w:rsid w:val="002A5724"/>
    <w:rsid w:val="002A5A71"/>
    <w:rsid w:val="002B055E"/>
    <w:rsid w:val="002C1A62"/>
    <w:rsid w:val="002C4162"/>
    <w:rsid w:val="002D5320"/>
    <w:rsid w:val="002E4A68"/>
    <w:rsid w:val="002F14D4"/>
    <w:rsid w:val="002F2A38"/>
    <w:rsid w:val="002F469E"/>
    <w:rsid w:val="00300F4F"/>
    <w:rsid w:val="00301908"/>
    <w:rsid w:val="00314550"/>
    <w:rsid w:val="003161BC"/>
    <w:rsid w:val="00321BC6"/>
    <w:rsid w:val="0032358A"/>
    <w:rsid w:val="003302ED"/>
    <w:rsid w:val="00342474"/>
    <w:rsid w:val="00351109"/>
    <w:rsid w:val="00351CDE"/>
    <w:rsid w:val="00366897"/>
    <w:rsid w:val="003840F4"/>
    <w:rsid w:val="00391AD6"/>
    <w:rsid w:val="003B5174"/>
    <w:rsid w:val="003C18EB"/>
    <w:rsid w:val="003C4C16"/>
    <w:rsid w:val="003D1333"/>
    <w:rsid w:val="003D2A5A"/>
    <w:rsid w:val="003D7A96"/>
    <w:rsid w:val="003E3C36"/>
    <w:rsid w:val="003E7947"/>
    <w:rsid w:val="003F324A"/>
    <w:rsid w:val="004027C5"/>
    <w:rsid w:val="00413202"/>
    <w:rsid w:val="00415207"/>
    <w:rsid w:val="004320C1"/>
    <w:rsid w:val="0043761B"/>
    <w:rsid w:val="00440EFB"/>
    <w:rsid w:val="004436D9"/>
    <w:rsid w:val="004551F2"/>
    <w:rsid w:val="0046107D"/>
    <w:rsid w:val="00462FB7"/>
    <w:rsid w:val="004635A9"/>
    <w:rsid w:val="00466D55"/>
    <w:rsid w:val="0047015B"/>
    <w:rsid w:val="00480231"/>
    <w:rsid w:val="00482ABF"/>
    <w:rsid w:val="0048655A"/>
    <w:rsid w:val="004977EF"/>
    <w:rsid w:val="004A2A69"/>
    <w:rsid w:val="004A306A"/>
    <w:rsid w:val="004B1F0C"/>
    <w:rsid w:val="004B2264"/>
    <w:rsid w:val="004C043C"/>
    <w:rsid w:val="004C7220"/>
    <w:rsid w:val="004E0559"/>
    <w:rsid w:val="004E7FA5"/>
    <w:rsid w:val="004F129E"/>
    <w:rsid w:val="004F2D50"/>
    <w:rsid w:val="004F57AA"/>
    <w:rsid w:val="005064FF"/>
    <w:rsid w:val="005142BC"/>
    <w:rsid w:val="00515E0A"/>
    <w:rsid w:val="00516DBB"/>
    <w:rsid w:val="00520CDD"/>
    <w:rsid w:val="005247AC"/>
    <w:rsid w:val="005262C8"/>
    <w:rsid w:val="00555527"/>
    <w:rsid w:val="00561836"/>
    <w:rsid w:val="005704A5"/>
    <w:rsid w:val="00583A9D"/>
    <w:rsid w:val="00587D3E"/>
    <w:rsid w:val="00591C4B"/>
    <w:rsid w:val="00594760"/>
    <w:rsid w:val="005A245B"/>
    <w:rsid w:val="005A3E4E"/>
    <w:rsid w:val="005A5B1E"/>
    <w:rsid w:val="005B1039"/>
    <w:rsid w:val="005B6ED1"/>
    <w:rsid w:val="005C096D"/>
    <w:rsid w:val="005C1B74"/>
    <w:rsid w:val="005C3182"/>
    <w:rsid w:val="005D4292"/>
    <w:rsid w:val="005D4D45"/>
    <w:rsid w:val="005F0240"/>
    <w:rsid w:val="005F3B57"/>
    <w:rsid w:val="005F4352"/>
    <w:rsid w:val="005F76B8"/>
    <w:rsid w:val="00607CE8"/>
    <w:rsid w:val="00611128"/>
    <w:rsid w:val="00613172"/>
    <w:rsid w:val="006134ED"/>
    <w:rsid w:val="006161F6"/>
    <w:rsid w:val="00625310"/>
    <w:rsid w:val="006254EE"/>
    <w:rsid w:val="00635A6D"/>
    <w:rsid w:val="00641074"/>
    <w:rsid w:val="0067013B"/>
    <w:rsid w:val="00675EC8"/>
    <w:rsid w:val="006813F3"/>
    <w:rsid w:val="0068433C"/>
    <w:rsid w:val="00693B61"/>
    <w:rsid w:val="006A1C24"/>
    <w:rsid w:val="006A3976"/>
    <w:rsid w:val="006C1151"/>
    <w:rsid w:val="006C583D"/>
    <w:rsid w:val="006D2748"/>
    <w:rsid w:val="006D44FD"/>
    <w:rsid w:val="006D6DBF"/>
    <w:rsid w:val="006E456E"/>
    <w:rsid w:val="00700311"/>
    <w:rsid w:val="007005E9"/>
    <w:rsid w:val="00701092"/>
    <w:rsid w:val="00711034"/>
    <w:rsid w:val="007173C2"/>
    <w:rsid w:val="00720F1F"/>
    <w:rsid w:val="007219CF"/>
    <w:rsid w:val="00722AAD"/>
    <w:rsid w:val="00723975"/>
    <w:rsid w:val="007251E7"/>
    <w:rsid w:val="00733263"/>
    <w:rsid w:val="00737CCF"/>
    <w:rsid w:val="00751DEA"/>
    <w:rsid w:val="00753507"/>
    <w:rsid w:val="007746EB"/>
    <w:rsid w:val="0077708E"/>
    <w:rsid w:val="00782FE9"/>
    <w:rsid w:val="00793BDC"/>
    <w:rsid w:val="00796246"/>
    <w:rsid w:val="007A48E4"/>
    <w:rsid w:val="007A5B2D"/>
    <w:rsid w:val="007A7060"/>
    <w:rsid w:val="007B4546"/>
    <w:rsid w:val="007B712A"/>
    <w:rsid w:val="007C664B"/>
    <w:rsid w:val="007D26D9"/>
    <w:rsid w:val="007D2B5A"/>
    <w:rsid w:val="007D2EAB"/>
    <w:rsid w:val="007E24A4"/>
    <w:rsid w:val="007E6BA7"/>
    <w:rsid w:val="007F12BF"/>
    <w:rsid w:val="007F2114"/>
    <w:rsid w:val="0081476F"/>
    <w:rsid w:val="00835F31"/>
    <w:rsid w:val="0083769B"/>
    <w:rsid w:val="00841370"/>
    <w:rsid w:val="00841C15"/>
    <w:rsid w:val="00842419"/>
    <w:rsid w:val="00843B10"/>
    <w:rsid w:val="00851F95"/>
    <w:rsid w:val="00861176"/>
    <w:rsid w:val="00861FFE"/>
    <w:rsid w:val="00865E31"/>
    <w:rsid w:val="00867249"/>
    <w:rsid w:val="00870D72"/>
    <w:rsid w:val="008713A7"/>
    <w:rsid w:val="00877520"/>
    <w:rsid w:val="008833B0"/>
    <w:rsid w:val="0088521D"/>
    <w:rsid w:val="0088705C"/>
    <w:rsid w:val="008978C8"/>
    <w:rsid w:val="008A1DD7"/>
    <w:rsid w:val="008A2430"/>
    <w:rsid w:val="008B36A5"/>
    <w:rsid w:val="008C279E"/>
    <w:rsid w:val="008C4665"/>
    <w:rsid w:val="008C4A93"/>
    <w:rsid w:val="008C4E5E"/>
    <w:rsid w:val="008D27A9"/>
    <w:rsid w:val="008D5491"/>
    <w:rsid w:val="008D5D3E"/>
    <w:rsid w:val="008E0EDC"/>
    <w:rsid w:val="008E1D05"/>
    <w:rsid w:val="008F0A00"/>
    <w:rsid w:val="00905E7E"/>
    <w:rsid w:val="0090658C"/>
    <w:rsid w:val="00906A47"/>
    <w:rsid w:val="00911F36"/>
    <w:rsid w:val="009149A5"/>
    <w:rsid w:val="009541CA"/>
    <w:rsid w:val="00955CA2"/>
    <w:rsid w:val="0095617A"/>
    <w:rsid w:val="009752C0"/>
    <w:rsid w:val="00982FB1"/>
    <w:rsid w:val="00992161"/>
    <w:rsid w:val="009B4E81"/>
    <w:rsid w:val="009B634F"/>
    <w:rsid w:val="009C0616"/>
    <w:rsid w:val="009C7C0D"/>
    <w:rsid w:val="009D11E9"/>
    <w:rsid w:val="009D31EE"/>
    <w:rsid w:val="009E7F18"/>
    <w:rsid w:val="009F2B59"/>
    <w:rsid w:val="009F2DD3"/>
    <w:rsid w:val="009F4968"/>
    <w:rsid w:val="00A022F0"/>
    <w:rsid w:val="00A05E10"/>
    <w:rsid w:val="00A06239"/>
    <w:rsid w:val="00A1048E"/>
    <w:rsid w:val="00A1202E"/>
    <w:rsid w:val="00A1548A"/>
    <w:rsid w:val="00A211DD"/>
    <w:rsid w:val="00A21EC0"/>
    <w:rsid w:val="00A41812"/>
    <w:rsid w:val="00A50742"/>
    <w:rsid w:val="00A56580"/>
    <w:rsid w:val="00A60B69"/>
    <w:rsid w:val="00A62269"/>
    <w:rsid w:val="00A622EA"/>
    <w:rsid w:val="00A7757E"/>
    <w:rsid w:val="00A82F27"/>
    <w:rsid w:val="00A90177"/>
    <w:rsid w:val="00A96F69"/>
    <w:rsid w:val="00AA42D8"/>
    <w:rsid w:val="00AD6A2B"/>
    <w:rsid w:val="00AD75C2"/>
    <w:rsid w:val="00AD7719"/>
    <w:rsid w:val="00AE398F"/>
    <w:rsid w:val="00AF3F82"/>
    <w:rsid w:val="00AF467A"/>
    <w:rsid w:val="00AF7B87"/>
    <w:rsid w:val="00B014D0"/>
    <w:rsid w:val="00B24879"/>
    <w:rsid w:val="00B2498A"/>
    <w:rsid w:val="00B309E5"/>
    <w:rsid w:val="00B40F7A"/>
    <w:rsid w:val="00B4130E"/>
    <w:rsid w:val="00B41415"/>
    <w:rsid w:val="00B432E7"/>
    <w:rsid w:val="00B46D6B"/>
    <w:rsid w:val="00B50660"/>
    <w:rsid w:val="00B605C8"/>
    <w:rsid w:val="00B62CA0"/>
    <w:rsid w:val="00B6773C"/>
    <w:rsid w:val="00B74A46"/>
    <w:rsid w:val="00B76E53"/>
    <w:rsid w:val="00B77836"/>
    <w:rsid w:val="00B82FA0"/>
    <w:rsid w:val="00B83911"/>
    <w:rsid w:val="00B945E9"/>
    <w:rsid w:val="00BA4007"/>
    <w:rsid w:val="00BA4B90"/>
    <w:rsid w:val="00BB0F2F"/>
    <w:rsid w:val="00BC2B9B"/>
    <w:rsid w:val="00BC2FD6"/>
    <w:rsid w:val="00BC5EE1"/>
    <w:rsid w:val="00BD2825"/>
    <w:rsid w:val="00BF38C0"/>
    <w:rsid w:val="00BF74BD"/>
    <w:rsid w:val="00C06BEC"/>
    <w:rsid w:val="00C175E0"/>
    <w:rsid w:val="00C17DD5"/>
    <w:rsid w:val="00C214EF"/>
    <w:rsid w:val="00C2548A"/>
    <w:rsid w:val="00C3528C"/>
    <w:rsid w:val="00C41E90"/>
    <w:rsid w:val="00C55F73"/>
    <w:rsid w:val="00C60DB5"/>
    <w:rsid w:val="00C62DD0"/>
    <w:rsid w:val="00C63573"/>
    <w:rsid w:val="00C636A7"/>
    <w:rsid w:val="00C75FB6"/>
    <w:rsid w:val="00C76810"/>
    <w:rsid w:val="00C83A76"/>
    <w:rsid w:val="00C86D35"/>
    <w:rsid w:val="00C946F8"/>
    <w:rsid w:val="00C96143"/>
    <w:rsid w:val="00CA2DF1"/>
    <w:rsid w:val="00CA3ACB"/>
    <w:rsid w:val="00CC0DB9"/>
    <w:rsid w:val="00CC7252"/>
    <w:rsid w:val="00CD0626"/>
    <w:rsid w:val="00CD4A67"/>
    <w:rsid w:val="00CE75A9"/>
    <w:rsid w:val="00CF213B"/>
    <w:rsid w:val="00CF4D1F"/>
    <w:rsid w:val="00D00DA1"/>
    <w:rsid w:val="00D01656"/>
    <w:rsid w:val="00D13C56"/>
    <w:rsid w:val="00D15ABD"/>
    <w:rsid w:val="00D1612F"/>
    <w:rsid w:val="00D3278E"/>
    <w:rsid w:val="00D45DA6"/>
    <w:rsid w:val="00D4745B"/>
    <w:rsid w:val="00D55C2B"/>
    <w:rsid w:val="00D64F82"/>
    <w:rsid w:val="00D65EF0"/>
    <w:rsid w:val="00D70399"/>
    <w:rsid w:val="00D81BA9"/>
    <w:rsid w:val="00D822BF"/>
    <w:rsid w:val="00D83E67"/>
    <w:rsid w:val="00D84534"/>
    <w:rsid w:val="00D85C55"/>
    <w:rsid w:val="00D85E92"/>
    <w:rsid w:val="00D910C5"/>
    <w:rsid w:val="00D912C3"/>
    <w:rsid w:val="00D916AE"/>
    <w:rsid w:val="00DA236F"/>
    <w:rsid w:val="00DA3DCD"/>
    <w:rsid w:val="00DA56A7"/>
    <w:rsid w:val="00DD4C7D"/>
    <w:rsid w:val="00DD52FC"/>
    <w:rsid w:val="00DE5B82"/>
    <w:rsid w:val="00DF0268"/>
    <w:rsid w:val="00DF5E2A"/>
    <w:rsid w:val="00E02FA4"/>
    <w:rsid w:val="00E06AC8"/>
    <w:rsid w:val="00E1066C"/>
    <w:rsid w:val="00E12653"/>
    <w:rsid w:val="00E145C4"/>
    <w:rsid w:val="00E16FA2"/>
    <w:rsid w:val="00E221EB"/>
    <w:rsid w:val="00E334E0"/>
    <w:rsid w:val="00E350A4"/>
    <w:rsid w:val="00E419C4"/>
    <w:rsid w:val="00E511E6"/>
    <w:rsid w:val="00E659CF"/>
    <w:rsid w:val="00E7605B"/>
    <w:rsid w:val="00E81B16"/>
    <w:rsid w:val="00E82448"/>
    <w:rsid w:val="00E8369F"/>
    <w:rsid w:val="00E9144D"/>
    <w:rsid w:val="00E970CA"/>
    <w:rsid w:val="00E974EA"/>
    <w:rsid w:val="00EA57A4"/>
    <w:rsid w:val="00EB1822"/>
    <w:rsid w:val="00EB1C79"/>
    <w:rsid w:val="00EB5A03"/>
    <w:rsid w:val="00EB6913"/>
    <w:rsid w:val="00EC3692"/>
    <w:rsid w:val="00ED45E3"/>
    <w:rsid w:val="00EE709B"/>
    <w:rsid w:val="00EF1643"/>
    <w:rsid w:val="00F1093A"/>
    <w:rsid w:val="00F21277"/>
    <w:rsid w:val="00F33301"/>
    <w:rsid w:val="00F3408E"/>
    <w:rsid w:val="00F36B79"/>
    <w:rsid w:val="00F374E5"/>
    <w:rsid w:val="00F70190"/>
    <w:rsid w:val="00F81D23"/>
    <w:rsid w:val="00F84BBB"/>
    <w:rsid w:val="00F862D1"/>
    <w:rsid w:val="00F9040B"/>
    <w:rsid w:val="00F92EF9"/>
    <w:rsid w:val="00F97536"/>
    <w:rsid w:val="00FA4035"/>
    <w:rsid w:val="00FD4953"/>
    <w:rsid w:val="00FD52CC"/>
    <w:rsid w:val="00FE6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F4A69"/>
  <w15:docId w15:val="{CD8AF3AE-ECF1-478D-996D-648DD3AC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0742"/>
    <w:rPr>
      <w:color w:val="808080"/>
    </w:rPr>
  </w:style>
  <w:style w:type="paragraph" w:styleId="a9">
    <w:name w:val="Balloon Text"/>
    <w:basedOn w:val="a"/>
    <w:link w:val="aa"/>
    <w:uiPriority w:val="99"/>
    <w:semiHidden/>
    <w:unhideWhenUsed/>
    <w:rsid w:val="00625310"/>
    <w:rPr>
      <w:sz w:val="18"/>
      <w:szCs w:val="18"/>
    </w:rPr>
  </w:style>
  <w:style w:type="character" w:customStyle="1" w:styleId="aa">
    <w:name w:val="批注框文本 字符"/>
    <w:basedOn w:val="a0"/>
    <w:link w:val="a9"/>
    <w:uiPriority w:val="99"/>
    <w:semiHidden/>
    <w:rsid w:val="00625310"/>
    <w:rPr>
      <w:sz w:val="18"/>
      <w:szCs w:val="18"/>
    </w:rPr>
  </w:style>
  <w:style w:type="paragraph" w:styleId="ab">
    <w:name w:val="List Paragraph"/>
    <w:basedOn w:val="a"/>
    <w:uiPriority w:val="34"/>
    <w:qFormat/>
    <w:rsid w:val="00720F1F"/>
    <w:pPr>
      <w:ind w:firstLineChars="200" w:firstLine="420"/>
    </w:pPr>
  </w:style>
  <w:style w:type="character" w:styleId="ac">
    <w:name w:val="Hyperlink"/>
    <w:basedOn w:val="a0"/>
    <w:uiPriority w:val="99"/>
    <w:semiHidden/>
    <w:unhideWhenUsed/>
    <w:rsid w:val="007F1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29612">
      <w:bodyDiv w:val="1"/>
      <w:marLeft w:val="0"/>
      <w:marRight w:val="0"/>
      <w:marTop w:val="0"/>
      <w:marBottom w:val="0"/>
      <w:divBdr>
        <w:top w:val="none" w:sz="0" w:space="0" w:color="auto"/>
        <w:left w:val="none" w:sz="0" w:space="0" w:color="auto"/>
        <w:bottom w:val="none" w:sz="0" w:space="0" w:color="auto"/>
        <w:right w:val="none" w:sz="0" w:space="0" w:color="auto"/>
      </w:divBdr>
    </w:div>
    <w:div w:id="987437686">
      <w:bodyDiv w:val="1"/>
      <w:marLeft w:val="0"/>
      <w:marRight w:val="0"/>
      <w:marTop w:val="0"/>
      <w:marBottom w:val="0"/>
      <w:divBdr>
        <w:top w:val="none" w:sz="0" w:space="0" w:color="auto"/>
        <w:left w:val="none" w:sz="0" w:space="0" w:color="auto"/>
        <w:bottom w:val="none" w:sz="0" w:space="0" w:color="auto"/>
        <w:right w:val="none" w:sz="0" w:space="0" w:color="auto"/>
      </w:divBdr>
    </w:div>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baike.baidu.com/item/%E5%AE%9A%E6%80%A7%E8%AF%84%E4%BB%B7/6155956"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aike.baidu.com/item/%E6%A8%A1%E7%B3%8A%E6%95%B0%E5%AD%A6/463586"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D03B-4845-960A-19BD385D2257}"/>
            </c:ext>
          </c:extLst>
        </c:ser>
        <c:dLbls>
          <c:showLegendKey val="0"/>
          <c:showVal val="0"/>
          <c:showCatName val="0"/>
          <c:showSerName val="0"/>
          <c:showPercent val="0"/>
          <c:showBubbleSize val="0"/>
        </c:dLbls>
        <c:gapWidth val="219"/>
        <c:overlap val="-27"/>
        <c:axId val="74083328"/>
        <c:axId val="109192320"/>
      </c:barChart>
      <c:catAx>
        <c:axId val="740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92320"/>
        <c:crosses val="autoZero"/>
        <c:auto val="1"/>
        <c:lblAlgn val="ctr"/>
        <c:lblOffset val="100"/>
        <c:noMultiLvlLbl val="0"/>
      </c:catAx>
      <c:valAx>
        <c:axId val="10919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AD6D-4EA3-A06E-0495207272DA}"/>
            </c:ext>
          </c:extLst>
        </c:ser>
        <c:dLbls>
          <c:showLegendKey val="0"/>
          <c:showVal val="0"/>
          <c:showCatName val="0"/>
          <c:showSerName val="0"/>
          <c:showPercent val="0"/>
          <c:showBubbleSize val="0"/>
        </c:dLbls>
        <c:gapWidth val="219"/>
        <c:overlap val="-27"/>
        <c:axId val="44872448"/>
        <c:axId val="44873984"/>
      </c:barChart>
      <c:catAx>
        <c:axId val="448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3984"/>
        <c:crosses val="autoZero"/>
        <c:auto val="1"/>
        <c:lblAlgn val="ctr"/>
        <c:lblOffset val="100"/>
        <c:noMultiLvlLbl val="0"/>
      </c:catAx>
      <c:valAx>
        <c:axId val="4487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2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5B0B4-C1D1-4964-9A89-CD3C6C47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2008</Words>
  <Characters>11451</Characters>
  <Application>Microsoft Office Word</Application>
  <DocSecurity>0</DocSecurity>
  <Lines>95</Lines>
  <Paragraphs>26</Paragraphs>
  <ScaleCrop>false</ScaleCrop>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成 泽森</cp:lastModifiedBy>
  <cp:revision>2</cp:revision>
  <dcterms:created xsi:type="dcterms:W3CDTF">2020-02-17T10:32:00Z</dcterms:created>
  <dcterms:modified xsi:type="dcterms:W3CDTF">2020-02-17T10:32:00Z</dcterms:modified>
</cp:coreProperties>
</file>