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HOME PAGE - INDEX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Navigatie en overzicht documentatie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Salaheddine Sennouni | Odisee 2026 | Groep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Enterprise Network Rack | Rack 1 - Brussels Airport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Versie 3 |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Welkom bij de documentatie van Rack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2"/>
          <w:szCs w:val="22"/>
          <w:rtl w:val="0"/>
        </w:rPr>
        <w:t xml:space="preserve">Dit is de centrale navigatiepagina voor het Enterprise Network Rack project. Alle documenten zijn georganiseerd volgens de structuur gevraagd door de leerkracht.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Projectinfo</w:t>
      </w:r>
    </w:p>
    <w:tbl>
      <w:tblPr>
        <w:tblStyle w:val="Table1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Waarde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Salaheddine Sennouni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Groep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Opleiding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Odisee - 2de jaar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Schooljaar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Rack 1 - Nieuwe Vliegtuigmaatschappijen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Cisco Packet Tracer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v3 - Finaal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April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Documentstructuur</w:t>
      </w:r>
    </w:p>
    <w:tbl>
      <w:tblPr>
        <w:tblStyle w:val="Table2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Inhoud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HOME/INDEX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Navigatiepagina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Dit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2 - MEETINGS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Meeting notulen en feedback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Weekly meetings 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3 - PLAN VAN AANPAK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Taken en subtaken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Taakverdeling 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4 - LEARNING &amp; RESEARCH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Zelfstudie materiaal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Research notities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5 - PLANNING (ANALYSE: WAT?)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Wat moet er gebouwd?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Requirements, VLAN plan, IP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6 - DETAILPLAN (DESIGN: HOE?)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Hoe gaan we het bouwen?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Network/Security/DHCP design + spreadsheets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7 - IMPLEMENTATIE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Configuratie en scripting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Packet Tracer configs +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8 - TESTING &amp; EVALUATIE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Testresultaten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Testplan + testresultaten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Rack 1 - Overzicht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sz w:val="22"/>
          <w:szCs w:val="22"/>
          <w:rtl w:val="0"/>
        </w:rPr>
        <w:t xml:space="preserve">Rack 1 simuleert het netwerk voor nieuwe vliegtuigmaatschappijen op Brussels Airport. Twee luchtvaartmaatschappijen (Airline A en Airline B) delen gemeenschappelijke infrastructuur zoals VoIP, printers, IoT apparaten en WiFi, maar zijn onderling volledig gesegmenteerd via VLANs en ACLs.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Belangrijkste kenmerken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VLANs voor volledige segmentatie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L3 Distribution switches (SW-DIST + SW-DIST2) met HSRP redundantie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Edge routers (R-EDGE + R-EDGE2) met OSPF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Access switches (SW1/SW2/SW3) met Port Security en DHCP Snooping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Centrale DHCP/DNS server op VLAN 190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IPv4 + IPv6 dual-stack configuratie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ACLs voor Airline A &lt;-&gt; B isolatie en Guest WiFi isolatie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 Tree met SW-DIST als root bridge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NTP synchronisatie via centrale server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secure management toegang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Status v3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Alle geplande taken afgerond - zie TESTING &amp; EVALUATIE voor gedetailleerde testresultaten.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