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LEARNING &amp; RESEARCH</w:t>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Zelfstudie en onderzoek</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2"/>
          <w:szCs w:val="22"/>
          <w:rtl w:val="0"/>
        </w:rPr>
        <w:t xml:space="preserve">Salaheddine Sennouni | Odisee 2026 | Groep 10</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2"/>
          <w:szCs w:val="22"/>
          <w:rtl w:val="0"/>
        </w:rPr>
        <w:t xml:space="preserve">Enterprise Network Rack | Rack 1 - Brussels Airport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sz w:val="20"/>
          <w:szCs w:val="20"/>
          <w:rtl w:val="0"/>
        </w:rPr>
        <w:t xml:space="preserve">Versie 3 | April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Inleiding</w:t>
      </w:r>
    </w:p>
    <w:p w:rsidR="00000000" w:rsidDel="00000000" w:rsidP="00000000" w:rsidRDefault="00000000" w:rsidRPr="00000000" w14:paraId="00000009">
      <w:pPr>
        <w:rPr/>
      </w:pPr>
      <w:r w:rsidDel="00000000" w:rsidR="00000000" w:rsidRPr="00000000">
        <w:rPr>
          <w:sz w:val="22"/>
          <w:szCs w:val="22"/>
          <w:rtl w:val="0"/>
        </w:rPr>
        <w:t xml:space="preserve">Dit document bevat het onderzoek en de zelfstudie die nodig was voor de realisatie van Rack 1. Per onderwerp wordt beschreven wat werd opgezocht, welke bronnen werden geraadpleegd, en welke inzichten werden gebruikt in de implementatie.</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1. HSRP vs VRRP op Cisco 3650</w:t>
      </w:r>
    </w:p>
    <w:p w:rsidR="00000000" w:rsidDel="00000000" w:rsidP="00000000" w:rsidRDefault="00000000" w:rsidRPr="00000000" w14:paraId="0000000B">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0C">
      <w:pPr>
        <w:rPr/>
      </w:pPr>
      <w:r w:rsidDel="00000000" w:rsidR="00000000" w:rsidRPr="00000000">
        <w:rPr>
          <w:sz w:val="22"/>
          <w:szCs w:val="22"/>
          <w:rtl w:val="0"/>
        </w:rPr>
        <w:t xml:space="preserve">Onderzocht welk first-hop redundancy protocol te gebruiken.</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Cisco documentation - HSRP vs VRRP vs GLBP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Packet Tracer command reference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NetAcad Switching/Routing Essentials</w:t>
      </w:r>
    </w:p>
    <w:p w:rsidR="00000000" w:rsidDel="00000000" w:rsidP="00000000" w:rsidRDefault="00000000" w:rsidRPr="00000000" w14:paraId="00000011">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12">
      <w:pPr>
        <w:rPr/>
      </w:pPr>
      <w:r w:rsidDel="00000000" w:rsidR="00000000" w:rsidRPr="00000000">
        <w:rPr>
          <w:sz w:val="22"/>
          <w:szCs w:val="22"/>
          <w:rtl w:val="0"/>
        </w:rPr>
        <w:t xml:space="preserve">In theorie is VRRP een open standaard en HSRP Cisco-proprietary, maar beide bieden gelijkaardige functionaliteit.</w:t>
      </w:r>
      <w:r w:rsidDel="00000000" w:rsidR="00000000" w:rsidRPr="00000000">
        <w:rPr>
          <w:rtl w:val="0"/>
        </w:rPr>
      </w:r>
    </w:p>
    <w:p w:rsidR="00000000" w:rsidDel="00000000" w:rsidP="00000000" w:rsidRDefault="00000000" w:rsidRPr="00000000" w14:paraId="00000013">
      <w:pPr>
        <w:rPr/>
      </w:pPr>
      <w:r w:rsidDel="00000000" w:rsidR="00000000" w:rsidRPr="00000000">
        <w:rPr>
          <w:sz w:val="22"/>
          <w:szCs w:val="22"/>
          <w:rtl w:val="0"/>
        </w:rPr>
        <w:t xml:space="preserve">PT BEPERKING: VRRP wordt NIET ondersteund op Cisco 3650 in Packet Tracer. HSRP wel.</w:t>
      </w:r>
      <w:r w:rsidDel="00000000" w:rsidR="00000000" w:rsidRPr="00000000">
        <w:rPr>
          <w:rtl w:val="0"/>
        </w:rPr>
      </w:r>
    </w:p>
    <w:p w:rsidR="00000000" w:rsidDel="00000000" w:rsidP="00000000" w:rsidRDefault="00000000" w:rsidRPr="00000000" w14:paraId="00000014">
      <w:pPr>
        <w:rPr/>
      </w:pPr>
      <w:r w:rsidDel="00000000" w:rsidR="00000000" w:rsidRPr="00000000">
        <w:rPr>
          <w:sz w:val="22"/>
          <w:szCs w:val="22"/>
          <w:rtl w:val="0"/>
        </w:rPr>
        <w:t xml:space="preserve">BESLISSING: HSRP gebruiken met priority 110 op master en 100 op backup, met preempt.</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2"/>
          <w:szCs w:val="22"/>
          <w:rtl w:val="0"/>
        </w:rPr>
        <w:t xml:space="preserve">Toegepast in: Sprint 6 - Redundantie implementation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2. OSPF area design</w:t>
      </w:r>
    </w:p>
    <w:p w:rsidR="00000000" w:rsidDel="00000000" w:rsidP="00000000" w:rsidRDefault="00000000" w:rsidRPr="00000000" w14:paraId="00000018">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19">
      <w:pPr>
        <w:rPr/>
      </w:pPr>
      <w:r w:rsidDel="00000000" w:rsidR="00000000" w:rsidRPr="00000000">
        <w:rPr>
          <w:sz w:val="22"/>
          <w:szCs w:val="22"/>
          <w:rtl w:val="0"/>
        </w:rPr>
        <w:t xml:space="preserve">Onderzocht of single-area of multi-area OSPF te gebruiken.</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CCNA OSPF Single Area - Chapter 10</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Cisco Press OSPF Design Guide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advies Alexander (Teams feedback)</w:t>
      </w:r>
    </w:p>
    <w:p w:rsidR="00000000" w:rsidDel="00000000" w:rsidP="00000000" w:rsidRDefault="00000000" w:rsidRPr="00000000" w14:paraId="0000001E">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1F">
      <w:pPr>
        <w:rPr/>
      </w:pPr>
      <w:r w:rsidDel="00000000" w:rsidR="00000000" w:rsidRPr="00000000">
        <w:rPr>
          <w:sz w:val="22"/>
          <w:szCs w:val="22"/>
          <w:rtl w:val="0"/>
        </w:rPr>
        <w:t xml:space="preserve">Single-area OSPF (area 0) volstaat voor onze schaal (&lt;50 routers).</w:t>
      </w:r>
      <w:r w:rsidDel="00000000" w:rsidR="00000000" w:rsidRPr="00000000">
        <w:rPr>
          <w:rtl w:val="0"/>
        </w:rPr>
      </w:r>
    </w:p>
    <w:p w:rsidR="00000000" w:rsidDel="00000000" w:rsidP="00000000" w:rsidRDefault="00000000" w:rsidRPr="00000000" w14:paraId="00000020">
      <w:pPr>
        <w:rPr/>
      </w:pPr>
      <w:r w:rsidDel="00000000" w:rsidR="00000000" w:rsidRPr="00000000">
        <w:rPr>
          <w:sz w:val="22"/>
          <w:szCs w:val="22"/>
          <w:rtl w:val="0"/>
        </w:rPr>
        <w:t xml:space="preserve">Multi-area is nuttig bij grote netwerken voor LSA beperking maar voegt complexiteit toe.</w:t>
      </w:r>
      <w:r w:rsidDel="00000000" w:rsidR="00000000" w:rsidRPr="00000000">
        <w:rPr>
          <w:rtl w:val="0"/>
        </w:rPr>
      </w:r>
    </w:p>
    <w:p w:rsidR="00000000" w:rsidDel="00000000" w:rsidP="00000000" w:rsidRDefault="00000000" w:rsidRPr="00000000" w14:paraId="00000021">
      <w:pPr>
        <w:rPr/>
      </w:pPr>
      <w:r w:rsidDel="00000000" w:rsidR="00000000" w:rsidRPr="00000000">
        <w:rPr>
          <w:sz w:val="22"/>
          <w:szCs w:val="22"/>
          <w:rtl w:val="0"/>
        </w:rPr>
        <w:t xml:space="preserve">BESLISSING: Enkel area 0 gebruiken. Alexander bevestigde dit.</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2"/>
          <w:szCs w:val="22"/>
          <w:rtl w:val="0"/>
        </w:rPr>
        <w:t xml:space="preserve">Toegepast in: Sprint 3 - Routing configuratie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3. DHCP relay op L3 switches</w:t>
      </w:r>
    </w:p>
    <w:p w:rsidR="00000000" w:rsidDel="00000000" w:rsidP="00000000" w:rsidRDefault="00000000" w:rsidRPr="00000000" w14:paraId="00000025">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26">
      <w:pPr>
        <w:rPr/>
      </w:pPr>
      <w:r w:rsidDel="00000000" w:rsidR="00000000" w:rsidRPr="00000000">
        <w:rPr>
          <w:sz w:val="22"/>
          <w:szCs w:val="22"/>
          <w:rtl w:val="0"/>
        </w:rPr>
        <w:t xml:space="preserve">Onderzocht hoe DHCP aanvragen door te sturen naar centrale server.</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Cisco IOS ip helper-address documentation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IETF RFC 2131 (DHCP)</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Troubleshooting: PT simulator quirks</w:t>
      </w:r>
    </w:p>
    <w:p w:rsidR="00000000" w:rsidDel="00000000" w:rsidP="00000000" w:rsidRDefault="00000000" w:rsidRPr="00000000" w14:paraId="0000002B">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2C">
      <w:pPr>
        <w:rPr/>
      </w:pPr>
      <w:r w:rsidDel="00000000" w:rsidR="00000000" w:rsidRPr="00000000">
        <w:rPr>
          <w:sz w:val="22"/>
          <w:szCs w:val="22"/>
          <w:rtl w:val="0"/>
        </w:rPr>
        <w:t xml:space="preserve">ip helper-address op SVI moet DHCP broadcasts omzetten naar unicast naar de server.</w:t>
      </w:r>
      <w:r w:rsidDel="00000000" w:rsidR="00000000" w:rsidRPr="00000000">
        <w:rPr>
          <w:rtl w:val="0"/>
        </w:rPr>
      </w:r>
    </w:p>
    <w:p w:rsidR="00000000" w:rsidDel="00000000" w:rsidP="00000000" w:rsidRDefault="00000000" w:rsidRPr="00000000" w14:paraId="0000002D">
      <w:pPr>
        <w:rPr/>
      </w:pPr>
      <w:r w:rsidDel="00000000" w:rsidR="00000000" w:rsidRPr="00000000">
        <w:rPr>
          <w:sz w:val="22"/>
          <w:szCs w:val="22"/>
          <w:rtl w:val="0"/>
        </w:rPr>
        <w:t xml:space="preserve">PT BEPERKING: Werkt NIET op Cisco 3650 in Packet Tracer (bekende bug).</w:t>
      </w:r>
      <w:r w:rsidDel="00000000" w:rsidR="00000000" w:rsidRPr="00000000">
        <w:rPr>
          <w:rtl w:val="0"/>
        </w:rPr>
      </w:r>
    </w:p>
    <w:p w:rsidR="00000000" w:rsidDel="00000000" w:rsidP="00000000" w:rsidRDefault="00000000" w:rsidRPr="00000000" w14:paraId="0000002E">
      <w:pPr>
        <w:rPr/>
      </w:pPr>
      <w:r w:rsidDel="00000000" w:rsidR="00000000" w:rsidRPr="00000000">
        <w:rPr>
          <w:sz w:val="22"/>
          <w:szCs w:val="22"/>
          <w:rtl w:val="0"/>
        </w:rPr>
        <w:t xml:space="preserve">WORKAROUND: Static IPs op alle PCs. DHCP pools wel correct op server voor documentatie.</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2"/>
          <w:szCs w:val="22"/>
          <w:rtl w:val="0"/>
        </w:rPr>
        <w:t xml:space="preserve">Toegepast in: Sprint 4 - Services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4. Port Security sticky MAC</w:t>
      </w:r>
    </w:p>
    <w:p w:rsidR="00000000" w:rsidDel="00000000" w:rsidP="00000000" w:rsidRDefault="00000000" w:rsidRPr="00000000" w14:paraId="00000032">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33">
      <w:pPr>
        <w:rPr/>
      </w:pPr>
      <w:r w:rsidDel="00000000" w:rsidR="00000000" w:rsidRPr="00000000">
        <w:rPr>
          <w:sz w:val="22"/>
          <w:szCs w:val="22"/>
          <w:rtl w:val="0"/>
        </w:rPr>
        <w:t xml:space="preserve">Onderzocht best practices voor access poort beveiliging.</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NetAcad Network Security course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Cisco SAFE reference architecture</w:t>
      </w:r>
    </w:p>
    <w:p w:rsidR="00000000" w:rsidDel="00000000" w:rsidP="00000000" w:rsidRDefault="00000000" w:rsidRPr="00000000" w14:paraId="00000037">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38">
      <w:pPr>
        <w:rPr/>
      </w:pPr>
      <w:r w:rsidDel="00000000" w:rsidR="00000000" w:rsidRPr="00000000">
        <w:rPr>
          <w:sz w:val="22"/>
          <w:szCs w:val="22"/>
          <w:rtl w:val="0"/>
        </w:rPr>
        <w:t xml:space="preserve">switchport port-security + sticky MAC address voorkomt dat ongeautoriseerde toestellen verbinden op access poorten. violation restrict logt het incident zonder poort uit te schakelen.</w:t>
      </w:r>
      <w:r w:rsidDel="00000000" w:rsidR="00000000" w:rsidRPr="00000000">
        <w:rPr>
          <w:rtl w:val="0"/>
        </w:rPr>
      </w:r>
    </w:p>
    <w:p w:rsidR="00000000" w:rsidDel="00000000" w:rsidP="00000000" w:rsidRDefault="00000000" w:rsidRPr="00000000" w14:paraId="00000039">
      <w:pPr>
        <w:rPr/>
      </w:pPr>
      <w:r w:rsidDel="00000000" w:rsidR="00000000" w:rsidRPr="00000000">
        <w:rPr>
          <w:sz w:val="22"/>
          <w:szCs w:val="22"/>
          <w:rtl w:val="0"/>
        </w:rPr>
        <w:t xml:space="preserve">BESLISSING: sticky max 1 op alle access poorten (max 2 voor VoIP i.v.m. headset).</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sz w:val="22"/>
          <w:szCs w:val="22"/>
          <w:rtl w:val="0"/>
        </w:rPr>
        <w:t xml:space="preserve">Toegepast in: Sprint 5 - Security</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5. DHCP Snooping</w:t>
      </w:r>
    </w:p>
    <w:p w:rsidR="00000000" w:rsidDel="00000000" w:rsidP="00000000" w:rsidRDefault="00000000" w:rsidRPr="00000000" w14:paraId="0000003D">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3E">
      <w:pPr>
        <w:rPr/>
      </w:pPr>
      <w:r w:rsidDel="00000000" w:rsidR="00000000" w:rsidRPr="00000000">
        <w:rPr>
          <w:sz w:val="22"/>
          <w:szCs w:val="22"/>
          <w:rtl w:val="0"/>
        </w:rPr>
        <w:t xml:space="preserve">Onderzocht hoe rogue DHCP servers te blokkeren.</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Cisco DHCP Snooping whitepaper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Layer 2 attacks and mitigation</w:t>
      </w:r>
    </w:p>
    <w:p w:rsidR="00000000" w:rsidDel="00000000" w:rsidP="00000000" w:rsidRDefault="00000000" w:rsidRPr="00000000" w14:paraId="00000042">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43">
      <w:pPr>
        <w:rPr/>
      </w:pPr>
      <w:r w:rsidDel="00000000" w:rsidR="00000000" w:rsidRPr="00000000">
        <w:rPr>
          <w:sz w:val="22"/>
          <w:szCs w:val="22"/>
          <w:rtl w:val="0"/>
        </w:rPr>
        <w:t xml:space="preserve">DHCP snooping onderscheidt trusted (uplink naar DHCP server) van untrusted (access) poorten.</w:t>
      </w:r>
      <w:r w:rsidDel="00000000" w:rsidR="00000000" w:rsidRPr="00000000">
        <w:rPr>
          <w:rtl w:val="0"/>
        </w:rPr>
      </w:r>
    </w:p>
    <w:p w:rsidR="00000000" w:rsidDel="00000000" w:rsidP="00000000" w:rsidRDefault="00000000" w:rsidRPr="00000000" w14:paraId="00000044">
      <w:pPr>
        <w:rPr/>
      </w:pPr>
      <w:r w:rsidDel="00000000" w:rsidR="00000000" w:rsidRPr="00000000">
        <w:rPr>
          <w:sz w:val="22"/>
          <w:szCs w:val="22"/>
          <w:rtl w:val="0"/>
        </w:rPr>
        <w:t xml:space="preserve">Op access poorten worden DHCP offers/acks gedropt - alleen DHCP requests toegestaan.</w:t>
      </w:r>
      <w:r w:rsidDel="00000000" w:rsidR="00000000" w:rsidRPr="00000000">
        <w:rPr>
          <w:rtl w:val="0"/>
        </w:rPr>
      </w:r>
    </w:p>
    <w:p w:rsidR="00000000" w:rsidDel="00000000" w:rsidP="00000000" w:rsidRDefault="00000000" w:rsidRPr="00000000" w14:paraId="00000045">
      <w:pPr>
        <w:rPr/>
      </w:pPr>
      <w:r w:rsidDel="00000000" w:rsidR="00000000" w:rsidRPr="00000000">
        <w:rPr>
          <w:sz w:val="22"/>
          <w:szCs w:val="22"/>
          <w:rtl w:val="0"/>
        </w:rPr>
        <w:t xml:space="preserve">BESLISSING: Enabled op alle access switches (SW1/SW2/SW3), uplink Gi0/1 als trust.</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22"/>
          <w:szCs w:val="22"/>
          <w:rtl w:val="0"/>
        </w:rPr>
        <w:t xml:space="preserve">Toegepast in: Sprint 5 - Security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6. ACL design: standard vs extended</w:t>
      </w:r>
    </w:p>
    <w:p w:rsidR="00000000" w:rsidDel="00000000" w:rsidP="00000000" w:rsidRDefault="00000000" w:rsidRPr="00000000" w14:paraId="00000049">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4A">
      <w:pPr>
        <w:rPr/>
      </w:pPr>
      <w:r w:rsidDel="00000000" w:rsidR="00000000" w:rsidRPr="00000000">
        <w:rPr>
          <w:sz w:val="22"/>
          <w:szCs w:val="22"/>
          <w:rtl w:val="0"/>
        </w:rPr>
        <w:t xml:space="preserve">Onderzocht welk type ACL te gebruiken voor inter-VLAN filtering.</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CCNA ACL chapter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Access Control Lists Best Practices</w:t>
      </w:r>
    </w:p>
    <w:p w:rsidR="00000000" w:rsidDel="00000000" w:rsidP="00000000" w:rsidRDefault="00000000" w:rsidRPr="00000000" w14:paraId="0000004E">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4F">
      <w:pPr>
        <w:rPr/>
      </w:pPr>
      <w:r w:rsidDel="00000000" w:rsidR="00000000" w:rsidRPr="00000000">
        <w:rPr>
          <w:sz w:val="22"/>
          <w:szCs w:val="22"/>
          <w:rtl w:val="0"/>
        </w:rPr>
        <w:t xml:space="preserve">Standard ACLs filteren alleen op bron IP. Extended ACLs ook op destination + protocol + port.</w:t>
      </w:r>
      <w:r w:rsidDel="00000000" w:rsidR="00000000" w:rsidRPr="00000000">
        <w:rPr>
          <w:rtl w:val="0"/>
        </w:rPr>
      </w:r>
    </w:p>
    <w:p w:rsidR="00000000" w:rsidDel="00000000" w:rsidP="00000000" w:rsidRDefault="00000000" w:rsidRPr="00000000" w14:paraId="00000050">
      <w:pPr>
        <w:rPr/>
      </w:pPr>
      <w:r w:rsidDel="00000000" w:rsidR="00000000" w:rsidRPr="00000000">
        <w:rPr>
          <w:sz w:val="22"/>
          <w:szCs w:val="22"/>
          <w:rtl w:val="0"/>
        </w:rPr>
        <w:t xml:space="preserve">Voor inter-VLAN blokkade hebben we extended nodig (bron + doel subnets).</w:t>
      </w:r>
      <w:r w:rsidDel="00000000" w:rsidR="00000000" w:rsidRPr="00000000">
        <w:rPr>
          <w:rtl w:val="0"/>
        </w:rPr>
      </w:r>
    </w:p>
    <w:p w:rsidR="00000000" w:rsidDel="00000000" w:rsidP="00000000" w:rsidRDefault="00000000" w:rsidRPr="00000000" w14:paraId="00000051">
      <w:pPr>
        <w:rPr/>
      </w:pPr>
      <w:r w:rsidDel="00000000" w:rsidR="00000000" w:rsidRPr="00000000">
        <w:rPr>
          <w:sz w:val="22"/>
          <w:szCs w:val="22"/>
          <w:rtl w:val="0"/>
        </w:rPr>
        <w:t xml:space="preserve">BESLISSING: Extended named ACLs gebruiken (beter leesbaar dan numbered).</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sz w:val="22"/>
          <w:szCs w:val="22"/>
          <w:rtl w:val="0"/>
        </w:rPr>
        <w:t xml:space="preserve">Toegepast in: Sprint 5 - Security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7. IPv6 dual-stack configuratie</w:t>
      </w:r>
    </w:p>
    <w:p w:rsidR="00000000" w:rsidDel="00000000" w:rsidP="00000000" w:rsidRDefault="00000000" w:rsidRPr="00000000" w14:paraId="00000055">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56">
      <w:pPr>
        <w:rPr/>
      </w:pPr>
      <w:r w:rsidDel="00000000" w:rsidR="00000000" w:rsidRPr="00000000">
        <w:rPr>
          <w:sz w:val="22"/>
          <w:szCs w:val="22"/>
          <w:rtl w:val="0"/>
        </w:rPr>
        <w:t xml:space="preserve">Onderzocht hoe IPv4 en IPv6 parallel te laten draaien.</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CCNA IPv6 Essentials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RFC 4291 (IPv6 Addressing Architecture)</w:t>
      </w:r>
    </w:p>
    <w:p w:rsidR="00000000" w:rsidDel="00000000" w:rsidP="00000000" w:rsidRDefault="00000000" w:rsidRPr="00000000" w14:paraId="0000005A">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5B">
      <w:pPr>
        <w:rPr/>
      </w:pPr>
      <w:r w:rsidDel="00000000" w:rsidR="00000000" w:rsidRPr="00000000">
        <w:rPr>
          <w:sz w:val="22"/>
          <w:szCs w:val="22"/>
          <w:rtl w:val="0"/>
        </w:rPr>
        <w:t xml:space="preserve">Elke SVI kan zowel IPv4 als IPv6 adres hebben. ipv6 unicast-routing moet globaal aan.</w:t>
      </w:r>
      <w:r w:rsidDel="00000000" w:rsidR="00000000" w:rsidRPr="00000000">
        <w:rPr>
          <w:rtl w:val="0"/>
        </w:rPr>
      </w:r>
    </w:p>
    <w:p w:rsidR="00000000" w:rsidDel="00000000" w:rsidP="00000000" w:rsidRDefault="00000000" w:rsidRPr="00000000" w14:paraId="0000005C">
      <w:pPr>
        <w:rPr/>
      </w:pPr>
      <w:r w:rsidDel="00000000" w:rsidR="00000000" w:rsidRPr="00000000">
        <w:rPr>
          <w:sz w:val="22"/>
          <w:szCs w:val="22"/>
          <w:rtl w:val="0"/>
        </w:rPr>
        <w:t xml:space="preserve">Adresschema: 2001:DB8:1:VLAN::1/64 per SVI (documentatie prefix).</w:t>
      </w:r>
      <w:r w:rsidDel="00000000" w:rsidR="00000000" w:rsidRPr="00000000">
        <w:rPr>
          <w:rtl w:val="0"/>
        </w:rPr>
      </w:r>
    </w:p>
    <w:p w:rsidR="00000000" w:rsidDel="00000000" w:rsidP="00000000" w:rsidRDefault="00000000" w:rsidRPr="00000000" w14:paraId="0000005D">
      <w:pPr>
        <w:rPr/>
      </w:pPr>
      <w:r w:rsidDel="00000000" w:rsidR="00000000" w:rsidRPr="00000000">
        <w:rPr>
          <w:sz w:val="22"/>
          <w:szCs w:val="22"/>
          <w:rtl w:val="0"/>
        </w:rPr>
        <w:t xml:space="preserve">PT BEPERKING: Global unicast NDP tussen VLANs werkt niet altijd op 3650 in PT.</w:t>
      </w:r>
      <w:r w:rsidDel="00000000" w:rsidR="00000000" w:rsidRPr="00000000">
        <w:rPr>
          <w:rtl w:val="0"/>
        </w:rPr>
      </w:r>
    </w:p>
    <w:p w:rsidR="00000000" w:rsidDel="00000000" w:rsidP="00000000" w:rsidRDefault="00000000" w:rsidRPr="00000000" w14:paraId="0000005E">
      <w:pPr>
        <w:rPr/>
      </w:pPr>
      <w:r w:rsidDel="00000000" w:rsidR="00000000" w:rsidRPr="00000000">
        <w:rPr>
          <w:sz w:val="22"/>
          <w:szCs w:val="22"/>
          <w:rtl w:val="0"/>
        </w:rPr>
        <w:t xml:space="preserve">BESLISSING: IPv6 configureren, link-local ping accepteren als bewijs.</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22"/>
          <w:szCs w:val="22"/>
          <w:rtl w:val="0"/>
        </w:rPr>
        <w:t xml:space="preserve">Toegepast in: Sprint 2-3 - IPv6 implementatie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8. Spanning Tree Protocol root bridge</w:t>
      </w:r>
    </w:p>
    <w:p w:rsidR="00000000" w:rsidDel="00000000" w:rsidP="00000000" w:rsidRDefault="00000000" w:rsidRPr="00000000" w14:paraId="00000062">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63">
      <w:pPr>
        <w:rPr/>
      </w:pPr>
      <w:r w:rsidDel="00000000" w:rsidR="00000000" w:rsidRPr="00000000">
        <w:rPr>
          <w:sz w:val="22"/>
          <w:szCs w:val="22"/>
          <w:rtl w:val="0"/>
        </w:rPr>
        <w:t xml:space="preserve">Onderzocht hoe root bridge te forceren.</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CCNA STP chapter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Rapid-PVST+ configuration guide</w:t>
      </w:r>
    </w:p>
    <w:p w:rsidR="00000000" w:rsidDel="00000000" w:rsidP="00000000" w:rsidRDefault="00000000" w:rsidRPr="00000000" w14:paraId="00000067">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68">
      <w:pPr>
        <w:rPr/>
      </w:pPr>
      <w:r w:rsidDel="00000000" w:rsidR="00000000" w:rsidRPr="00000000">
        <w:rPr>
          <w:sz w:val="22"/>
          <w:szCs w:val="22"/>
          <w:rtl w:val="0"/>
        </w:rPr>
        <w:t xml:space="preserve">Default priority is 32768 - te hoog voor voorspelbare root selection.</w:t>
      </w:r>
      <w:r w:rsidDel="00000000" w:rsidR="00000000" w:rsidRPr="00000000">
        <w:rPr>
          <w:rtl w:val="0"/>
        </w:rPr>
      </w:r>
    </w:p>
    <w:p w:rsidR="00000000" w:rsidDel="00000000" w:rsidP="00000000" w:rsidRDefault="00000000" w:rsidRPr="00000000" w14:paraId="00000069">
      <w:pPr>
        <w:rPr/>
      </w:pPr>
      <w:r w:rsidDel="00000000" w:rsidR="00000000" w:rsidRPr="00000000">
        <w:rPr>
          <w:sz w:val="22"/>
          <w:szCs w:val="22"/>
          <w:rtl w:val="0"/>
        </w:rPr>
        <w:t xml:space="preserve">Root bridge plaatsen op core/distribution = SW-DIST met priority 4096.</w:t>
      </w:r>
      <w:r w:rsidDel="00000000" w:rsidR="00000000" w:rsidRPr="00000000">
        <w:rPr>
          <w:rtl w:val="0"/>
        </w:rPr>
      </w:r>
    </w:p>
    <w:p w:rsidR="00000000" w:rsidDel="00000000" w:rsidP="00000000" w:rsidRDefault="00000000" w:rsidRPr="00000000" w14:paraId="0000006A">
      <w:pPr>
        <w:rPr/>
      </w:pPr>
      <w:r w:rsidDel="00000000" w:rsidR="00000000" w:rsidRPr="00000000">
        <w:rPr>
          <w:sz w:val="22"/>
          <w:szCs w:val="22"/>
          <w:rtl w:val="0"/>
        </w:rPr>
        <w:t xml:space="preserve">Secondary op SW-DIST2 met priority 8192.</w:t>
      </w:r>
      <w:r w:rsidDel="00000000" w:rsidR="00000000" w:rsidRPr="00000000">
        <w:rPr>
          <w:rtl w:val="0"/>
        </w:rPr>
      </w:r>
    </w:p>
    <w:p w:rsidR="00000000" w:rsidDel="00000000" w:rsidP="00000000" w:rsidRDefault="00000000" w:rsidRPr="00000000" w14:paraId="0000006B">
      <w:pPr>
        <w:rPr/>
      </w:pPr>
      <w:r w:rsidDel="00000000" w:rsidR="00000000" w:rsidRPr="00000000">
        <w:rPr>
          <w:sz w:val="22"/>
          <w:szCs w:val="22"/>
          <w:rtl w:val="0"/>
        </w:rPr>
        <w:t xml:space="preserve">BESLISSING: spanning-tree vlan 110-199 priority 4096 op SW-DIST.</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sz w:val="22"/>
          <w:szCs w:val="22"/>
          <w:rtl w:val="0"/>
        </w:rPr>
        <w:t xml:space="preserve">Toegepast in: Sprint 2 - L2 Switching</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9. SSH secure management</w:t>
      </w:r>
    </w:p>
    <w:p w:rsidR="00000000" w:rsidDel="00000000" w:rsidP="00000000" w:rsidRDefault="00000000" w:rsidRPr="00000000" w14:paraId="0000006F">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70">
      <w:pPr>
        <w:rPr/>
      </w:pPr>
      <w:r w:rsidDel="00000000" w:rsidR="00000000" w:rsidRPr="00000000">
        <w:rPr>
          <w:sz w:val="22"/>
          <w:szCs w:val="22"/>
          <w:rtl w:val="0"/>
        </w:rPr>
        <w:t xml:space="preserve">Onderzocht hoe veilige remote management op te zetten.</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CCNA Device Management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Cisco SSH best practices</w:t>
      </w:r>
    </w:p>
    <w:p w:rsidR="00000000" w:rsidDel="00000000" w:rsidP="00000000" w:rsidRDefault="00000000" w:rsidRPr="00000000" w14:paraId="00000074">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75">
      <w:pPr>
        <w:rPr/>
      </w:pPr>
      <w:r w:rsidDel="00000000" w:rsidR="00000000" w:rsidRPr="00000000">
        <w:rPr>
          <w:sz w:val="22"/>
          <w:szCs w:val="22"/>
          <w:rtl w:val="0"/>
        </w:rPr>
        <w:t xml:space="preserve">SSH v2 verplicht (geen v1). RSA sleutel minimum 2048 bit.</w:t>
      </w:r>
      <w:r w:rsidDel="00000000" w:rsidR="00000000" w:rsidRPr="00000000">
        <w:rPr>
          <w:rtl w:val="0"/>
        </w:rPr>
      </w:r>
    </w:p>
    <w:p w:rsidR="00000000" w:rsidDel="00000000" w:rsidP="00000000" w:rsidRDefault="00000000" w:rsidRPr="00000000" w14:paraId="00000076">
      <w:pPr>
        <w:rPr/>
      </w:pPr>
      <w:r w:rsidDel="00000000" w:rsidR="00000000" w:rsidRPr="00000000">
        <w:rPr>
          <w:sz w:val="22"/>
          <w:szCs w:val="22"/>
          <w:rtl w:val="0"/>
        </w:rPr>
        <w:t xml:space="preserve">Lokale user database met privilege 15 voor admin.</w:t>
      </w:r>
      <w:r w:rsidDel="00000000" w:rsidR="00000000" w:rsidRPr="00000000">
        <w:rPr>
          <w:rtl w:val="0"/>
        </w:rPr>
      </w:r>
    </w:p>
    <w:p w:rsidR="00000000" w:rsidDel="00000000" w:rsidP="00000000" w:rsidRDefault="00000000" w:rsidRPr="00000000" w14:paraId="00000077">
      <w:pPr>
        <w:rPr/>
      </w:pPr>
      <w:r w:rsidDel="00000000" w:rsidR="00000000" w:rsidRPr="00000000">
        <w:rPr>
          <w:sz w:val="22"/>
          <w:szCs w:val="22"/>
          <w:rtl w:val="0"/>
        </w:rPr>
        <w:t xml:space="preserve">ACL op VTY lines om SSH alleen vanuit MGMT VLAN 190 toe te staan.</w:t>
      </w:r>
      <w:r w:rsidDel="00000000" w:rsidR="00000000" w:rsidRPr="00000000">
        <w:rPr>
          <w:rtl w:val="0"/>
        </w:rPr>
      </w:r>
    </w:p>
    <w:p w:rsidR="00000000" w:rsidDel="00000000" w:rsidP="00000000" w:rsidRDefault="00000000" w:rsidRPr="00000000" w14:paraId="00000078">
      <w:pPr>
        <w:rPr/>
      </w:pPr>
      <w:r w:rsidDel="00000000" w:rsidR="00000000" w:rsidRPr="00000000">
        <w:rPr>
          <w:sz w:val="22"/>
          <w:szCs w:val="22"/>
          <w:rtl w:val="0"/>
        </w:rPr>
        <w:t xml:space="preserve">BESLISSING: SSH v2, RSA 2048, admin user, ACL_MGMT_IN op VLAN 190.</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sz w:val="22"/>
          <w:szCs w:val="22"/>
          <w:rtl w:val="0"/>
        </w:rPr>
        <w:t xml:space="preserve">Toegepast in: Sprint 5 - Security</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10. NTP synchronisatie</w:t>
      </w:r>
    </w:p>
    <w:p w:rsidR="00000000" w:rsidDel="00000000" w:rsidP="00000000" w:rsidRDefault="00000000" w:rsidRPr="00000000" w14:paraId="0000007C">
      <w:pPr>
        <w:rPr/>
      </w:pPr>
      <w:r w:rsidDel="00000000" w:rsidR="00000000" w:rsidRPr="00000000">
        <w:rPr>
          <w:b w:val="1"/>
          <w:bCs w:val="1"/>
          <w:sz w:val="22"/>
          <w:szCs w:val="22"/>
          <w:rtl w:val="0"/>
        </w:rPr>
        <w:t xml:space="preserve">Doel:</w:t>
      </w:r>
      <w:r w:rsidDel="00000000" w:rsidR="00000000" w:rsidRPr="00000000">
        <w:rPr>
          <w:rtl w:val="0"/>
        </w:rPr>
      </w:r>
    </w:p>
    <w:p w:rsidR="00000000" w:rsidDel="00000000" w:rsidP="00000000" w:rsidRDefault="00000000" w:rsidRPr="00000000" w14:paraId="0000007D">
      <w:pPr>
        <w:rPr/>
      </w:pPr>
      <w:r w:rsidDel="00000000" w:rsidR="00000000" w:rsidRPr="00000000">
        <w:rPr>
          <w:sz w:val="22"/>
          <w:szCs w:val="22"/>
          <w:rtl w:val="0"/>
        </w:rPr>
        <w:t xml:space="preserve">Onderzocht hoe tijdsynchronisatie op te zetten.</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sz w:val="22"/>
          <w:szCs w:val="22"/>
          <w:rtl w:val="0"/>
        </w:rPr>
        <w:t xml:space="preserve">Bronnen: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 NTP.org documentation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advies Alexander: 'NTP is letterlijk 1 command'</w:t>
      </w:r>
    </w:p>
    <w:p w:rsidR="00000000" w:rsidDel="00000000" w:rsidP="00000000" w:rsidRDefault="00000000" w:rsidRPr="00000000" w14:paraId="00000081">
      <w:pPr>
        <w:rPr/>
      </w:pPr>
      <w:r w:rsidDel="00000000" w:rsidR="00000000" w:rsidRPr="00000000">
        <w:rPr>
          <w:b w:val="1"/>
          <w:bCs w:val="1"/>
          <w:sz w:val="22"/>
          <w:szCs w:val="22"/>
          <w:rtl w:val="0"/>
        </w:rPr>
        <w:t xml:space="preserve">Bevindingen:</w:t>
      </w:r>
      <w:r w:rsidDel="00000000" w:rsidR="00000000" w:rsidRPr="00000000">
        <w:rPr>
          <w:rtl w:val="0"/>
        </w:rPr>
      </w:r>
    </w:p>
    <w:p w:rsidR="00000000" w:rsidDel="00000000" w:rsidP="00000000" w:rsidRDefault="00000000" w:rsidRPr="00000000" w14:paraId="00000082">
      <w:pPr>
        <w:rPr/>
      </w:pPr>
      <w:r w:rsidDel="00000000" w:rsidR="00000000" w:rsidRPr="00000000">
        <w:rPr>
          <w:sz w:val="22"/>
          <w:szCs w:val="22"/>
          <w:rtl w:val="0"/>
        </w:rPr>
        <w:t xml:space="preserve">ntp server [IP] op alle switches laat ze syncen met centrale server.</w:t>
      </w:r>
      <w:r w:rsidDel="00000000" w:rsidR="00000000" w:rsidRPr="00000000">
        <w:rPr>
          <w:rtl w:val="0"/>
        </w:rPr>
      </w:r>
    </w:p>
    <w:p w:rsidR="00000000" w:rsidDel="00000000" w:rsidP="00000000" w:rsidRDefault="00000000" w:rsidRPr="00000000" w14:paraId="00000083">
      <w:pPr>
        <w:rPr/>
      </w:pPr>
      <w:r w:rsidDel="00000000" w:rsidR="00000000" w:rsidRPr="00000000">
        <w:rPr>
          <w:sz w:val="22"/>
          <w:szCs w:val="22"/>
          <w:rtl w:val="0"/>
        </w:rPr>
        <w:t xml:space="preserve">Belangrijk voor log timestamps en security forensics.</w:t>
      </w:r>
      <w:r w:rsidDel="00000000" w:rsidR="00000000" w:rsidRPr="00000000">
        <w:rPr>
          <w:rtl w:val="0"/>
        </w:rPr>
      </w:r>
    </w:p>
    <w:p w:rsidR="00000000" w:rsidDel="00000000" w:rsidP="00000000" w:rsidRDefault="00000000" w:rsidRPr="00000000" w14:paraId="00000084">
      <w:pPr>
        <w:rPr/>
      </w:pPr>
      <w:r w:rsidDel="00000000" w:rsidR="00000000" w:rsidRPr="00000000">
        <w:rPr>
          <w:sz w:val="22"/>
          <w:szCs w:val="22"/>
          <w:rtl w:val="0"/>
        </w:rPr>
        <w:t xml:space="preserve">BESLISSING: ntp server 10.1.190.10 op alle switches.</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sz w:val="22"/>
          <w:szCs w:val="22"/>
          <w:rtl w:val="0"/>
        </w:rPr>
        <w:t xml:space="preserve">Toegepast in: Sprint 6 - Network management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Overzicht PT beperkingen ontdekt</w:t>
      </w:r>
    </w:p>
    <w:p w:rsidR="00000000" w:rsidDel="00000000" w:rsidP="00000000" w:rsidRDefault="00000000" w:rsidRPr="00000000" w14:paraId="00000088">
      <w:pPr>
        <w:rPr/>
      </w:pPr>
      <w:r w:rsidDel="00000000" w:rsidR="00000000" w:rsidRPr="00000000">
        <w:rPr>
          <w:sz w:val="22"/>
          <w:szCs w:val="22"/>
          <w:rtl w:val="0"/>
        </w:rPr>
        <w:t xml:space="preserve">Tijdens het onderzoek en de implementatie zijn volgende Packet Tracer beperkingen ontdekt: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VRRP niet ondersteund op Cisco 3650 → HSRP alternatief</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DHCP relay (ip helper-address) werkt niet op 3650 → static IPs op PCs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IPv6 global unicast ping tussen VLANs via L3 switch SVIs faalt (NDP bug) → link-local ping werkt wel</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errdisable recovery cause psecure-violation niet ondersteund op 2960 in PT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switchport trunk encapsulation dot1q commando niet nodig/ondersteund op 3650 in PT (auto)</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SSH client via PC soms onbetrouwbaar in simulatie</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