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LOGISCHE TOPOLOGIE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Hoe de toestellen logisch verbonden zijn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Salaheddine Sennouni | Odisee 2026 | Groep 10 | Rack 1 | 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Hiërarchisch 3-lagen model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sz w:val="22"/>
          <w:szCs w:val="22"/>
          <w:rtl w:val="0"/>
        </w:rPr>
        <w:t xml:space="preserve">Rack 1 volgt het klassieke Cisco 3-lagen model: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Core / Edge layer: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sz w:val="22"/>
          <w:szCs w:val="22"/>
          <w:rtl w:val="0"/>
        </w:rPr>
        <w:t xml:space="preserve">R-EDGE + R-EDGE2 - Verbinding naar internet (simulated PC-INTERNET)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Distribution layer: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sz w:val="22"/>
          <w:szCs w:val="22"/>
          <w:rtl w:val="0"/>
        </w:rPr>
        <w:t xml:space="preserve">SW-DIST + SW-DIST2 - L3 inter-VLAN routing, HSRP redundantie, OSPF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Access layer: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sz w:val="22"/>
          <w:szCs w:val="22"/>
          <w:rtl w:val="0"/>
        </w:rPr>
        <w:t xml:space="preserve">SW1 + SW2 + SW3 - L2 access voor end-devices, VLAN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Logische verbindingen</w:t>
      </w:r>
    </w:p>
    <w:tbl>
      <w:tblPr>
        <w:tblStyle w:val="Table1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662"/>
        <w:gridCol w:w="1662"/>
        <w:gridCol w:w="1662"/>
        <w:gridCol w:w="1662"/>
        <w:gridCol w:w="1662"/>
        <w:gridCol w:w="1662"/>
        <w:tblGridChange w:id="0">
          <w:tblGrid>
            <w:gridCol w:w="1662"/>
            <w:gridCol w:w="1662"/>
            <w:gridCol w:w="1662"/>
            <w:gridCol w:w="1662"/>
            <w:gridCol w:w="1662"/>
            <w:gridCol w:w="16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R-EDGE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Fa0/0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SW-DIST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Gi1/0/4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Straight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R-EDGE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Fa1/0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PC-INTERNET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Straight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Internet 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R-EDGE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Se2/0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R-EDGE2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Se2/0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Point-to-point /30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R-EDGE2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Fa0/0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SW-DIST2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Gi1/0/4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Straight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SW-DIST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Gi1/0/1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Gi0/1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Straight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SW-DIST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Gi1/0/2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Gi0/1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Straight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SW-DIST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Gi1/0/3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Gi0/1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Straight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SW-DIST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Gi1/0/5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SERVER-RACK1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Straight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 VLAN 190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SW-DIST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Gi1/0/6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SW-DIST2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Gi1/0/6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Cross-Over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Trunk interlink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SW-DIST2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Gi1/0/1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Fa0/24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Straight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SW-DIST2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Gi1/0/2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Fa0/24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Straight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SW-DIST2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Gi1/0/3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Fa0/24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Straight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Routing protocollen</w:t>
      </w:r>
    </w:p>
    <w:tbl>
      <w:tblPr>
        <w:tblStyle w:val="Table2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Waar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OSPF area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R-EDGE, R-EDGE2, SW-DIST, SW-DIST2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Router-IDs 1.1.1.1, 4.4.4.4, 3.3.3.3, 5.5.5.5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HSRP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SW-DIST (master) + SW-DIST2 (backup)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Priority 110 vs 100, preempt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Static default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R-EDGE, R-EDGE2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0.0.0.0/0 naar internet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STP Rapid-PVST+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Alle switches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Root bridge = SW-DIST priority 4096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