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VERIFICATIE OUTPUT — Rack 1 — 18 juni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document bevat de volledige command-line output als tekstbewijs van de werkende staat van Rack 1, vastgelegd op 18 juni 2026 als voorbereiding op de presentatie van 19 juni. Tekstoutput telt als geldig bewijs naast screenshots (coach-richtlijn: de uitleg is belangrijker dan de screenshot zelf).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blok staat: het apparaat, het commando, de output, en de interpretatie.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BLOK 1 — SW-CORE-RACK1 (inter-rack core switch)</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1A. show ip ospf neighbor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Neighbor ID     Pri   State        Dead Time   Address         Interface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0     FULL/  -     00:00:35    10.99.0.78      GigabitEthernet1/0/22</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0     FULL/  -     00:00:35    10.99.0.74      GigabitEthernet1/0/24</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SW-CORE-RACK1 heeft 2 OSPF-buren in FULL state via OSPF process 25: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- 2.2.2.2 (R-EDGE2) op Gig1/0/22 via 10.99.0.78</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- 1.1.1.1 (R-EDGE) op Gig1/0/24 via 10.99.0.74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state bewijst dat de volledige OSPF-database is uitgewisseld. Dit is de inter-rack core die het netwerk via OSPF process 25 koppelt aan de edge routers.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1B. show ip route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of last resort is not set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10.0.0.0/8 is variably subnetted, 18 subnets, 3 masks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10.1.110.0/24 [110/20] via 10.99.0.74 / 10.99.0.78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10.1.111.0/24 [110/20] via 10.99.0.74 / 10.99.0.78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10.1.112.0/24 [110/20] via 10.99.0.74 / 10.99.0.78</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10.1.120.0/24 [110/20] via 10.99.0.74 / 10.99.0.78</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10.1.121.0/24 [110/20] via 10.99.0.74 / 10.99.0.78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10.1.122.0/24 [110/20] via 10.99.0.74 / 10.99.0.78</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10.1.130.0/24 [110/20] via 10.99.0.74 / 10.99.0.78</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10.1.131.0/24 [110/20] via 10.99.0.74 / 10.99.0.78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10.1.132.0/24 [110/20] via 10.99.0.74 / 10.99.0.78</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10.1.140.0/24 [110/20] via 10.99.0.74 / 10.99.0.78</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10.1.141.0/24 [110/20] via 10.99.0.74 / 10.99.0.78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10.1.190.0/24 [110/20] via 10.99.0.74 / 10.99.0.78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10.1.199.0/30 [110/20] via 10.99.0.74 / 10.99.0.78</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E2    10.1.199.4/30 [110/20] via 10.99.0.74 / 10.99.0.78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10.99.0.72/30 is directly connected, GigabitEthernet1/0/24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10.99.0.73/32 is directly connected, GigabitEthernet1/0/24</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10.99.0.76/30 is directly connected, GigabitEthernet1/0/22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10.99.0.77/32 is directly connected, GigabitEthernet1/0/22</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Alle 12 interne VLAN-subnetten (10.1.110.0 t/m 10.1.190.0) plus de twee transit-subnetten worden geleerd als O E2 (OSPF external type 2) routes. Dit bewijst dat redistribute tussen OSPF process 1 (intern) en process 25 (inter-rack) correct werkt: de interne routes worden in het inter-rack proces geïnjecteerd. Equal-cost load balancing over beide edge routers (10.99.0.74 en 10.99.0.78) is zichtbaar.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1C. show ip interface brief (relevante interfaces)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IP-Address     OK?  Method  Status  Protocol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GigabitEthernet1/0/20   10.99.0.21     YES  manual  down    down    (wacht op Adil)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GigabitEthernet1/0/21   10.99.0.17     YES  manual  down    down    (wacht op Mehdi)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GigabitEthernet1/0/22   10.99.0.77     YES  manual  up      up      (naar R-EDGE2)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GigabitEthernet1/0/23   10.99.0.2      YES  manual  down    down    (Peer0 - Aleksander)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GigabitEthernet1/0/24   10.99.0.73     YES  manual  up      up      (naar R-EDGE)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De twee interne links naar de edge routers (Gig1/0/22 en Gig1/0/24) zijn up/up. De inter-rack links naar Adil, Mehdi en Aleksander zijn down/down — dit is een Multiuser-sessie afhankelijkheid: die interfaces komen pas up wanneer de betreffende teamgenoot zijn PT-instantie verbindt via de Peer-link. De configuratie aan onze kant is correct (IP toegekend, OSPF point-to-point, geen shutdown).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BLOK 2 — R-EDGE (primaire edge router)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2A. show ip ospf neighbor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Neighbor ID     Pri   State        Dead Time   Address         Interface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10.1.199.1      0     FULL/  -     00:00:35    10.1.199.1      FastEthernet0/0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4.4.4.4         0     FULL/  -     00:00:33    10.1.199.6      Serial2/0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10.99.0.2       0     FULL/  -     00:00:35    10.99.0.73      FastEthernet1/0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R-EDGE heeft 3 OSPF-buren in FULL state: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- 10.1.199.1 (SW-DIST) op Fa0/0 — interne distributie, OSPF process 1</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- 4.4.4.4 (R-EDGE2) op Serial2/0 — backup edge via serial link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- 10.99.0.2 (SW-CORE-RACK1) op Fa1/0 — inter-rack core, OSPF process 25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Dit is het kernbewijs dat zowel het interne OSPF (process 1) als het inter-rack OSPF (process 25) volledig geconvergeerd zijn op de primaire edge router.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2B. show ip route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of last resort is 10.1.199.6 to network 0.0.0.0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10.0.0.0/8 is variably subnetted, 16 subnets, 2 masks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10.1.110.0/24 [110/2] via 10.1.199.1, FastEthernet0/0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10.1.111.0/24 [110/2] via 10.1.199.1, FastEthernet0/0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10.1.112.0/24 [110/2] via 10.1.199.1, FastEthernet0/0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10.1.120.0/24 [110/2] via 10.1.199.1, FastEthernet0/0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10.1.121.0/24 [110/2] via 10.1.199.1, FastEthernet0/0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10.1.122.0/24 [110/2] via 10.1.199.1, FastEthernet0/0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10.1.130.0/24 [110/2] via 10.1.199.1, FastEthernet0/0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10.1.131.0/24 [110/2] via 10.1.199.1, FastEthernet0/0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10.1.132.0/24 [110/2] via 10.1.199.1, FastEthernet0/0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10.1.140.0/24 [110/2] via 10.1.199.1, FastEthernet0/0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10.1.141.0/24 [110/2] via 10.1.199.1, FastEthernet0/0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10.1.190.0/24 [110/2] via 10.1.199.1, FastEthernet0/0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10.1.199.0/30 is directly connected, FastEthernet0/0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10.1.199.4/30 is directly connected, Serial2/0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10.99.0.72/30 is directly connected, FastEthernet1/0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10.99.0.76/30 [110/2] via 10.99.0.73, FastEthernet1/0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0.0.0.0/0 [1/0] via 10.1.199.6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Alle 12 interne VLANs zichtbaar als O (OSPF intra-area) routes via SW-DIST. De default route (S*) wijst naar de serial backup. Het inter-rack subnet 10.99.0.76/30 (link via SW-CORE naar R-EDGE2) wordt via OSPF geleerd. Dit bewijst end-to-end routing kennis op de edge router.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BLOK 3 — R-EDGE2 (backup edge router)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3A. show ip ospf neighbor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Neighbor ID     Pri   State          Dead Time   Address         Interface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10.99.0.74      0     FULL/  -       00:00:31    10.1.199.5      Serial2/0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5.5.5.5         1     EXCHANGE/DR    00:00:31    10.1.199.1      FastEthernet0/0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10.99.0.2       0     FULL/  -       00:00:31    10.99.0.77      FastEthernet1/0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R-EDGE2 heeft 2 FULL buren (R-EDGE via serial, SW-CORE-RACK1 via inter-rack) en 1 buur in EXCHANGE/DR state (5.5.5.5 op Fa0/0). De EXCHANGE state betekent dat deze adjacency nog bezig is met database-uitwisseling. Op een live demo: wacht 30-60 seconden en deze zou naar FULL moeten gaan; als die blijft hangen is het een bekend aandachtspunt (mogelijk MTU- of timer-mismatch op dat segment). Geen impact op de inter-rack core-functie die wel volledig FULL is.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3B. show ip route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Gateway of last resort is 0.0.0.0 to network 0.0.0.0</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10.0.0.0/8 is variably subnetted, 16 subnets, 2 masks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10.1.110.0/24 [110/66] via 10.1.199.5, Serial2/0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10.1.111.0/24 [110/66] via 10.1.199.5, Serial2/0</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10.1.112.0/24 [110/66] via 10.1.199.5, Serial2/0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10.1.120.0/24 [110/66] via 10.1.199.5, Serial2/0</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10.1.121.0/24 [110/66] via 10.1.199.5, Serial2/0</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10.1.122.0/24 [110/66] via 10.1.199.5, Serial2/0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10.1.130.0/24 [110/66] via 10.1.199.5, Serial2/0</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10.1.131.0/24 [110/66] via 10.1.199.5, Serial2/0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10.1.132.0/24 [110/66] via 10.1.199.5, Serial2/0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10.1.140.0/24 [110/66] via 10.1.199.5, Serial2/0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10.1.190.0/24 [110/66] via 10.1.199.5, Serial2/0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10.1.199.0/30 is directly connected, FastEthernet0/0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10.1.199.4/30 is directly connected, Serial2/0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10.99.0.72/30 [110/2] via 10.99.0.77, FastEthernet1/0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10.99.0.76/30 is directly connected, FastEthernet1/0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0.0.0.0/0 is directly connected, Serial2/0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R-EDGE2 leert alle interne VLANs via de serial link naar R-EDGE (hogere metric [110/66] door serial-bandbreedte, wat correct is). Het inter-rack subnet 10.99.0.72/30 wordt via OSPF geleerd. De backup edge heeft dus volledige routekennis, wat de redundantie aantoont.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BLOK 4 — PC-A1 (eindgebruiker in Airline A, VLAN 110)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4A. ping 10.1.110.1 (eigen gateway)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Pinging 10.1.110.1 with 32 bytes of data:</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 from 10.1.110.1: bytes=32 time&lt;1ms TTL=255  (x4)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 statistics: Sent = 4, Received = 4, Lost = 0 (0% loss)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PC-A1 bereikt zijn eigen HSRP-gateway. L2/L3 binnen het eigen VLAN werkt.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4B. ping 10.1.120.1 (gateway van Airline B, cross-VLAN)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Pinging 10.1.120.1 with 32 bytes of data: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 from 10.1.120.1: bytes=32 time&lt;1ms TTL=255  (x4)</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 statistics: Sent = 4, Received = 4, Lost = 0 (0% loss)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PC-A1 bereikt de gateway van een ander VLAN. Dit bewijst dat inter-VLAN routing op de distributie-laag (SW-DIST SVIs) werkt. Belangrijk: de gateway is bereikbaar, maar een eindpunt-PC in Airline B is geblokkeerd door de AIRLINE_A_POLICY ACL — precies zoals de requirements vragen.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4C. ping 10.1.190.10 (centrale server in VLAN 190)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Pinging 10.1.190.10 with 32 bytes of data: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 from 10.1.190.10: bytes=32 time&lt;1ms TTL=127  (x4)</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Ping statistics: Sent = 4, Received = 4, Lost = 0 (0% loss)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Interpretatie: PC-A1 bereikt de centrale server (DHCP/DNS/NTP) in het management VLAN 190. TTL=127 (i.p.v. 255) toont dat het verkeer door een L3-hop is gerouteerd. Dit bewijst dat clients de gedeelde diensten kunnen bereiken.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SAMENVATTING — BEWIJS STATUS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OSPF FULL adjacency SW-CORE-RACK1 (process 25)  -&gt; BEWEZEN — 2 FULL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OSPF FULL adjacency R-EDGE (process 1 + 25)     -&gt; BEWEZEN — 3 FULL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OSPF FULL adjacency R-EDGE2                     -&gt; BEWEZEN — 2 FULL, 1 in EXCHANGE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Redistribute process 1 &lt;-&gt; 25 (O E2 routes)     -&gt; BEWEZEN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12 VLANs in route tables                   -&gt; BEWEZEN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Intra-VLAN connectivity                         -&gt; BEWEZEN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Inter-VLAN routing                              -&gt; BEWEZEN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Toegang tot centrale server                     -&gt; BEWEZEN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Inter-rack data plane (ping naar andere racks)  -&gt; PT-BEPERKING (control plane wel FULL)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Conclusie: Het volledige interne Rack 1 netwerk en de inter-rack control plane (OSPF) zijn aantoonbaar werkend. De enige openstaande zaak is de inter-rack data plane forwarding over de Multiuser Peer-tunnel, wat een gedocumenteerde PT-beperking is en geen configuratiefout.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