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9CDBE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F4A14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7A6BC80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F4A1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29A6978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4A14">
        <w:rPr>
          <w:rFonts w:ascii="Times New Roman" w:hAnsi="Times New Roman" w:cs="Times New Roman"/>
          <w:b/>
          <w:sz w:val="28"/>
          <w:szCs w:val="28"/>
        </w:rPr>
        <w:t>«САРАТОВСКИЙ НАЦИОНАЛЬНЫЙ ИССЛЕДОВАТЕЛЬСКИЙ ГОСУДАРСТВЕННЫЙ УНИВЕРСИТЕТ ИМЕНИ Н.Г. ЧЕРНЫШЕВСКОГО»</w:t>
      </w:r>
    </w:p>
    <w:p w14:paraId="08CCFAE3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AC18539" w14:textId="77777777" w:rsidR="00BF4A14" w:rsidRPr="00BF4A14" w:rsidRDefault="00BF4A14" w:rsidP="00BF4A14">
      <w:pPr>
        <w:spacing w:line="240" w:lineRule="auto"/>
        <w:ind w:left="4536"/>
        <w:jc w:val="both"/>
        <w:rPr>
          <w:rFonts w:ascii="Times New Roman" w:hAnsi="Times New Roman" w:cs="Times New Roman"/>
          <w:sz w:val="28"/>
          <w:szCs w:val="28"/>
        </w:rPr>
      </w:pPr>
      <w:r w:rsidRPr="00BF4A14">
        <w:rPr>
          <w:rFonts w:ascii="Times New Roman" w:hAnsi="Times New Roman" w:cs="Times New Roman"/>
          <w:sz w:val="28"/>
          <w:szCs w:val="28"/>
        </w:rPr>
        <w:t>Кафедра теоретических основ компьютерной безопасности и криптографии</w:t>
      </w:r>
    </w:p>
    <w:p w14:paraId="2D209C5F" w14:textId="77777777" w:rsidR="00BF4A14" w:rsidRPr="00BF4A14" w:rsidRDefault="00BF4A14" w:rsidP="00BF4A14">
      <w:pPr>
        <w:spacing w:line="240" w:lineRule="auto"/>
        <w:ind w:left="-567" w:right="14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1BB8FC" w14:textId="77777777" w:rsidR="00BF4A14" w:rsidRPr="00BF4A14" w:rsidRDefault="00BF4A14" w:rsidP="00BF4A14">
      <w:pPr>
        <w:spacing w:line="240" w:lineRule="auto"/>
        <w:ind w:left="-567" w:right="14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F6A57C7" w14:textId="77777777" w:rsidR="0082702A" w:rsidRPr="0082702A" w:rsidRDefault="0082702A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82702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Доказательство с нулевым разглашением изоморфизма графов </w:t>
      </w:r>
    </w:p>
    <w:p w14:paraId="4C2300FB" w14:textId="77777777" w:rsidR="0082702A" w:rsidRPr="00727F1B" w:rsidRDefault="0082702A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23E0E335" w14:textId="2DB677E9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F4A1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BF4A14">
        <w:rPr>
          <w:rFonts w:ascii="Times New Roman" w:hAnsi="Times New Roman" w:cs="Times New Roman"/>
          <w:sz w:val="28"/>
          <w:szCs w:val="28"/>
        </w:rPr>
        <w:t>ОТЧЁТ</w:t>
      </w:r>
    </w:p>
    <w:p w14:paraId="05792E04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F4A1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14E7070E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F4A14">
        <w:rPr>
          <w:rFonts w:ascii="Times New Roman" w:hAnsi="Times New Roman" w:cs="Times New Roman"/>
          <w:sz w:val="28"/>
          <w:szCs w:val="28"/>
        </w:rPr>
        <w:t>«КРИПТОГРАФИЧЕСКИЕ ПРОТОКОЛЫ»</w:t>
      </w:r>
    </w:p>
    <w:p w14:paraId="7E064F04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3124FBA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0897568" w14:textId="77777777" w:rsidR="00BF4A14" w:rsidRPr="00BF4A14" w:rsidRDefault="00BF4A14" w:rsidP="00BF4A14">
      <w:pPr>
        <w:spacing w:line="240" w:lineRule="auto"/>
        <w:ind w:left="-567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4A14">
        <w:rPr>
          <w:rFonts w:ascii="Times New Roman" w:hAnsi="Times New Roman" w:cs="Times New Roman"/>
          <w:sz w:val="28"/>
          <w:szCs w:val="28"/>
        </w:rPr>
        <w:t>студента 5 курса 531 группы</w:t>
      </w:r>
    </w:p>
    <w:p w14:paraId="3469BA4C" w14:textId="77777777" w:rsidR="00BF4A14" w:rsidRPr="00BF4A14" w:rsidRDefault="00BF4A14" w:rsidP="00BF4A14">
      <w:pPr>
        <w:spacing w:line="240" w:lineRule="auto"/>
        <w:ind w:left="-567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4A14">
        <w:rPr>
          <w:rFonts w:ascii="Times New Roman" w:hAnsi="Times New Roman" w:cs="Times New Roman"/>
          <w:sz w:val="28"/>
          <w:szCs w:val="28"/>
        </w:rPr>
        <w:t>специальности 10.05.01 Компьютерная безопасность</w:t>
      </w:r>
    </w:p>
    <w:p w14:paraId="571CD332" w14:textId="77777777" w:rsidR="00BF4A14" w:rsidRPr="00BF4A14" w:rsidRDefault="00BF4A14" w:rsidP="00BF4A14">
      <w:pPr>
        <w:spacing w:line="240" w:lineRule="auto"/>
        <w:ind w:left="-567" w:right="141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4A14">
        <w:rPr>
          <w:rFonts w:ascii="Times New Roman" w:hAnsi="Times New Roman" w:cs="Times New Roman"/>
          <w:sz w:val="28"/>
          <w:szCs w:val="28"/>
        </w:rPr>
        <w:t>факультета компьютерных наук и информационных технологий</w:t>
      </w:r>
    </w:p>
    <w:p w14:paraId="07DF057D" w14:textId="77777777" w:rsidR="00BF4A14" w:rsidRPr="00BF4A14" w:rsidRDefault="00BF4A14" w:rsidP="00BF4A14">
      <w:pPr>
        <w:spacing w:line="240" w:lineRule="auto"/>
        <w:ind w:left="-567" w:right="141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1E23FD0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F4A14">
        <w:rPr>
          <w:rFonts w:ascii="Times New Roman" w:hAnsi="Times New Roman" w:cs="Times New Roman"/>
          <w:sz w:val="28"/>
          <w:szCs w:val="28"/>
        </w:rPr>
        <w:t>Сенокосова Владислава Владимировича</w:t>
      </w:r>
    </w:p>
    <w:p w14:paraId="2FB6D944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4B9E337" w14:textId="77777777" w:rsidR="00BF4A14" w:rsidRPr="00BF4A14" w:rsidRDefault="00BF4A14" w:rsidP="00BF4A14">
      <w:pPr>
        <w:spacing w:line="240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564"/>
        <w:gridCol w:w="2612"/>
        <w:gridCol w:w="2179"/>
      </w:tblGrid>
      <w:tr w:rsidR="00BF4A14" w:rsidRPr="00BF4A14" w14:paraId="58ADF555" w14:textId="77777777" w:rsidTr="00DD3554">
        <w:tc>
          <w:tcPr>
            <w:tcW w:w="4786" w:type="dxa"/>
            <w:shd w:val="clear" w:color="auto" w:fill="auto"/>
          </w:tcPr>
          <w:p w14:paraId="3A4E82D5" w14:textId="77777777" w:rsidR="00BF4A14" w:rsidRPr="00BF4A14" w:rsidRDefault="00BF4A14" w:rsidP="00BF4A14">
            <w:pPr>
              <w:spacing w:line="240" w:lineRule="auto"/>
              <w:ind w:left="-567" w:right="141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F4A14">
              <w:rPr>
                <w:rFonts w:ascii="Times New Roman" w:hAnsi="Times New Roman" w:cs="Times New Roman"/>
                <w:sz w:val="28"/>
                <w:szCs w:val="28"/>
              </w:rPr>
              <w:t>Преподаватель, доцент</w:t>
            </w:r>
          </w:p>
        </w:tc>
        <w:tc>
          <w:tcPr>
            <w:tcW w:w="2693" w:type="dxa"/>
            <w:shd w:val="clear" w:color="auto" w:fill="auto"/>
            <w:vAlign w:val="bottom"/>
          </w:tcPr>
          <w:p w14:paraId="70FDF4A6" w14:textId="77777777" w:rsidR="00BF4A14" w:rsidRPr="00BF4A14" w:rsidRDefault="00BF4A14" w:rsidP="00BF4A14">
            <w:pPr>
              <w:spacing w:line="240" w:lineRule="auto"/>
              <w:ind w:left="-567" w:right="141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14">
              <w:rPr>
                <w:rFonts w:ascii="Times New Roman" w:hAnsi="Times New Roman" w:cs="Times New Roman"/>
                <w:sz w:val="28"/>
                <w:szCs w:val="28"/>
              </w:rPr>
              <w:t>__________</w:t>
            </w:r>
          </w:p>
        </w:tc>
        <w:tc>
          <w:tcPr>
            <w:tcW w:w="2268" w:type="dxa"/>
            <w:shd w:val="clear" w:color="auto" w:fill="auto"/>
            <w:vAlign w:val="bottom"/>
          </w:tcPr>
          <w:p w14:paraId="599F8B40" w14:textId="77777777" w:rsidR="00BF4A14" w:rsidRPr="00BF4A14" w:rsidRDefault="00BF4A14" w:rsidP="00BF4A14">
            <w:pPr>
              <w:spacing w:line="240" w:lineRule="auto"/>
              <w:ind w:left="-140" w:right="141" w:firstLine="1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4A14">
              <w:rPr>
                <w:rFonts w:ascii="Times New Roman" w:hAnsi="Times New Roman" w:cs="Times New Roman"/>
                <w:sz w:val="28"/>
                <w:szCs w:val="28"/>
              </w:rPr>
              <w:t>В.</w:t>
            </w:r>
            <w:r w:rsidRPr="00BF4A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BF4A14">
              <w:rPr>
                <w:rFonts w:ascii="Times New Roman" w:hAnsi="Times New Roman" w:cs="Times New Roman"/>
                <w:sz w:val="28"/>
                <w:szCs w:val="28"/>
              </w:rPr>
              <w:t>. Новиков</w:t>
            </w:r>
          </w:p>
        </w:tc>
      </w:tr>
      <w:tr w:rsidR="00BF4A14" w:rsidRPr="00BF4A14" w14:paraId="0849764F" w14:textId="77777777" w:rsidTr="00DD3554">
        <w:tc>
          <w:tcPr>
            <w:tcW w:w="4786" w:type="dxa"/>
            <w:shd w:val="clear" w:color="auto" w:fill="auto"/>
          </w:tcPr>
          <w:p w14:paraId="24A9AAFA" w14:textId="77777777" w:rsidR="00BF4A14" w:rsidRPr="00BF4A14" w:rsidRDefault="00BF4A14" w:rsidP="00BF4A14">
            <w:pPr>
              <w:spacing w:line="240" w:lineRule="auto"/>
              <w:ind w:left="-567" w:right="141"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  <w:shd w:val="clear" w:color="auto" w:fill="auto"/>
          </w:tcPr>
          <w:p w14:paraId="1C10FE48" w14:textId="77777777" w:rsidR="00BF4A14" w:rsidRPr="00BF4A14" w:rsidRDefault="00BF4A14" w:rsidP="00BF4A14">
            <w:pPr>
              <w:spacing w:line="240" w:lineRule="auto"/>
              <w:ind w:left="-567" w:right="141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F4A14">
              <w:rPr>
                <w:rFonts w:ascii="Times New Roman" w:hAnsi="Times New Roman" w:cs="Times New Roman"/>
                <w:sz w:val="28"/>
                <w:szCs w:val="28"/>
              </w:rPr>
              <w:t>подпись, дата</w:t>
            </w:r>
          </w:p>
        </w:tc>
        <w:tc>
          <w:tcPr>
            <w:tcW w:w="2268" w:type="dxa"/>
            <w:shd w:val="clear" w:color="auto" w:fill="auto"/>
          </w:tcPr>
          <w:p w14:paraId="52F7D23E" w14:textId="77777777" w:rsidR="00BF4A14" w:rsidRPr="00BF4A14" w:rsidRDefault="00BF4A14" w:rsidP="00BF4A14">
            <w:pPr>
              <w:spacing w:line="240" w:lineRule="auto"/>
              <w:ind w:left="-567" w:right="141" w:firstLine="56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54C69C1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F81B54D" w14:textId="77777777" w:rsidR="00BF4A14" w:rsidRPr="00BF4A14" w:rsidRDefault="00BF4A14" w:rsidP="00BF4A14">
      <w:pPr>
        <w:spacing w:line="240" w:lineRule="auto"/>
        <w:ind w:right="141"/>
        <w:rPr>
          <w:rFonts w:ascii="Times New Roman" w:hAnsi="Times New Roman" w:cs="Times New Roman"/>
          <w:sz w:val="28"/>
          <w:szCs w:val="28"/>
          <w:lang w:val="en-US"/>
        </w:rPr>
      </w:pPr>
    </w:p>
    <w:p w14:paraId="0E1540EA" w14:textId="77777777" w:rsidR="00BF4A14" w:rsidRPr="00BF4A14" w:rsidRDefault="00BF4A14" w:rsidP="00BF4A14">
      <w:pPr>
        <w:spacing w:line="240" w:lineRule="auto"/>
        <w:ind w:left="-567" w:right="14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4A14">
        <w:rPr>
          <w:rFonts w:ascii="Times New Roman" w:hAnsi="Times New Roman" w:cs="Times New Roman"/>
          <w:sz w:val="28"/>
          <w:szCs w:val="28"/>
        </w:rPr>
        <w:t>Саратов 2024</w:t>
      </w:r>
    </w:p>
    <w:p w14:paraId="4CCB096C" w14:textId="77777777" w:rsidR="00BF4A14" w:rsidRPr="00BF4A14" w:rsidRDefault="00BF4A14">
      <w:pPr>
        <w:rPr>
          <w:lang w:val="en-US"/>
        </w:rPr>
      </w:pPr>
    </w:p>
    <w:p w14:paraId="0A91622A" w14:textId="239E7DD9" w:rsidR="00C80AD5" w:rsidRDefault="00C80AD5" w:rsidP="00C80AD5">
      <w:pPr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0AD5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протокола</w:t>
      </w:r>
      <w:r w:rsidRPr="00C80AD5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114D938" w14:textId="6EDECBD6" w:rsidR="00C80AD5" w:rsidRPr="00C80AD5" w:rsidRDefault="00727F1B" w:rsidP="00C80A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27F1B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43EC434" wp14:editId="0975D699">
            <wp:extent cx="5940425" cy="4456430"/>
            <wp:effectExtent l="0" t="0" r="3175" b="1270"/>
            <wp:docPr id="118526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6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0AD5" w:rsidRPr="00C80A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130"/>
    <w:rsid w:val="00244B42"/>
    <w:rsid w:val="00684C55"/>
    <w:rsid w:val="00727F1B"/>
    <w:rsid w:val="0082702A"/>
    <w:rsid w:val="00920130"/>
    <w:rsid w:val="00951B09"/>
    <w:rsid w:val="00BF4A14"/>
    <w:rsid w:val="00C80AD5"/>
    <w:rsid w:val="00DB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E471A"/>
  <w15:chartTrackingRefBased/>
  <w15:docId w15:val="{1A37BBF3-C7B5-4A2E-AD06-88A6415D6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2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Сенокосов</dc:creator>
  <cp:keywords/>
  <dc:description/>
  <cp:lastModifiedBy>Влад Сенокосов</cp:lastModifiedBy>
  <cp:revision>5</cp:revision>
  <dcterms:created xsi:type="dcterms:W3CDTF">2024-11-03T12:32:00Z</dcterms:created>
  <dcterms:modified xsi:type="dcterms:W3CDTF">2024-11-07T19:41:00Z</dcterms:modified>
</cp:coreProperties>
</file>