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2E7A" w14:textId="77777777" w:rsidR="000E7C6D" w:rsidRPr="000E7C6D" w:rsidRDefault="000E7C6D" w:rsidP="000E7C6D">
      <w:pPr>
        <w:pStyle w:val="Title"/>
        <w:rPr>
          <w:rStyle w:val="Heading1Char"/>
          <w:color w:val="auto"/>
          <w:sz w:val="56"/>
          <w:szCs w:val="56"/>
        </w:rPr>
      </w:pPr>
      <w:r w:rsidRPr="000E7C6D">
        <w:rPr>
          <w:rStyle w:val="Heading1Char"/>
          <w:color w:val="auto"/>
          <w:sz w:val="56"/>
          <w:szCs w:val="56"/>
        </w:rPr>
        <w:t>Problem Statement</w:t>
      </w:r>
    </w:p>
    <w:p w14:paraId="6C5B3A7F" w14:textId="3361E825" w:rsidR="000E7C6D" w:rsidRDefault="000E7C6D" w:rsidP="000E7C6D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br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A large company named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>XYZ,</w:t>
      </w:r>
      <w:proofErr w:type="gramEnd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 employs, at any given point of time, around 4000 employees. However, 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yellow"/>
          <w14:ligatures w14:val="none"/>
        </w:rPr>
        <w:t xml:space="preserve">every year, around 15% of its employees leave the company </w:t>
      </w:r>
      <w:commentRangeStart w:id="0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yellow"/>
          <w14:ligatures w14:val="none"/>
        </w:rPr>
        <w:t>and</w:t>
      </w:r>
      <w:commentRangeEnd w:id="0"/>
      <w:r>
        <w:rPr>
          <w:rStyle w:val="CommentReference"/>
        </w:rPr>
        <w:commentReference w:id="0"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yellow"/>
          <w14:ligatures w14:val="none"/>
        </w:rPr>
        <w:t xml:space="preserve"> need to be replaced with the talent pool available in the job market.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 The 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management believes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 that this level of attrition (employees leaving, either on their own or because they got fired) is bad for the company, because of the following reasons 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>–</w:t>
      </w:r>
    </w:p>
    <w:p w14:paraId="44BD1148" w14:textId="77777777" w:rsidR="000E7C6D" w:rsidRPr="000E7C6D" w:rsidRDefault="000E7C6D" w:rsidP="000E7C6D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</w:p>
    <w:p w14:paraId="02DFFC86" w14:textId="77777777" w:rsidR="000E7C6D" w:rsidRPr="000E7C6D" w:rsidRDefault="000E7C6D" w:rsidP="000E7C6D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 xml:space="preserve">The former employees’ projects get delayed, which makes it difficult to meet timelines, resulting in a reputation loss among consumers and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partners</w:t>
      </w:r>
      <w:proofErr w:type="gramEnd"/>
    </w:p>
    <w:p w14:paraId="65E740D2" w14:textId="0201DFA9" w:rsidR="000E7C6D" w:rsidRPr="000E7C6D" w:rsidRDefault="000E7C6D" w:rsidP="000E7C6D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 xml:space="preserve">A sizeable department has to be maintained, for the 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purpose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 xml:space="preserve"> of recruiting new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talent</w:t>
      </w:r>
      <w:proofErr w:type="gramEnd"/>
    </w:p>
    <w:p w14:paraId="73AEB592" w14:textId="0B9793D1" w:rsidR="000E7C6D" w:rsidRPr="000E7C6D" w:rsidRDefault="000E7C6D" w:rsidP="000E7C6D">
      <w:pPr>
        <w:numPr>
          <w:ilvl w:val="0"/>
          <w:numId w:val="1"/>
        </w:numPr>
        <w:spacing w:before="60" w:after="0" w:line="240" w:lineRule="auto"/>
        <w:ind w:left="8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 xml:space="preserve">More often than not, the new employees have to be trained for the job and/or given time to 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acclimatize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 xml:space="preserve"> themselves to the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green"/>
          <w14:ligatures w14:val="none"/>
        </w:rPr>
        <w:t>company</w:t>
      </w:r>
      <w:proofErr w:type="gramEnd"/>
    </w:p>
    <w:p w14:paraId="6164B1ED" w14:textId="77777777" w:rsidR="000E7C6D" w:rsidRPr="000E7C6D" w:rsidRDefault="000E7C6D" w:rsidP="000E7C6D">
      <w:pPr>
        <w:spacing w:before="60" w:after="0" w:line="240" w:lineRule="auto"/>
        <w:ind w:left="8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</w:p>
    <w:p w14:paraId="1078877F" w14:textId="77777777" w:rsidR="000E7C6D" w:rsidRPr="000E7C6D" w:rsidRDefault="000E7C6D" w:rsidP="000E7C6D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Hence, the management has contracted an HR analytics firm to understand what factors they should focus on,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>in order to</w:t>
      </w:r>
      <w:proofErr w:type="gramEnd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 curb attrition. In other words, 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 xml:space="preserve">they want to </w:t>
      </w:r>
      <w:commentRangeStart w:id="1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>know</w:t>
      </w:r>
      <w:commentRangeEnd w:id="1"/>
      <w:r>
        <w:rPr>
          <w:rStyle w:val="CommentReference"/>
        </w:rPr>
        <w:commentReference w:id="1"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 xml:space="preserve"> what changes they should make to their workplace,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>in order to</w:t>
      </w:r>
      <w:proofErr w:type="gramEnd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 xml:space="preserve"> get most of their employees to stay.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 xml:space="preserve"> Also, t</w:t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cyan"/>
          <w14:ligatures w14:val="none"/>
        </w:rPr>
        <w:t>hey want to know which of these variables is most important and needs to be addressed right away.</w:t>
      </w:r>
    </w:p>
    <w:p w14:paraId="7AF2C483" w14:textId="77777777" w:rsidR="000E7C6D" w:rsidRPr="000E7C6D" w:rsidRDefault="000E7C6D" w:rsidP="000E7C6D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t>Since you are one of the star analysts at the firm, this project has been given to you.</w:t>
      </w:r>
    </w:p>
    <w:p w14:paraId="08356063" w14:textId="77777777" w:rsidR="000E7C6D" w:rsidRPr="000E7C6D" w:rsidRDefault="000E7C6D" w:rsidP="000E7C6D">
      <w:pPr>
        <w:pStyle w:val="Heading2"/>
        <w:rPr>
          <w:rFonts w:ascii="Arial" w:eastAsia="Times New Roman" w:hAnsi="Arial" w:cs="Arial"/>
          <w:color w:val="auto"/>
          <w:bdr w:val="none" w:sz="0" w:space="0" w:color="auto" w:frame="1"/>
        </w:rPr>
      </w:pPr>
      <w:r w:rsidRPr="000E7C6D">
        <w:rPr>
          <w:rFonts w:ascii="Arial" w:eastAsia="Times New Roman" w:hAnsi="Arial" w:cs="Arial"/>
          <w:color w:val="auto"/>
          <w:bdr w:val="none" w:sz="0" w:space="0" w:color="auto" w:frame="1"/>
        </w:rPr>
        <w:t>Goal of the case study</w:t>
      </w:r>
    </w:p>
    <w:p w14:paraId="4E69CA54" w14:textId="6F0AB101" w:rsidR="000E7C6D" w:rsidRPr="000E7C6D" w:rsidRDefault="000E7C6D" w:rsidP="000E7C6D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</w:pP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14:ligatures w14:val="none"/>
        </w:rPr>
        <w:br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>You are required to model the probability of attrition using a</w:t>
      </w:r>
      <w:commentRangeStart w:id="2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 xml:space="preserve"> logistic regression.</w:t>
      </w:r>
      <w:commentRangeEnd w:id="2"/>
      <w:r>
        <w:rPr>
          <w:rStyle w:val="CommentReference"/>
        </w:rPr>
        <w:commentReference w:id="2"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 xml:space="preserve"> The results thus obtained will be used by the management to understand what changes they should make to their workplace, </w:t>
      </w:r>
      <w:proofErr w:type="gramStart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>in order to</w:t>
      </w:r>
      <w:proofErr w:type="gramEnd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 xml:space="preserve"> get most of their employees to </w:t>
      </w:r>
      <w:commentRangeStart w:id="3"/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>stay</w:t>
      </w:r>
      <w:commentRangeEnd w:id="3"/>
      <w:r>
        <w:rPr>
          <w:rStyle w:val="CommentReference"/>
        </w:rPr>
        <w:commentReference w:id="3"/>
      </w:r>
      <w:r w:rsidRPr="000E7C6D">
        <w:rPr>
          <w:rFonts w:ascii="Arial" w:eastAsia="Times New Roman" w:hAnsi="Arial" w:cs="Arial"/>
          <w:color w:val="3C4043"/>
          <w:kern w:val="0"/>
          <w:sz w:val="24"/>
          <w:szCs w:val="24"/>
          <w:highlight w:val="magenta"/>
          <w14:ligatures w14:val="none"/>
        </w:rPr>
        <w:t>.</w:t>
      </w:r>
    </w:p>
    <w:p w14:paraId="50D1B0AF" w14:textId="77777777" w:rsidR="00C307A6" w:rsidRDefault="00C307A6"/>
    <w:p w14:paraId="428A958B" w14:textId="77777777" w:rsidR="000E7C6D" w:rsidRPr="000E7C6D" w:rsidRDefault="000E7C6D" w:rsidP="000E7C6D"/>
    <w:p w14:paraId="31C8B318" w14:textId="77777777" w:rsidR="000E7C6D" w:rsidRPr="000E7C6D" w:rsidRDefault="000E7C6D" w:rsidP="000E7C6D"/>
    <w:p w14:paraId="2EFFE8ED" w14:textId="77777777" w:rsidR="000E7C6D" w:rsidRDefault="000E7C6D" w:rsidP="000E7C6D"/>
    <w:p w14:paraId="15F1036F" w14:textId="5A1D6A67" w:rsidR="000E7C6D" w:rsidRDefault="000E7C6D" w:rsidP="000E7C6D">
      <w:pPr>
        <w:tabs>
          <w:tab w:val="left" w:pos="2028"/>
        </w:tabs>
      </w:pPr>
      <w:r>
        <w:tab/>
      </w:r>
    </w:p>
    <w:p w14:paraId="35681655" w14:textId="5A54CCE3" w:rsidR="000E7C6D" w:rsidRPr="000E7C6D" w:rsidRDefault="000E7C6D" w:rsidP="000E7C6D">
      <w:pPr>
        <w:pStyle w:val="Subtitle"/>
        <w:rPr>
          <w:rFonts w:ascii="Arial" w:hAnsi="Arial" w:cs="Arial"/>
          <w:sz w:val="28"/>
          <w:szCs w:val="28"/>
        </w:rPr>
      </w:pPr>
      <w:r w:rsidRPr="000E7C6D">
        <w:rPr>
          <w:rFonts w:ascii="Arial" w:hAnsi="Arial" w:cs="Arial"/>
          <w:sz w:val="28"/>
          <w:szCs w:val="28"/>
        </w:rPr>
        <w:t>Questions</w:t>
      </w:r>
    </w:p>
    <w:p w14:paraId="2CFE0018" w14:textId="208867E5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are the max and min job involvement levels?</w:t>
      </w:r>
    </w:p>
    <w:p w14:paraId="18EAFF5B" w14:textId="1B8BBCFD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is the average tenure of employees?</w:t>
      </w:r>
    </w:p>
    <w:p w14:paraId="10E18F06" w14:textId="72A5DB28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are the average job satisfaction levels?</w:t>
      </w:r>
    </w:p>
    <w:p w14:paraId="6A8FA515" w14:textId="66F6F832" w:rsidR="000E7C6D" w:rsidRPr="000E7C6D" w:rsidRDefault="000E7C6D" w:rsidP="000E7C6D">
      <w:pPr>
        <w:pStyle w:val="ListParagraph"/>
        <w:numPr>
          <w:ilvl w:val="1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Does it vary by role?</w:t>
      </w:r>
    </w:p>
    <w:p w14:paraId="2EC062A9" w14:textId="6343634C" w:rsidR="000E7C6D" w:rsidRPr="000E7C6D" w:rsidRDefault="000E7C6D" w:rsidP="000E7C6D">
      <w:pPr>
        <w:pStyle w:val="ListParagraph"/>
        <w:numPr>
          <w:ilvl w:val="1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roles have the lowest job satisfaction levels?</w:t>
      </w:r>
    </w:p>
    <w:p w14:paraId="1A41A2B5" w14:textId="1CA4BB7E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are the average performance ratings?</w:t>
      </w:r>
    </w:p>
    <w:p w14:paraId="0AD27F70" w14:textId="4E875BB0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lastRenderedPageBreak/>
        <w:t>What are the average relationship levels?</w:t>
      </w:r>
    </w:p>
    <w:p w14:paraId="167707A5" w14:textId="6F33ECC3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0E7C6D">
        <w:rPr>
          <w:rFonts w:ascii="Arial" w:hAnsi="Arial" w:cs="Arial"/>
          <w:sz w:val="24"/>
          <w:szCs w:val="24"/>
        </w:rPr>
        <w:t>is</w:t>
      </w:r>
      <w:proofErr w:type="gramEnd"/>
      <w:r w:rsidRPr="000E7C6D">
        <w:rPr>
          <w:rFonts w:ascii="Arial" w:hAnsi="Arial" w:cs="Arial"/>
          <w:sz w:val="24"/>
          <w:szCs w:val="24"/>
        </w:rPr>
        <w:t xml:space="preserve"> the average working hours?</w:t>
      </w:r>
    </w:p>
    <w:p w14:paraId="761241CB" w14:textId="2E2F40DF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is the bell curve for work-life balance?</w:t>
      </w:r>
    </w:p>
    <w:p w14:paraId="3C7C273E" w14:textId="281E3967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What is the average time with one manager?</w:t>
      </w:r>
    </w:p>
    <w:p w14:paraId="7B3A1BB8" w14:textId="18A88219" w:rsidR="000E7C6D" w:rsidRPr="000E7C6D" w:rsidRDefault="000E7C6D" w:rsidP="000E7C6D">
      <w:pPr>
        <w:pStyle w:val="ListParagraph"/>
        <w:numPr>
          <w:ilvl w:val="0"/>
          <w:numId w:val="2"/>
        </w:numPr>
        <w:tabs>
          <w:tab w:val="left" w:pos="2028"/>
        </w:tabs>
        <w:rPr>
          <w:rFonts w:ascii="Arial" w:hAnsi="Arial" w:cs="Arial"/>
          <w:sz w:val="24"/>
          <w:szCs w:val="24"/>
        </w:rPr>
      </w:pPr>
      <w:r w:rsidRPr="000E7C6D">
        <w:rPr>
          <w:rFonts w:ascii="Arial" w:hAnsi="Arial" w:cs="Arial"/>
          <w:sz w:val="24"/>
          <w:szCs w:val="24"/>
        </w:rPr>
        <w:t>Average years between promotions?</w:t>
      </w:r>
    </w:p>
    <w:sectPr w:rsidR="000E7C6D" w:rsidRPr="000E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mone Noel" w:date="2023-04-12T06:47:00Z" w:initials="SN">
    <w:p w14:paraId="0AD27D7A" w14:textId="77777777" w:rsidR="000E7C6D" w:rsidRDefault="000E7C6D" w:rsidP="004F7AB1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15% replacement is a result of the lost</w:t>
      </w:r>
    </w:p>
  </w:comment>
  <w:comment w:id="1" w:author="Semone Noel" w:date="2023-04-12T06:48:00Z" w:initials="SN">
    <w:p w14:paraId="3FECE821" w14:textId="77777777" w:rsidR="000E7C6D" w:rsidRDefault="000E7C6D" w:rsidP="00D0433A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This is questions the company wants answered</w:t>
      </w:r>
    </w:p>
  </w:comment>
  <w:comment w:id="2" w:author="Semone Noel" w:date="2023-04-12T06:48:00Z" w:initials="SN">
    <w:p w14:paraId="4A828718" w14:textId="77777777" w:rsidR="000E7C6D" w:rsidRDefault="000E7C6D" w:rsidP="00E45DF3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Building a regression model is to be included in my results.</w:t>
      </w:r>
    </w:p>
  </w:comment>
  <w:comment w:id="3" w:author="Semone Noel" w:date="2023-04-12T06:46:00Z" w:initials="SN">
    <w:p w14:paraId="79EFF340" w14:textId="130A962F" w:rsidR="000E7C6D" w:rsidRDefault="000E7C6D" w:rsidP="003D506F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This is the pain points for the company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27D7A" w15:done="0"/>
  <w15:commentEx w15:paraId="3FECE821" w15:done="0"/>
  <w15:commentEx w15:paraId="4A828718" w15:done="0"/>
  <w15:commentEx w15:paraId="79EFF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0D279" w16cex:dateUtc="2023-04-12T04:47:00Z"/>
  <w16cex:commentExtensible w16cex:durableId="27E0D2A9" w16cex:dateUtc="2023-04-12T04:48:00Z"/>
  <w16cex:commentExtensible w16cex:durableId="27E0D2CE" w16cex:dateUtc="2023-04-12T04:48:00Z"/>
  <w16cex:commentExtensible w16cex:durableId="27E0D260" w16cex:dateUtc="2023-04-12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27D7A" w16cid:durableId="27E0D279"/>
  <w16cid:commentId w16cid:paraId="3FECE821" w16cid:durableId="27E0D2A9"/>
  <w16cid:commentId w16cid:paraId="4A828718" w16cid:durableId="27E0D2CE"/>
  <w16cid:commentId w16cid:paraId="79EFF340" w16cid:durableId="27E0D2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5A42"/>
    <w:multiLevelType w:val="multilevel"/>
    <w:tmpl w:val="C370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647AC"/>
    <w:multiLevelType w:val="hybridMultilevel"/>
    <w:tmpl w:val="905A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3369">
    <w:abstractNumId w:val="0"/>
  </w:num>
  <w:num w:numId="2" w16cid:durableId="12489266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mone Noel">
    <w15:presenceInfo w15:providerId="Windows Live" w15:userId="13976c501f667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6D"/>
    <w:rsid w:val="000E7C6D"/>
    <w:rsid w:val="00C307A6"/>
    <w:rsid w:val="00C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85F"/>
  <w15:chartTrackingRefBased/>
  <w15:docId w15:val="{B2B4CE70-6206-4DEB-95CD-66F682B9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7C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E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6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7C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7C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C6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E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7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Semone Noel</dc:creator>
  <cp:keywords/>
  <dc:description/>
  <cp:lastModifiedBy>Semone Noel</cp:lastModifiedBy>
  <cp:revision>1</cp:revision>
  <dcterms:created xsi:type="dcterms:W3CDTF">2023-04-12T04:35:00Z</dcterms:created>
  <dcterms:modified xsi:type="dcterms:W3CDTF">2023-04-12T04:56:00Z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cf1a3457-d298-49a5-b5e6-fea2c1ae7684</vt:lpwstr>
  </property>
</Properties>
</file>