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787" w:rsidRPr="00F50A25" w:rsidRDefault="00D81A3A" w:rsidP="00F50A25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F50A25">
        <w:rPr>
          <w:rFonts w:ascii="Times New Roman" w:hAnsi="Times New Roman" w:cs="Times New Roman"/>
          <w:sz w:val="28"/>
          <w:szCs w:val="28"/>
        </w:rPr>
        <w:t>Домашняя работа №1</w:t>
      </w:r>
    </w:p>
    <w:p w:rsidR="00D81A3A" w:rsidRPr="00F50A25" w:rsidRDefault="00D81A3A" w:rsidP="00F50A25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F50A25">
        <w:rPr>
          <w:rFonts w:ascii="Times New Roman" w:hAnsi="Times New Roman" w:cs="Times New Roman"/>
          <w:sz w:val="28"/>
          <w:szCs w:val="28"/>
        </w:rPr>
        <w:t>Задание 1</w:t>
      </w:r>
    </w:p>
    <w:p w:rsidR="00D81A3A" w:rsidRPr="00F50A25" w:rsidRDefault="00D81A3A" w:rsidP="00F50A25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F50A25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Pr="00F50A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Analyses</w:t>
      </w:r>
      <w:proofErr w:type="spellEnd"/>
      <w:r w:rsidRPr="00F50A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F50A25">
        <w:rPr>
          <w:rFonts w:ascii="Times New Roman" w:hAnsi="Times New Roman" w:cs="Times New Roman"/>
          <w:color w:val="000000"/>
          <w:sz w:val="28"/>
          <w:szCs w:val="28"/>
        </w:rPr>
        <w:t xml:space="preserve"> Статья о реорганизации Почты России после прихода нового CEO </w:t>
      </w:r>
      <w:hyperlink r:id="rId5" w:history="1">
        <w:r w:rsidRPr="00F50A25">
          <w:rPr>
            <w:rStyle w:val="a4"/>
            <w:rFonts w:ascii="Times New Roman" w:hAnsi="Times New Roman" w:cs="Times New Roman"/>
            <w:sz w:val="28"/>
            <w:szCs w:val="28"/>
          </w:rPr>
          <w:t>https://vc.ru/p/new-russian-post-ceo</w:t>
        </w:r>
      </w:hyperlink>
      <w:r w:rsidRPr="00F50A25">
        <w:rPr>
          <w:rFonts w:ascii="Times New Roman" w:hAnsi="Times New Roman" w:cs="Times New Roman"/>
          <w:color w:val="000000"/>
          <w:sz w:val="28"/>
          <w:szCs w:val="28"/>
        </w:rPr>
        <w:t xml:space="preserve">  = </w:t>
      </w:r>
      <w:r w:rsidRPr="00F50A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7p</w:t>
      </w:r>
      <w:r w:rsidRPr="00F50A2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81A3A" w:rsidRPr="00F50A25" w:rsidRDefault="00D81A3A" w:rsidP="00F50A25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F50A25">
        <w:rPr>
          <w:rFonts w:ascii="Times New Roman" w:hAnsi="Times New Roman" w:cs="Times New Roman"/>
          <w:sz w:val="28"/>
          <w:szCs w:val="28"/>
        </w:rPr>
        <w:t> </w:t>
      </w:r>
    </w:p>
    <w:p w:rsidR="00D81A3A" w:rsidRPr="00F50A25" w:rsidRDefault="00D81A3A" w:rsidP="00F50A25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F50A25">
        <w:rPr>
          <w:rFonts w:ascii="Times New Roman" w:hAnsi="Times New Roman" w:cs="Times New Roman"/>
          <w:color w:val="000000"/>
          <w:sz w:val="28"/>
          <w:szCs w:val="28"/>
        </w:rPr>
        <w:t>Задание: прочитать, выписать, и проанализировать, какие меры по улучшению качества были предприняты.</w:t>
      </w:r>
    </w:p>
    <w:p w:rsidR="00D81A3A" w:rsidRPr="00F50A25" w:rsidRDefault="00D81A3A" w:rsidP="00F50A25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D81A3A" w:rsidRPr="00F50A25" w:rsidRDefault="00D81A3A" w:rsidP="00F50A25">
      <w:pPr>
        <w:pStyle w:val="a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0A25">
        <w:rPr>
          <w:rFonts w:ascii="Times New Roman" w:hAnsi="Times New Roman" w:cs="Times New Roman"/>
          <w:b/>
          <w:sz w:val="28"/>
          <w:szCs w:val="28"/>
          <w:u w:val="single"/>
        </w:rPr>
        <w:t>Меры по улучшению качества:</w:t>
      </w:r>
    </w:p>
    <w:p w:rsidR="00D81A3A" w:rsidRPr="00F50A25" w:rsidRDefault="00D81A3A" w:rsidP="00F50A25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0A25">
        <w:rPr>
          <w:rFonts w:ascii="Times New Roman" w:hAnsi="Times New Roman" w:cs="Times New Roman"/>
          <w:sz w:val="28"/>
          <w:szCs w:val="28"/>
        </w:rPr>
        <w:t>«Столкновение» или «открытость»</w:t>
      </w:r>
    </w:p>
    <w:p w:rsidR="00D81A3A" w:rsidRPr="00F50A25" w:rsidRDefault="00D81A3A" w:rsidP="00F50A25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F50A25">
        <w:rPr>
          <w:rFonts w:ascii="Times New Roman" w:hAnsi="Times New Roman" w:cs="Times New Roman"/>
          <w:sz w:val="28"/>
          <w:szCs w:val="28"/>
        </w:rPr>
        <w:t xml:space="preserve">Благодаря организации ежедневных планерок и открытости взаимодействия каждого отделения Почты России (далее </w:t>
      </w:r>
      <w:proofErr w:type="gramStart"/>
      <w:r w:rsidRPr="00F50A25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F50A25">
        <w:rPr>
          <w:rFonts w:ascii="Times New Roman" w:hAnsi="Times New Roman" w:cs="Times New Roman"/>
          <w:sz w:val="28"/>
          <w:szCs w:val="28"/>
        </w:rPr>
        <w:t>) было сведено к «0» возможность скрывать или укрывать деятельность филиалов – деятельность стала прозрачной.</w:t>
      </w:r>
    </w:p>
    <w:p w:rsidR="00D81A3A" w:rsidRPr="00F50A25" w:rsidRDefault="00D81A3A" w:rsidP="00F50A25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0A25">
        <w:rPr>
          <w:rFonts w:ascii="Times New Roman" w:hAnsi="Times New Roman" w:cs="Times New Roman"/>
          <w:sz w:val="28"/>
          <w:szCs w:val="28"/>
        </w:rPr>
        <w:t>«Уступчивость»</w:t>
      </w:r>
    </w:p>
    <w:p w:rsidR="00D81A3A" w:rsidRPr="00F50A25" w:rsidRDefault="00D81A3A" w:rsidP="00F50A25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F50A25">
        <w:rPr>
          <w:rFonts w:ascii="Times New Roman" w:hAnsi="Times New Roman" w:cs="Times New Roman"/>
          <w:sz w:val="28"/>
          <w:szCs w:val="28"/>
        </w:rPr>
        <w:t xml:space="preserve">Благодаря тому, что </w:t>
      </w:r>
      <w:proofErr w:type="gramStart"/>
      <w:r w:rsidRPr="00F50A25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F50A25">
        <w:rPr>
          <w:rFonts w:ascii="Times New Roman" w:hAnsi="Times New Roman" w:cs="Times New Roman"/>
          <w:sz w:val="28"/>
          <w:szCs w:val="28"/>
        </w:rPr>
        <w:t xml:space="preserve"> взяла на себя вину за произошедший ранее инцидент появилась возможность наладить долгосрочные отношения – как обратная связь – качественная работа таможни – рост объема международной почты</w:t>
      </w:r>
    </w:p>
    <w:p w:rsidR="00D81A3A" w:rsidRPr="00F50A25" w:rsidRDefault="00F50A25" w:rsidP="00F50A25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81A3A" w:rsidRPr="00F50A25">
        <w:rPr>
          <w:rFonts w:ascii="Times New Roman" w:hAnsi="Times New Roman" w:cs="Times New Roman"/>
          <w:sz w:val="28"/>
          <w:szCs w:val="28"/>
        </w:rPr>
        <w:t>Взаимодействие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81A3A" w:rsidRPr="00F50A25" w:rsidRDefault="00D81A3A" w:rsidP="00F50A25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F50A25">
        <w:rPr>
          <w:rFonts w:ascii="Times New Roman" w:hAnsi="Times New Roman" w:cs="Times New Roman"/>
          <w:sz w:val="28"/>
          <w:szCs w:val="28"/>
        </w:rPr>
        <w:t xml:space="preserve">Благодаря тому, что </w:t>
      </w:r>
      <w:proofErr w:type="gramStart"/>
      <w:r w:rsidRPr="00F50A25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F50A25">
        <w:rPr>
          <w:rFonts w:ascii="Times New Roman" w:hAnsi="Times New Roman" w:cs="Times New Roman"/>
          <w:sz w:val="28"/>
          <w:szCs w:val="28"/>
        </w:rPr>
        <w:t xml:space="preserve"> решила сократить взаимодействие работы через автотранспортные компании, удалось:</w:t>
      </w:r>
    </w:p>
    <w:p w:rsidR="00D81A3A" w:rsidRPr="00F50A25" w:rsidRDefault="00F50A25" w:rsidP="00F50A25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0A25">
        <w:rPr>
          <w:rFonts w:ascii="Times New Roman" w:hAnsi="Times New Roman" w:cs="Times New Roman"/>
          <w:sz w:val="28"/>
          <w:szCs w:val="28"/>
        </w:rPr>
        <w:t>с</w:t>
      </w:r>
      <w:r w:rsidR="00D81A3A" w:rsidRPr="00F50A25">
        <w:rPr>
          <w:rFonts w:ascii="Times New Roman" w:hAnsi="Times New Roman" w:cs="Times New Roman"/>
          <w:sz w:val="28"/>
          <w:szCs w:val="28"/>
        </w:rPr>
        <w:t>низить тарифы;</w:t>
      </w:r>
    </w:p>
    <w:p w:rsidR="00D81A3A" w:rsidRPr="00F50A25" w:rsidRDefault="00F50A25" w:rsidP="00F50A25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0A25">
        <w:rPr>
          <w:rFonts w:ascii="Times New Roman" w:hAnsi="Times New Roman" w:cs="Times New Roman"/>
          <w:sz w:val="28"/>
          <w:szCs w:val="28"/>
        </w:rPr>
        <w:t>э</w:t>
      </w:r>
      <w:r w:rsidR="00D81A3A" w:rsidRPr="00F50A25">
        <w:rPr>
          <w:rFonts w:ascii="Times New Roman" w:hAnsi="Times New Roman" w:cs="Times New Roman"/>
          <w:sz w:val="28"/>
          <w:szCs w:val="28"/>
        </w:rPr>
        <w:t>кономия на магистральной логистике;</w:t>
      </w:r>
    </w:p>
    <w:p w:rsidR="00D81A3A" w:rsidRPr="00F50A25" w:rsidRDefault="00F50A25" w:rsidP="00F50A25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0A25">
        <w:rPr>
          <w:rFonts w:ascii="Times New Roman" w:hAnsi="Times New Roman" w:cs="Times New Roman"/>
          <w:sz w:val="28"/>
          <w:szCs w:val="28"/>
        </w:rPr>
        <w:t>б</w:t>
      </w:r>
      <w:r w:rsidR="00D81A3A" w:rsidRPr="00F50A25">
        <w:rPr>
          <w:rFonts w:ascii="Times New Roman" w:hAnsi="Times New Roman" w:cs="Times New Roman"/>
          <w:sz w:val="28"/>
          <w:szCs w:val="28"/>
        </w:rPr>
        <w:t>ольший контроль доставки писем/посылок;</w:t>
      </w:r>
    </w:p>
    <w:p w:rsidR="00D81A3A" w:rsidRPr="00F50A25" w:rsidRDefault="00F50A25" w:rsidP="00F50A25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F50A25">
        <w:rPr>
          <w:rFonts w:ascii="Times New Roman" w:hAnsi="Times New Roman" w:cs="Times New Roman"/>
          <w:sz w:val="28"/>
          <w:szCs w:val="28"/>
        </w:rPr>
        <w:t>Оптимизация сортировки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50A25" w:rsidRDefault="00F50A25" w:rsidP="00F50A25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F50A25">
        <w:rPr>
          <w:rFonts w:ascii="Times New Roman" w:hAnsi="Times New Roman" w:cs="Times New Roman"/>
          <w:sz w:val="28"/>
          <w:szCs w:val="28"/>
        </w:rPr>
        <w:t>За счет установки нового оборудования появилась возможность автоматической сортировки.</w:t>
      </w:r>
    </w:p>
    <w:p w:rsidR="00F50A25" w:rsidRPr="00F50A25" w:rsidRDefault="00F50A25" w:rsidP="00F50A25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F50A25" w:rsidRPr="00F50A25" w:rsidRDefault="00F50A25" w:rsidP="00F50A25">
      <w:pPr>
        <w:pStyle w:val="a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0A25">
        <w:rPr>
          <w:rFonts w:ascii="Times New Roman" w:hAnsi="Times New Roman" w:cs="Times New Roman"/>
          <w:b/>
          <w:sz w:val="28"/>
          <w:szCs w:val="28"/>
          <w:u w:val="single"/>
        </w:rPr>
        <w:t>Как итог, результаты к 2011 году:</w:t>
      </w:r>
    </w:p>
    <w:p w:rsidR="00F50A25" w:rsidRPr="00F50A25" w:rsidRDefault="00F50A25" w:rsidP="00F50A25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0A25">
        <w:rPr>
          <w:rFonts w:ascii="Times New Roman" w:hAnsi="Times New Roman" w:cs="Times New Roman"/>
          <w:sz w:val="28"/>
          <w:szCs w:val="28"/>
        </w:rPr>
        <w:t>рост доставки посылок;</w:t>
      </w:r>
    </w:p>
    <w:p w:rsidR="00F50A25" w:rsidRPr="00F50A25" w:rsidRDefault="00F50A25" w:rsidP="00F50A25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0A25">
        <w:rPr>
          <w:rFonts w:ascii="Times New Roman" w:hAnsi="Times New Roman" w:cs="Times New Roman"/>
          <w:sz w:val="28"/>
          <w:szCs w:val="28"/>
        </w:rPr>
        <w:t>сокращение срока доставки;</w:t>
      </w:r>
    </w:p>
    <w:p w:rsidR="00F50A25" w:rsidRDefault="00F50A25" w:rsidP="00F50A25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0A25">
        <w:rPr>
          <w:rFonts w:ascii="Times New Roman" w:hAnsi="Times New Roman" w:cs="Times New Roman"/>
          <w:sz w:val="28"/>
          <w:szCs w:val="28"/>
        </w:rPr>
        <w:t>сокращение жалоб и претензий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0A25" w:rsidRPr="00F50A25" w:rsidRDefault="00F50A25" w:rsidP="00F50A25">
      <w:pPr>
        <w:pStyle w:val="a6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F50A25" w:rsidRPr="000174E1" w:rsidRDefault="00F50A25" w:rsidP="00F50A25">
      <w:pPr>
        <w:pStyle w:val="a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74E1">
        <w:rPr>
          <w:rFonts w:ascii="Times New Roman" w:hAnsi="Times New Roman" w:cs="Times New Roman"/>
          <w:b/>
          <w:sz w:val="28"/>
          <w:szCs w:val="28"/>
          <w:u w:val="single"/>
        </w:rPr>
        <w:t>Ожидания к 2015 году:</w:t>
      </w:r>
    </w:p>
    <w:p w:rsidR="00F50A25" w:rsidRPr="00F50A25" w:rsidRDefault="00F50A25" w:rsidP="00F50A25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F50A25">
        <w:rPr>
          <w:rFonts w:ascii="Times New Roman" w:hAnsi="Times New Roman" w:cs="Times New Roman"/>
          <w:sz w:val="28"/>
          <w:szCs w:val="28"/>
        </w:rPr>
        <w:t xml:space="preserve">сокращение штата – устранение неэффективных отделений – отсутствие </w:t>
      </w:r>
      <w:proofErr w:type="spellStart"/>
      <w:r w:rsidRPr="00F50A25">
        <w:rPr>
          <w:rFonts w:ascii="Times New Roman" w:hAnsi="Times New Roman" w:cs="Times New Roman"/>
          <w:sz w:val="28"/>
          <w:szCs w:val="28"/>
        </w:rPr>
        <w:t>залежавши</w:t>
      </w:r>
      <w:r w:rsidR="000174E1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F50A25">
        <w:rPr>
          <w:rFonts w:ascii="Times New Roman" w:hAnsi="Times New Roman" w:cs="Times New Roman"/>
          <w:sz w:val="28"/>
          <w:szCs w:val="28"/>
        </w:rPr>
        <w:t xml:space="preserve"> посылок в отделениях</w:t>
      </w:r>
    </w:p>
    <w:sectPr w:rsidR="00F50A25" w:rsidRPr="00F50A25" w:rsidSect="00974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A0BAC"/>
    <w:multiLevelType w:val="hybridMultilevel"/>
    <w:tmpl w:val="EB7A6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D10BD"/>
    <w:multiLevelType w:val="hybridMultilevel"/>
    <w:tmpl w:val="3E3E4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C09A0"/>
    <w:multiLevelType w:val="hybridMultilevel"/>
    <w:tmpl w:val="DFC8B002"/>
    <w:lvl w:ilvl="0" w:tplc="3E12B0B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684CA5"/>
    <w:multiLevelType w:val="hybridMultilevel"/>
    <w:tmpl w:val="3F68F6D4"/>
    <w:lvl w:ilvl="0" w:tplc="99F617B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81A3A"/>
    <w:rsid w:val="000174E1"/>
    <w:rsid w:val="00974787"/>
    <w:rsid w:val="00D81A3A"/>
    <w:rsid w:val="00F50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7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1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81A3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81A3A"/>
    <w:pPr>
      <w:ind w:left="720"/>
      <w:contextualSpacing/>
    </w:pPr>
  </w:style>
  <w:style w:type="paragraph" w:styleId="a6">
    <w:name w:val="No Spacing"/>
    <w:uiPriority w:val="1"/>
    <w:qFormat/>
    <w:rsid w:val="00F50A2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5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c.ru/p/new-russian-post-ce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Nata</cp:lastModifiedBy>
  <cp:revision>2</cp:revision>
  <dcterms:created xsi:type="dcterms:W3CDTF">2017-06-19T15:55:00Z</dcterms:created>
  <dcterms:modified xsi:type="dcterms:W3CDTF">2017-06-19T16:16:00Z</dcterms:modified>
</cp:coreProperties>
</file>