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both"/>
        <w:rPr>
          <w:sz w:val="32"/>
          <w:szCs w:val="32"/>
        </w:rPr>
      </w:pPr>
      <w:r>
        <w:rPr>
          <w:sz w:val="32"/>
          <w:szCs w:val="32"/>
          <w:rtl w:val="0"/>
          <w:lang w:val="de-DE"/>
        </w:rPr>
        <w:t>Installation/Deinstallation der Applikation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Die bereits gebuildete .war - Datei der Web erwartet eine Datenbank mit dem Namen </w:t>
      </w:r>
      <w:r>
        <w:rPr>
          <w:b w:val="1"/>
          <w:bCs w:val="1"/>
          <w:i w:val="1"/>
          <w:iCs w:val="1"/>
          <w:rtl w:val="0"/>
          <w:lang w:val="de-DE"/>
        </w:rPr>
        <w:t>wahlinfo_db</w:t>
      </w:r>
      <w:r>
        <w:rPr>
          <w:rtl w:val="0"/>
          <w:lang w:val="de-DE"/>
        </w:rPr>
        <w:t xml:space="preserve">, erreichbar auf </w:t>
      </w:r>
      <w:r>
        <w:rPr>
          <w:b w:val="1"/>
          <w:bCs w:val="1"/>
          <w:i w:val="1"/>
          <w:iCs w:val="1"/>
          <w:rtl w:val="0"/>
          <w:lang w:val="de-DE"/>
        </w:rPr>
        <w:t>localhost:5432</w:t>
      </w:r>
      <w:r>
        <w:rPr>
          <w:rtl w:val="0"/>
          <w:lang w:val="de-DE"/>
        </w:rPr>
        <w:t xml:space="preserve">, sowie einen Nutzer mit dem Namen </w:t>
      </w:r>
      <w:r>
        <w:rPr>
          <w:b w:val="1"/>
          <w:bCs w:val="1"/>
          <w:i w:val="1"/>
          <w:iCs w:val="1"/>
          <w:rtl w:val="0"/>
          <w:lang w:val="de-DE"/>
        </w:rPr>
        <w:t>kaphira</w:t>
      </w:r>
      <w:r>
        <w:rPr>
          <w:rtl w:val="0"/>
          <w:lang w:val="de-DE"/>
        </w:rPr>
        <w:t xml:space="preserve"> und Passwort </w:t>
      </w:r>
      <w:r>
        <w:rPr>
          <w:b w:val="1"/>
          <w:bCs w:val="1"/>
          <w:i w:val="1"/>
          <w:iCs w:val="1"/>
          <w:rtl w:val="0"/>
          <w:lang w:val="de-DE"/>
        </w:rPr>
        <w:t>cowboyohnepony</w:t>
      </w:r>
      <w:r>
        <w:rPr>
          <w:i w:val="1"/>
          <w:iCs w:val="1"/>
          <w:rtl w:val="0"/>
          <w:lang w:val="de-DE"/>
        </w:rPr>
        <w:t xml:space="preserve">. </w:t>
      </w: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rtl w:val="0"/>
          <w:lang w:val="de-DE"/>
        </w:rPr>
        <w:t>Sollten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die Datenbank bereits andere Konfigurationen gelten, muss die Datei </w:t>
      </w:r>
      <w:r>
        <w:rPr>
          <w:b w:val="1"/>
          <w:bCs w:val="1"/>
          <w:i w:val="1"/>
          <w:iCs w:val="1"/>
          <w:rtl w:val="0"/>
          <w:lang w:val="de-DE"/>
        </w:rPr>
        <w:t>config.properties</w:t>
      </w:r>
    </w:p>
    <w:p>
      <w:pPr>
        <w:pStyle w:val="Body"/>
        <w:jc w:val="both"/>
      </w:pPr>
      <w:r>
        <w:rPr>
          <w:rtl w:val="0"/>
          <w:lang w:val="de-DE"/>
        </w:rPr>
        <w:t>im Projekt dementsprechend angepasst und ein neuer Maven-Build angesto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en werden. Die .war-Datei ist dann in </w:t>
      </w:r>
      <w:r>
        <w:rPr>
          <w:b w:val="1"/>
          <w:bCs w:val="1"/>
          <w:i w:val="1"/>
          <w:iCs w:val="1"/>
          <w:rtl w:val="0"/>
          <w:lang w:val="de-DE"/>
        </w:rPr>
        <w:t xml:space="preserve">wahlinfo3000.war </w:t>
      </w:r>
      <w:r>
        <w:rPr>
          <w:rtl w:val="0"/>
          <w:lang w:val="de-DE"/>
        </w:rPr>
        <w:t xml:space="preserve">umzubenennen. 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de-DE"/>
        </w:rPr>
        <w:t>1.Automatische Installation/Deinstallation</w:t>
      </w:r>
    </w:p>
    <w:p>
      <w:pPr>
        <w:pStyle w:val="Body"/>
        <w:jc w:val="both"/>
        <w:rPr>
          <w:sz w:val="26"/>
          <w:szCs w:val="26"/>
          <w:u w:val="single"/>
        </w:rPr>
      </w:pPr>
    </w:p>
    <w:p>
      <w:pPr>
        <w:pStyle w:val="Body"/>
        <w:jc w:val="both"/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eine automatische (De)Installation finden sich im Verzeichnis </w:t>
      </w:r>
      <w:r>
        <w:rPr>
          <w:i w:val="1"/>
          <w:iCs w:val="1"/>
          <w:rtl w:val="0"/>
          <w:lang w:val="de-DE"/>
        </w:rPr>
        <w:t>Wahlinfo3000</w:t>
      </w:r>
      <w:r>
        <w:rPr>
          <w:rtl w:val="0"/>
          <w:lang w:val="de-DE"/>
        </w:rPr>
        <w:t xml:space="preserve"> zwei .sh-Skripte. Zur Ausf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hrung dieser navigieren Sie bitte mit dem Terminal bzw. der Konsole in das Verzeichnis </w:t>
      </w:r>
      <w:r>
        <w:rPr>
          <w:i w:val="1"/>
          <w:iCs w:val="1"/>
          <w:rtl w:val="0"/>
          <w:lang w:val="de-DE"/>
        </w:rPr>
        <w:t>Wahlinfo3000</w:t>
      </w:r>
      <w:r>
        <w:rPr>
          <w:rtl w:val="0"/>
          <w:lang w:val="de-DE"/>
        </w:rPr>
        <w:t xml:space="preserve"> und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hren anschlie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 xml:space="preserve">end den Befehl </w:t>
      </w:r>
      <w:r>
        <w:rPr>
          <w:b w:val="1"/>
          <w:bCs w:val="1"/>
          <w:i w:val="1"/>
          <w:iCs w:val="1"/>
          <w:rtl w:val="0"/>
          <w:lang w:val="de-DE"/>
        </w:rPr>
        <w:t xml:space="preserve">sh start_app.sh </w:t>
      </w:r>
      <w:r>
        <w:rPr>
          <w:rtl w:val="0"/>
          <w:lang w:val="de-DE"/>
        </w:rPr>
        <w:t xml:space="preserve">aus. Dieser Befehl startet den Server, installiert die Applikation und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ffnet den Default-Browser zur Anzeige des Wahlinformationssystems.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Um die Applikation zu deinstallieren und den Server zu beenden,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hren Sie den Befehl </w:t>
      </w:r>
    </w:p>
    <w:p>
      <w:pPr>
        <w:pStyle w:val="Body"/>
        <w:jc w:val="both"/>
      </w:pPr>
      <w:r>
        <w:rPr>
          <w:b w:val="1"/>
          <w:bCs w:val="1"/>
          <w:i w:val="1"/>
          <w:iCs w:val="1"/>
          <w:rtl w:val="0"/>
          <w:lang w:val="de-DE"/>
        </w:rPr>
        <w:t>sh stop_app.sh</w:t>
      </w:r>
      <w:r>
        <w:rPr>
          <w:rtl w:val="0"/>
          <w:lang w:val="de-DE"/>
        </w:rPr>
        <w:t xml:space="preserve"> aus.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 </w:t>
      </w:r>
    </w:p>
    <w:p>
      <w:pPr>
        <w:pStyle w:val="Body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0"/>
          <w:lang w:val="de-DE"/>
        </w:rPr>
        <w:t>2.Manuelle Installation/Deinstallation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Sollten Sie eine manuelle Installation bevorzugen, bitte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hren Sie, ebenfalls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ber ein Terminal, die folgenden Befehle im Verzeichnis </w:t>
      </w:r>
      <w:r>
        <w:rPr>
          <w:b w:val="1"/>
          <w:bCs w:val="1"/>
          <w:i w:val="1"/>
          <w:iCs w:val="1"/>
          <w:rtl w:val="0"/>
          <w:lang w:val="de-DE"/>
        </w:rPr>
        <w:t>Wahlinfo3000</w:t>
      </w:r>
      <w:r>
        <w:rPr>
          <w:rtl w:val="0"/>
          <w:lang w:val="de-DE"/>
        </w:rPr>
        <w:t xml:space="preserve"> aus: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glassfish4/bin/asadmin start-domain</w:t>
      </w:r>
    </w:p>
    <w:p>
      <w:pPr>
        <w:pStyle w:val="Body"/>
        <w:jc w:val="both"/>
      </w:pPr>
      <w:r>
        <w:tab/>
      </w:r>
    </w:p>
    <w:p>
      <w:pPr>
        <w:pStyle w:val="Body"/>
        <w:jc w:val="both"/>
      </w:pPr>
      <w:r>
        <w:rPr>
          <w:rtl w:val="0"/>
          <w:lang w:val="de-DE"/>
        </w:rPr>
        <w:t>Dieser Befehl startet den Server.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glassfish4/bin/asadmin deploy wahlinfo3000.war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 xml:space="preserve">Dieser Befehl deployed die Applikation auf den Server. Sobald dies geschehen ist, ist das Wahlinformationssystem unter </w:t>
      </w:r>
      <w:r>
        <w:rPr>
          <w:b w:val="1"/>
          <w:bCs w:val="1"/>
          <w:i w:val="1"/>
          <w:iCs w:val="1"/>
          <w:rtl w:val="0"/>
          <w:lang w:val="de-DE"/>
        </w:rPr>
        <w:t>localhost:8080/wahlinfo3000</w:t>
      </w:r>
      <w:r>
        <w:rPr>
          <w:rtl w:val="0"/>
          <w:lang w:val="de-DE"/>
        </w:rPr>
        <w:t xml:space="preserve"> zu erreichen.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Der Admin-Bereich ist direkt zu erreichen unter: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localhost:8080/wahlinfo3000/faces/admin.xhtml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Die Stimmabgabenmaske ist zu erreichen unter: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de-DE"/>
        </w:rPr>
        <w:t>localhost:8080/wahlinfo3000/faces/voting.xhtml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de-DE"/>
        </w:rPr>
        <w:t>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die Deinstallation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hren Sie bitte folgende Befehle aus: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 xml:space="preserve">glassfish4/bin/asadmin </w:t>
      </w:r>
      <w:r>
        <w:rPr>
          <w:b w:val="1"/>
          <w:bCs w:val="1"/>
          <w:i w:val="1"/>
          <w:iCs w:val="1"/>
          <w:rtl w:val="0"/>
          <w:lang w:val="de-DE"/>
        </w:rPr>
        <w:t>un</w:t>
      </w:r>
      <w:r>
        <w:rPr>
          <w:b w:val="1"/>
          <w:bCs w:val="1"/>
          <w:i w:val="1"/>
          <w:iCs w:val="1"/>
          <w:rtl w:val="0"/>
          <w:lang w:val="de-DE"/>
        </w:rPr>
        <w:t>deploy wahlinfo300</w:t>
      </w:r>
      <w:r>
        <w:rPr>
          <w:b w:val="1"/>
          <w:bCs w:val="1"/>
          <w:i w:val="1"/>
          <w:iCs w:val="1"/>
          <w:rtl w:val="0"/>
          <w:lang w:val="de-DE"/>
        </w:rPr>
        <w:t>0</w:t>
      </w:r>
    </w:p>
    <w:p>
      <w:pPr>
        <w:pStyle w:val="Body"/>
        <w:jc w:val="both"/>
      </w:pPr>
      <w:r>
        <w:rPr>
          <w:b w:val="1"/>
          <w:bCs w:val="1"/>
          <w:i w:val="1"/>
          <w:iCs w:val="1"/>
          <w:rtl w:val="0"/>
          <w:lang w:val="en-US"/>
        </w:rPr>
        <w:t>glassfish4/bin/asadmin st</w:t>
      </w:r>
      <w:r>
        <w:rPr>
          <w:b w:val="1"/>
          <w:bCs w:val="1"/>
          <w:i w:val="1"/>
          <w:iCs w:val="1"/>
          <w:rtl w:val="0"/>
          <w:lang w:val="de-DE"/>
        </w:rPr>
        <w:t>op</w:t>
      </w:r>
      <w:r>
        <w:rPr>
          <w:b w:val="1"/>
          <w:bCs w:val="1"/>
          <w:i w:val="1"/>
          <w:iCs w:val="1"/>
          <w:rtl w:val="0"/>
          <w:lang w:val="fr-FR"/>
        </w:rPr>
        <w:t>-domain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