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2EF5F" w14:textId="77777777" w:rsidR="006E252C" w:rsidRPr="006E252C" w:rsidRDefault="006E252C" w:rsidP="006E252C">
      <w:pPr>
        <w:jc w:val="center"/>
        <w:rPr>
          <w:rFonts w:asciiTheme="majorHAnsi" w:hAnsiTheme="majorHAnsi"/>
          <w:b/>
          <w:sz w:val="32"/>
        </w:rPr>
      </w:pPr>
      <w:r w:rsidRPr="006E252C">
        <w:rPr>
          <w:rFonts w:asciiTheme="majorHAnsi" w:hAnsiTheme="majorHAnsi"/>
          <w:b/>
          <w:sz w:val="32"/>
        </w:rPr>
        <w:t>Pflichtenheft Wahlinformationssystem</w:t>
      </w:r>
    </w:p>
    <w:p w14:paraId="74661541" w14:textId="77777777" w:rsidR="006E252C" w:rsidRPr="006E252C" w:rsidRDefault="006E252C" w:rsidP="006E252C">
      <w:pPr>
        <w:jc w:val="right"/>
        <w:rPr>
          <w:rFonts w:asciiTheme="majorHAnsi" w:hAnsiTheme="majorHAnsi"/>
        </w:rPr>
      </w:pPr>
      <w:r w:rsidRPr="006E252C">
        <w:rPr>
          <w:rFonts w:asciiTheme="majorHAnsi" w:hAnsiTheme="majorHAnsi"/>
        </w:rPr>
        <w:t>Version 1.0</w:t>
      </w:r>
    </w:p>
    <w:p w14:paraId="0B4A67A9" w14:textId="42EDA92D" w:rsidR="006E252C" w:rsidRPr="006E252C" w:rsidRDefault="000D4A5C" w:rsidP="006E252C">
      <w:pPr>
        <w:jc w:val="right"/>
        <w:rPr>
          <w:rFonts w:asciiTheme="majorHAnsi" w:hAnsiTheme="majorHAnsi"/>
        </w:rPr>
      </w:pPr>
      <w:r>
        <w:rPr>
          <w:rFonts w:asciiTheme="majorHAnsi" w:hAnsiTheme="majorHAnsi"/>
        </w:rPr>
        <w:t>13</w:t>
      </w:r>
      <w:r w:rsidR="006E252C" w:rsidRPr="006E252C">
        <w:rPr>
          <w:rFonts w:asciiTheme="majorHAnsi" w:hAnsiTheme="majorHAnsi"/>
        </w:rPr>
        <w:t>.11.2016</w:t>
      </w:r>
    </w:p>
    <w:p w14:paraId="40777A6A" w14:textId="77777777" w:rsidR="006E252C" w:rsidRPr="006E252C" w:rsidRDefault="006E252C" w:rsidP="006E252C">
      <w:pPr>
        <w:jc w:val="right"/>
        <w:rPr>
          <w:rFonts w:asciiTheme="majorHAnsi" w:hAnsiTheme="majorHAnsi"/>
        </w:rPr>
      </w:pPr>
    </w:p>
    <w:p w14:paraId="429FFAF1" w14:textId="77777777" w:rsidR="006E252C" w:rsidRPr="006E252C" w:rsidRDefault="006E252C" w:rsidP="00584099">
      <w:pPr>
        <w:jc w:val="both"/>
        <w:rPr>
          <w:rFonts w:asciiTheme="majorHAnsi" w:hAnsiTheme="majorHAnsi"/>
        </w:rPr>
      </w:pPr>
      <w:r w:rsidRPr="006E252C">
        <w:rPr>
          <w:rFonts w:asciiTheme="majorHAnsi" w:hAnsiTheme="majorHAnsi"/>
        </w:rPr>
        <w:t xml:space="preserve">Ersteller: Katja Ludwig, Ralph </w:t>
      </w:r>
      <w:proofErr w:type="spellStart"/>
      <w:r w:rsidRPr="006E252C">
        <w:rPr>
          <w:rFonts w:asciiTheme="majorHAnsi" w:hAnsiTheme="majorHAnsi"/>
        </w:rPr>
        <w:t>Reithmeier</w:t>
      </w:r>
      <w:proofErr w:type="spellEnd"/>
      <w:r w:rsidRPr="006E252C">
        <w:rPr>
          <w:rFonts w:asciiTheme="majorHAnsi" w:hAnsiTheme="majorHAnsi"/>
        </w:rPr>
        <w:t>, Philip Lenzen</w:t>
      </w:r>
    </w:p>
    <w:p w14:paraId="0E6ABF81" w14:textId="77777777" w:rsidR="00177B7B" w:rsidRPr="006E252C" w:rsidRDefault="00177B7B" w:rsidP="00584099">
      <w:pPr>
        <w:jc w:val="both"/>
        <w:rPr>
          <w:rFonts w:asciiTheme="majorHAnsi" w:hAnsiTheme="majorHAnsi"/>
        </w:rPr>
      </w:pPr>
    </w:p>
    <w:p w14:paraId="30416412" w14:textId="5D534543" w:rsidR="006E252C" w:rsidRPr="00C84DDA" w:rsidRDefault="00C84DDA" w:rsidP="00584099">
      <w:pPr>
        <w:jc w:val="both"/>
        <w:rPr>
          <w:rFonts w:asciiTheme="majorHAnsi" w:hAnsiTheme="majorHAnsi"/>
          <w:b/>
          <w:sz w:val="28"/>
        </w:rPr>
      </w:pPr>
      <w:r w:rsidRPr="00C84DDA">
        <w:rPr>
          <w:rFonts w:asciiTheme="majorHAnsi" w:hAnsiTheme="majorHAnsi"/>
          <w:b/>
          <w:sz w:val="28"/>
        </w:rPr>
        <w:t>1</w:t>
      </w:r>
      <w:r w:rsidR="006E252C" w:rsidRPr="00C84DDA">
        <w:rPr>
          <w:rFonts w:asciiTheme="majorHAnsi" w:hAnsiTheme="majorHAnsi"/>
          <w:b/>
          <w:sz w:val="28"/>
        </w:rPr>
        <w:t xml:space="preserve"> Zielsetzung</w:t>
      </w:r>
    </w:p>
    <w:p w14:paraId="57A8E6D2" w14:textId="77777777" w:rsidR="006E252C" w:rsidRPr="00C84DDA" w:rsidRDefault="006E252C" w:rsidP="00584099">
      <w:pPr>
        <w:jc w:val="both"/>
        <w:rPr>
          <w:rFonts w:asciiTheme="majorHAnsi" w:hAnsiTheme="majorHAnsi"/>
        </w:rPr>
      </w:pPr>
    </w:p>
    <w:p w14:paraId="1802F496" w14:textId="2EE145D2" w:rsidR="00C84DDA" w:rsidRPr="00C84DDA" w:rsidRDefault="00C84DDA" w:rsidP="00584099">
      <w:pPr>
        <w:jc w:val="both"/>
        <w:rPr>
          <w:rFonts w:asciiTheme="majorHAnsi" w:hAnsiTheme="majorHAnsi"/>
          <w:b/>
        </w:rPr>
      </w:pPr>
      <w:r w:rsidRPr="00C84DDA">
        <w:rPr>
          <w:rFonts w:asciiTheme="majorHAnsi" w:hAnsiTheme="majorHAnsi"/>
          <w:b/>
        </w:rPr>
        <w:t>1.1 Minimale Anforderungen</w:t>
      </w:r>
    </w:p>
    <w:p w14:paraId="09F52659" w14:textId="77777777" w:rsidR="00C84DDA" w:rsidRDefault="00C84DDA" w:rsidP="00584099">
      <w:pPr>
        <w:jc w:val="both"/>
        <w:rPr>
          <w:rFonts w:asciiTheme="majorHAnsi" w:hAnsiTheme="majorHAnsi"/>
        </w:rPr>
      </w:pPr>
    </w:p>
    <w:p w14:paraId="16763C01" w14:textId="53FD41AE" w:rsidR="00C84DDA" w:rsidRDefault="00C84DDA" w:rsidP="00584099">
      <w:pPr>
        <w:jc w:val="both"/>
        <w:rPr>
          <w:rFonts w:asciiTheme="majorHAnsi" w:hAnsiTheme="majorHAnsi"/>
        </w:rPr>
      </w:pPr>
      <w:r>
        <w:rPr>
          <w:rFonts w:asciiTheme="majorHAnsi" w:hAnsiTheme="majorHAnsi"/>
        </w:rPr>
        <w:t xml:space="preserve">Das Wahlinformationssystem dient dazu, die Wahlergebnisse aus </w:t>
      </w:r>
      <w:r w:rsidR="00815690">
        <w:rPr>
          <w:rFonts w:asciiTheme="majorHAnsi" w:hAnsiTheme="majorHAnsi"/>
        </w:rPr>
        <w:t xml:space="preserve">dem Wahljahr </w:t>
      </w:r>
      <w:r>
        <w:rPr>
          <w:rFonts w:asciiTheme="majorHAnsi" w:hAnsiTheme="majorHAnsi"/>
        </w:rPr>
        <w:t>2013 darzustellen</w:t>
      </w:r>
      <w:r w:rsidR="00815690">
        <w:rPr>
          <w:rFonts w:asciiTheme="majorHAnsi" w:hAnsiTheme="majorHAnsi"/>
        </w:rPr>
        <w:t xml:space="preserve"> und mit denen aus 2009 zu vergleichen</w:t>
      </w:r>
      <w:r>
        <w:rPr>
          <w:rFonts w:asciiTheme="majorHAnsi" w:hAnsiTheme="majorHAnsi"/>
        </w:rPr>
        <w:t xml:space="preserve">. Dabei </w:t>
      </w:r>
      <w:r w:rsidR="000D4A5C">
        <w:rPr>
          <w:rFonts w:asciiTheme="majorHAnsi" w:hAnsiTheme="majorHAnsi"/>
        </w:rPr>
        <w:t>müssen</w:t>
      </w:r>
      <w:r>
        <w:rPr>
          <w:rFonts w:asciiTheme="majorHAnsi" w:hAnsiTheme="majorHAnsi"/>
        </w:rPr>
        <w:t xml:space="preserve"> folgende Analysen vom Benutzer durchführbar sein</w:t>
      </w:r>
      <w:r w:rsidR="000D4A5C">
        <w:rPr>
          <w:rFonts w:asciiTheme="majorHAnsi" w:hAnsiTheme="majorHAnsi"/>
        </w:rPr>
        <w:t>:</w:t>
      </w:r>
    </w:p>
    <w:p w14:paraId="35CD9DFC" w14:textId="77777777" w:rsidR="00815690" w:rsidRDefault="00815690" w:rsidP="00584099">
      <w:pPr>
        <w:jc w:val="both"/>
        <w:rPr>
          <w:rFonts w:asciiTheme="majorHAnsi" w:hAnsiTheme="majorHAnsi"/>
        </w:rPr>
      </w:pPr>
    </w:p>
    <w:p w14:paraId="5AE82A31" w14:textId="615EEA3F" w:rsidR="00815690" w:rsidRDefault="00815690" w:rsidP="00815690">
      <w:pPr>
        <w:pStyle w:val="Listenabsatz"/>
        <w:numPr>
          <w:ilvl w:val="0"/>
          <w:numId w:val="8"/>
        </w:numPr>
        <w:jc w:val="both"/>
        <w:rPr>
          <w:rFonts w:asciiTheme="majorHAnsi" w:hAnsiTheme="majorHAnsi"/>
        </w:rPr>
      </w:pPr>
      <w:r>
        <w:rPr>
          <w:rFonts w:asciiTheme="majorHAnsi" w:hAnsiTheme="majorHAnsi"/>
        </w:rPr>
        <w:t>Tabellarische Analyse der Sitze im Bundestag, mit absoluter Sitzzahl pro Partei</w:t>
      </w:r>
    </w:p>
    <w:p w14:paraId="17A78FF7" w14:textId="3B4EC823" w:rsidR="00815690" w:rsidRDefault="00815690" w:rsidP="00815690">
      <w:pPr>
        <w:pStyle w:val="Listenabsatz"/>
        <w:numPr>
          <w:ilvl w:val="0"/>
          <w:numId w:val="8"/>
        </w:numPr>
        <w:jc w:val="both"/>
        <w:rPr>
          <w:rFonts w:asciiTheme="majorHAnsi" w:hAnsiTheme="majorHAnsi"/>
        </w:rPr>
      </w:pPr>
      <w:r>
        <w:rPr>
          <w:rFonts w:asciiTheme="majorHAnsi" w:hAnsiTheme="majorHAnsi"/>
        </w:rPr>
        <w:t>Übersicht der Bundestagsmitglieder, Nennung der Namen der Abgeordneten mit Parteizugehörigkeit</w:t>
      </w:r>
    </w:p>
    <w:p w14:paraId="5860B696" w14:textId="087EDBE3" w:rsidR="00815690" w:rsidRDefault="00815690" w:rsidP="00815690">
      <w:pPr>
        <w:pStyle w:val="Listenabsatz"/>
        <w:numPr>
          <w:ilvl w:val="0"/>
          <w:numId w:val="8"/>
        </w:numPr>
        <w:jc w:val="both"/>
        <w:rPr>
          <w:rFonts w:asciiTheme="majorHAnsi" w:hAnsiTheme="majorHAnsi"/>
        </w:rPr>
      </w:pPr>
      <w:r>
        <w:rPr>
          <w:rFonts w:asciiTheme="majorHAnsi" w:hAnsiTheme="majorHAnsi"/>
        </w:rPr>
        <w:t>Wahlinformation pro Wahlkreis: Gewinner nach Erststimmen, Stimmenverteilung der Zweitstimmen (absolut und prozentual)</w:t>
      </w:r>
    </w:p>
    <w:p w14:paraId="124ABB5E" w14:textId="29B761A6" w:rsidR="00815690" w:rsidRDefault="00815690" w:rsidP="00815690">
      <w:pPr>
        <w:pStyle w:val="Listenabsatz"/>
        <w:numPr>
          <w:ilvl w:val="0"/>
          <w:numId w:val="8"/>
        </w:numPr>
        <w:jc w:val="both"/>
        <w:rPr>
          <w:rFonts w:asciiTheme="majorHAnsi" w:hAnsiTheme="majorHAnsi"/>
        </w:rPr>
      </w:pPr>
      <w:r>
        <w:rPr>
          <w:rFonts w:asciiTheme="majorHAnsi" w:hAnsiTheme="majorHAnsi"/>
        </w:rPr>
        <w:t>Vergleich der Wahlergebnisse pro Wahlkreis mit 2009</w:t>
      </w:r>
    </w:p>
    <w:p w14:paraId="5802C74F" w14:textId="0EBCB483" w:rsidR="00815690" w:rsidRDefault="00815690" w:rsidP="00815690">
      <w:pPr>
        <w:pStyle w:val="Listenabsatz"/>
        <w:numPr>
          <w:ilvl w:val="0"/>
          <w:numId w:val="8"/>
        </w:numPr>
        <w:jc w:val="both"/>
        <w:rPr>
          <w:rFonts w:asciiTheme="majorHAnsi" w:hAnsiTheme="majorHAnsi"/>
        </w:rPr>
      </w:pPr>
      <w:r>
        <w:rPr>
          <w:rFonts w:asciiTheme="majorHAnsi" w:hAnsiTheme="majorHAnsi"/>
        </w:rPr>
        <w:t xml:space="preserve">Übersicht über Wahlkreissieger für Erst- und Zweitstimmen mit Nennung der Partei </w:t>
      </w:r>
    </w:p>
    <w:p w14:paraId="7DA50A72" w14:textId="725F8880" w:rsidR="00815690" w:rsidRDefault="00815690" w:rsidP="00815690">
      <w:pPr>
        <w:pStyle w:val="Listenabsatz"/>
        <w:numPr>
          <w:ilvl w:val="0"/>
          <w:numId w:val="8"/>
        </w:numPr>
        <w:jc w:val="both"/>
        <w:rPr>
          <w:rFonts w:asciiTheme="majorHAnsi" w:hAnsiTheme="majorHAnsi"/>
        </w:rPr>
      </w:pPr>
      <w:r>
        <w:rPr>
          <w:rFonts w:asciiTheme="majorHAnsi" w:hAnsiTheme="majorHAnsi"/>
        </w:rPr>
        <w:t>Übersicht über die Anzahl an Überhangmandaten pro Bundesland pro Partei</w:t>
      </w:r>
    </w:p>
    <w:p w14:paraId="3F8EB512" w14:textId="2A8783E3" w:rsidR="00815690" w:rsidRDefault="00815690" w:rsidP="00815690">
      <w:pPr>
        <w:pStyle w:val="Listenabsatz"/>
        <w:numPr>
          <w:ilvl w:val="0"/>
          <w:numId w:val="8"/>
        </w:numPr>
        <w:jc w:val="both"/>
        <w:rPr>
          <w:rFonts w:asciiTheme="majorHAnsi" w:hAnsiTheme="majorHAnsi"/>
        </w:rPr>
      </w:pPr>
      <w:r>
        <w:rPr>
          <w:rFonts w:asciiTheme="majorHAnsi" w:hAnsiTheme="majorHAnsi"/>
        </w:rPr>
        <w:t>Übersicht der knappste Entscheidungen, also Anzeige der Kandidaten pro Partei, die in ihrem Wahlkreis die geringste Stimmendifferenz zum Zweitplatzierten haben</w:t>
      </w:r>
    </w:p>
    <w:p w14:paraId="1CCCD869" w14:textId="77777777" w:rsidR="00C84DDA" w:rsidRDefault="00C84DDA" w:rsidP="00584099">
      <w:pPr>
        <w:jc w:val="both"/>
        <w:rPr>
          <w:rFonts w:asciiTheme="majorHAnsi" w:hAnsiTheme="majorHAnsi"/>
        </w:rPr>
      </w:pPr>
    </w:p>
    <w:p w14:paraId="2FC43F74" w14:textId="542E2951" w:rsidR="005F3B9E" w:rsidRDefault="005F3B9E" w:rsidP="00584099">
      <w:pPr>
        <w:jc w:val="both"/>
        <w:rPr>
          <w:rFonts w:asciiTheme="majorHAnsi" w:hAnsiTheme="majorHAnsi"/>
        </w:rPr>
      </w:pPr>
      <w:r>
        <w:rPr>
          <w:rFonts w:asciiTheme="majorHAnsi" w:hAnsiTheme="majorHAnsi"/>
        </w:rPr>
        <w:t xml:space="preserve">Außerdem soll das Wahlinformationssystem als </w:t>
      </w:r>
      <w:r w:rsidR="00D909EF">
        <w:rPr>
          <w:rFonts w:asciiTheme="majorHAnsi" w:hAnsiTheme="majorHAnsi"/>
        </w:rPr>
        <w:t>Interface</w:t>
      </w:r>
      <w:r>
        <w:rPr>
          <w:rFonts w:asciiTheme="majorHAnsi" w:hAnsiTheme="majorHAnsi"/>
        </w:rPr>
        <w:t xml:space="preserve"> zur Stimmenabgabe dienen. Dazu ist folgendes notwendig:</w:t>
      </w:r>
    </w:p>
    <w:p w14:paraId="7C02DA9C" w14:textId="77777777" w:rsidR="00376A1A" w:rsidRDefault="00376A1A" w:rsidP="00584099">
      <w:pPr>
        <w:jc w:val="both"/>
        <w:rPr>
          <w:rFonts w:asciiTheme="majorHAnsi" w:hAnsiTheme="majorHAnsi"/>
        </w:rPr>
      </w:pPr>
    </w:p>
    <w:p w14:paraId="3C9D6306" w14:textId="1657BFFF" w:rsidR="005F3B9E" w:rsidRDefault="005F3B9E" w:rsidP="00584099">
      <w:pPr>
        <w:pStyle w:val="Listenabsatz"/>
        <w:numPr>
          <w:ilvl w:val="0"/>
          <w:numId w:val="6"/>
        </w:numPr>
        <w:jc w:val="both"/>
        <w:rPr>
          <w:rFonts w:asciiTheme="majorHAnsi" w:hAnsiTheme="majorHAnsi"/>
        </w:rPr>
      </w:pPr>
      <w:r>
        <w:rPr>
          <w:rFonts w:asciiTheme="majorHAnsi" w:hAnsiTheme="majorHAnsi"/>
        </w:rPr>
        <w:t>Abgabe eines Stimmzettels mit Erst</w:t>
      </w:r>
      <w:r w:rsidR="00D909EF">
        <w:rPr>
          <w:rFonts w:asciiTheme="majorHAnsi" w:hAnsiTheme="majorHAnsi"/>
        </w:rPr>
        <w:t>-</w:t>
      </w:r>
      <w:r>
        <w:rPr>
          <w:rFonts w:asciiTheme="majorHAnsi" w:hAnsiTheme="majorHAnsi"/>
        </w:rPr>
        <w:t xml:space="preserve"> und Zweistimme (</w:t>
      </w:r>
      <w:r w:rsidR="00D909EF">
        <w:rPr>
          <w:rFonts w:asciiTheme="majorHAnsi" w:hAnsiTheme="majorHAnsi"/>
        </w:rPr>
        <w:t xml:space="preserve">anonymisiert, </w:t>
      </w:r>
      <w:r>
        <w:rPr>
          <w:rFonts w:asciiTheme="majorHAnsi" w:hAnsiTheme="majorHAnsi"/>
        </w:rPr>
        <w:t>mit Information über den Wahl</w:t>
      </w:r>
      <w:r w:rsidR="00815690">
        <w:rPr>
          <w:rFonts w:asciiTheme="majorHAnsi" w:hAnsiTheme="majorHAnsi"/>
        </w:rPr>
        <w:t>kreis</w:t>
      </w:r>
      <w:r>
        <w:rPr>
          <w:rFonts w:asciiTheme="majorHAnsi" w:hAnsiTheme="majorHAnsi"/>
        </w:rPr>
        <w:t>)</w:t>
      </w:r>
    </w:p>
    <w:p w14:paraId="3A6D0EC2" w14:textId="77777777" w:rsidR="00376A1A" w:rsidRDefault="00376A1A" w:rsidP="00376A1A">
      <w:pPr>
        <w:pStyle w:val="Listenabsatz"/>
        <w:jc w:val="both"/>
        <w:rPr>
          <w:rFonts w:asciiTheme="majorHAnsi" w:hAnsiTheme="majorHAnsi"/>
        </w:rPr>
      </w:pPr>
    </w:p>
    <w:p w14:paraId="600A926D" w14:textId="70748E96" w:rsidR="00D909EF" w:rsidRDefault="00D909EF" w:rsidP="00584099">
      <w:pPr>
        <w:pStyle w:val="Listenabsatz"/>
        <w:ind w:left="0"/>
        <w:jc w:val="both"/>
        <w:rPr>
          <w:rFonts w:asciiTheme="majorHAnsi" w:hAnsiTheme="majorHAnsi"/>
        </w:rPr>
      </w:pPr>
      <w:r>
        <w:rPr>
          <w:rFonts w:asciiTheme="majorHAnsi" w:hAnsiTheme="majorHAnsi"/>
        </w:rPr>
        <w:t>Dabei ist darauf zu achten, dass mehrfache Stimmabgabe</w:t>
      </w:r>
      <w:r w:rsidR="008411DD">
        <w:rPr>
          <w:rFonts w:asciiTheme="majorHAnsi" w:hAnsiTheme="majorHAnsi"/>
        </w:rPr>
        <w:t xml:space="preserve"> einer Person</w:t>
      </w:r>
      <w:r>
        <w:rPr>
          <w:rFonts w:asciiTheme="majorHAnsi" w:hAnsiTheme="majorHAnsi"/>
        </w:rPr>
        <w:t xml:space="preserve"> unterbunden wird. </w:t>
      </w:r>
      <w:r w:rsidR="008411DD">
        <w:rPr>
          <w:rFonts w:asciiTheme="majorHAnsi" w:hAnsiTheme="majorHAnsi"/>
        </w:rPr>
        <w:t>Zur Authentifizierung soll hierzu ein Token-System verwendet werden.</w:t>
      </w:r>
      <w:r w:rsidR="00815690">
        <w:rPr>
          <w:rFonts w:asciiTheme="majorHAnsi" w:hAnsiTheme="majorHAnsi"/>
        </w:rPr>
        <w:t xml:space="preserve"> Außerdem muss sichergestellt werden, dass der Zusammenhang zwischen Wähler und Stimmen im Nachhinein nicht mehr reproduziert werden kann.</w:t>
      </w:r>
    </w:p>
    <w:p w14:paraId="7DFDD4C0" w14:textId="77777777" w:rsidR="002D2184" w:rsidRDefault="002D2184" w:rsidP="00584099">
      <w:pPr>
        <w:pStyle w:val="Listenabsatz"/>
        <w:ind w:left="0"/>
        <w:jc w:val="both"/>
        <w:rPr>
          <w:rFonts w:asciiTheme="majorHAnsi" w:hAnsiTheme="majorHAnsi"/>
        </w:rPr>
      </w:pPr>
    </w:p>
    <w:p w14:paraId="37FC1608" w14:textId="572D7782" w:rsidR="002D2184" w:rsidRDefault="002D2184" w:rsidP="00584099">
      <w:pPr>
        <w:pStyle w:val="Listenabsatz"/>
        <w:ind w:left="0"/>
        <w:jc w:val="both"/>
        <w:rPr>
          <w:rFonts w:asciiTheme="majorHAnsi" w:hAnsiTheme="majorHAnsi"/>
        </w:rPr>
      </w:pPr>
      <w:r>
        <w:rPr>
          <w:rFonts w:asciiTheme="majorHAnsi" w:hAnsiTheme="majorHAnsi"/>
        </w:rPr>
        <w:t xml:space="preserve">Außerdem notwendige Performance-Kriterien: </w:t>
      </w:r>
    </w:p>
    <w:p w14:paraId="0FE6D325" w14:textId="77777777" w:rsidR="002D2184" w:rsidRDefault="002D2184" w:rsidP="002D2184">
      <w:pPr>
        <w:pStyle w:val="Listenabsatz"/>
        <w:numPr>
          <w:ilvl w:val="0"/>
          <w:numId w:val="6"/>
        </w:numPr>
        <w:jc w:val="both"/>
        <w:rPr>
          <w:rFonts w:asciiTheme="majorHAnsi" w:hAnsiTheme="majorHAnsi"/>
        </w:rPr>
      </w:pPr>
      <w:r>
        <w:rPr>
          <w:rFonts w:asciiTheme="majorHAnsi" w:hAnsiTheme="majorHAnsi"/>
        </w:rPr>
        <w:t xml:space="preserve">Berechnung auf voraggregierten Daten in &lt; 30s, </w:t>
      </w:r>
    </w:p>
    <w:p w14:paraId="0DD7D26C" w14:textId="7415F4E9" w:rsidR="002D2184" w:rsidRPr="005F3B9E" w:rsidRDefault="002D2184" w:rsidP="002D2184">
      <w:pPr>
        <w:pStyle w:val="Listenabsatz"/>
        <w:numPr>
          <w:ilvl w:val="0"/>
          <w:numId w:val="6"/>
        </w:numPr>
        <w:jc w:val="both"/>
        <w:rPr>
          <w:rFonts w:asciiTheme="majorHAnsi" w:hAnsiTheme="majorHAnsi"/>
        </w:rPr>
      </w:pPr>
      <w:r>
        <w:rPr>
          <w:rFonts w:asciiTheme="majorHAnsi" w:hAnsiTheme="majorHAnsi"/>
        </w:rPr>
        <w:t xml:space="preserve">Berechnung auf Einzelstimmen in &lt; 1min </w:t>
      </w:r>
    </w:p>
    <w:p w14:paraId="6915CE6C" w14:textId="77777777" w:rsidR="005F3B9E" w:rsidRPr="00C84DDA" w:rsidRDefault="005F3B9E" w:rsidP="00584099">
      <w:pPr>
        <w:jc w:val="both"/>
        <w:rPr>
          <w:rFonts w:asciiTheme="majorHAnsi" w:hAnsiTheme="majorHAnsi"/>
        </w:rPr>
      </w:pPr>
    </w:p>
    <w:p w14:paraId="322BD110" w14:textId="363F4E99" w:rsidR="00C84DDA" w:rsidRDefault="00C84DDA" w:rsidP="00584099">
      <w:pPr>
        <w:jc w:val="both"/>
        <w:rPr>
          <w:rFonts w:asciiTheme="majorHAnsi" w:hAnsiTheme="majorHAnsi"/>
          <w:b/>
        </w:rPr>
      </w:pPr>
      <w:r w:rsidRPr="00C84DDA">
        <w:rPr>
          <w:rFonts w:asciiTheme="majorHAnsi" w:hAnsiTheme="majorHAnsi"/>
          <w:b/>
        </w:rPr>
        <w:t>1.2</w:t>
      </w:r>
      <w:r>
        <w:rPr>
          <w:rFonts w:asciiTheme="majorHAnsi" w:hAnsiTheme="majorHAnsi"/>
          <w:b/>
        </w:rPr>
        <w:t xml:space="preserve"> Soll-Kriterien</w:t>
      </w:r>
    </w:p>
    <w:p w14:paraId="4BDC73AB" w14:textId="77777777" w:rsidR="00527049" w:rsidRDefault="00527049" w:rsidP="00584099">
      <w:pPr>
        <w:jc w:val="both"/>
        <w:rPr>
          <w:rFonts w:asciiTheme="majorHAnsi" w:hAnsiTheme="majorHAnsi"/>
          <w:b/>
        </w:rPr>
      </w:pPr>
    </w:p>
    <w:p w14:paraId="634E4A79" w14:textId="432E34D2" w:rsidR="00527049" w:rsidRDefault="00527049" w:rsidP="00584099">
      <w:pPr>
        <w:jc w:val="both"/>
        <w:rPr>
          <w:rFonts w:asciiTheme="majorHAnsi" w:hAnsiTheme="majorHAnsi"/>
        </w:rPr>
      </w:pPr>
      <w:r>
        <w:rPr>
          <w:rFonts w:asciiTheme="majorHAnsi" w:hAnsiTheme="majorHAnsi"/>
        </w:rPr>
        <w:t>Folgende Kriterien</w:t>
      </w:r>
      <w:r w:rsidR="00E44C71">
        <w:rPr>
          <w:rFonts w:asciiTheme="majorHAnsi" w:hAnsiTheme="majorHAnsi"/>
        </w:rPr>
        <w:t xml:space="preserve"> sollen vom entwickelten Wahlinformationssystem erfüllt werden. Sie stehen aber einer Abnahme nicht zwingend im Wege.</w:t>
      </w:r>
    </w:p>
    <w:p w14:paraId="5EFDDC4D" w14:textId="77777777" w:rsidR="00815690" w:rsidRDefault="00815690" w:rsidP="00584099">
      <w:pPr>
        <w:jc w:val="both"/>
        <w:rPr>
          <w:rFonts w:asciiTheme="majorHAnsi" w:hAnsiTheme="majorHAnsi"/>
        </w:rPr>
      </w:pPr>
    </w:p>
    <w:p w14:paraId="3364DBA2" w14:textId="1D451330" w:rsidR="002D2184" w:rsidRPr="002D2184" w:rsidRDefault="00E44C71" w:rsidP="002D2184">
      <w:pPr>
        <w:pStyle w:val="Listenabsatz"/>
        <w:numPr>
          <w:ilvl w:val="0"/>
          <w:numId w:val="5"/>
        </w:numPr>
        <w:jc w:val="both"/>
        <w:rPr>
          <w:rFonts w:asciiTheme="majorHAnsi" w:hAnsiTheme="majorHAnsi"/>
        </w:rPr>
      </w:pPr>
      <w:r>
        <w:rPr>
          <w:rFonts w:asciiTheme="majorHAnsi" w:hAnsiTheme="majorHAnsi"/>
        </w:rPr>
        <w:t xml:space="preserve">Anzeige von Prozentverteilungen </w:t>
      </w:r>
      <w:r w:rsidR="00B63E3D">
        <w:rPr>
          <w:rFonts w:asciiTheme="majorHAnsi" w:hAnsiTheme="majorHAnsi"/>
        </w:rPr>
        <w:t>in graphischer Form</w:t>
      </w:r>
      <w:r w:rsidR="00815690">
        <w:rPr>
          <w:rFonts w:asciiTheme="majorHAnsi" w:hAnsiTheme="majorHAnsi"/>
        </w:rPr>
        <w:t>, Farben den Parteien entsprechend</w:t>
      </w:r>
    </w:p>
    <w:p w14:paraId="35FC15CC" w14:textId="1304D1F2" w:rsidR="00815690" w:rsidRDefault="00815690" w:rsidP="00584099">
      <w:pPr>
        <w:pStyle w:val="Listenabsatz"/>
        <w:numPr>
          <w:ilvl w:val="0"/>
          <w:numId w:val="5"/>
        </w:numPr>
        <w:jc w:val="both"/>
        <w:rPr>
          <w:rFonts w:asciiTheme="majorHAnsi" w:hAnsiTheme="majorHAnsi"/>
        </w:rPr>
      </w:pPr>
      <w:r>
        <w:rPr>
          <w:rFonts w:asciiTheme="majorHAnsi" w:hAnsiTheme="majorHAnsi"/>
        </w:rPr>
        <w:lastRenderedPageBreak/>
        <w:t>Sortierung in den Analysetabellen je nach Nutzerwunsch</w:t>
      </w:r>
    </w:p>
    <w:p w14:paraId="22DCFDE4" w14:textId="7D37AE2E" w:rsidR="00815690" w:rsidRDefault="00815690" w:rsidP="00584099">
      <w:pPr>
        <w:pStyle w:val="Listenabsatz"/>
        <w:numPr>
          <w:ilvl w:val="0"/>
          <w:numId w:val="5"/>
        </w:numPr>
        <w:jc w:val="both"/>
        <w:rPr>
          <w:rFonts w:asciiTheme="majorHAnsi" w:hAnsiTheme="majorHAnsi"/>
        </w:rPr>
      </w:pPr>
      <w:r>
        <w:rPr>
          <w:rFonts w:asciiTheme="majorHAnsi" w:hAnsiTheme="majorHAnsi"/>
        </w:rPr>
        <w:t>Administration der Wahltoken grafisch durchführbar</w:t>
      </w:r>
    </w:p>
    <w:p w14:paraId="2BDB63C6" w14:textId="231638B1" w:rsidR="00815690" w:rsidRDefault="00815690" w:rsidP="00584099">
      <w:pPr>
        <w:pStyle w:val="Listenabsatz"/>
        <w:numPr>
          <w:ilvl w:val="0"/>
          <w:numId w:val="5"/>
        </w:numPr>
        <w:jc w:val="both"/>
        <w:rPr>
          <w:rFonts w:asciiTheme="majorHAnsi" w:hAnsiTheme="majorHAnsi"/>
        </w:rPr>
      </w:pPr>
      <w:r>
        <w:rPr>
          <w:rFonts w:asciiTheme="majorHAnsi" w:hAnsiTheme="majorHAnsi"/>
        </w:rPr>
        <w:t>Anzeige der Stimmendifferenz der knappsten Sieger zum Zweitplatzierten</w:t>
      </w:r>
    </w:p>
    <w:p w14:paraId="05C6594D" w14:textId="644D4DEE" w:rsidR="00815690" w:rsidRDefault="00815690" w:rsidP="00584099">
      <w:pPr>
        <w:pStyle w:val="Listenabsatz"/>
        <w:numPr>
          <w:ilvl w:val="0"/>
          <w:numId w:val="5"/>
        </w:numPr>
        <w:jc w:val="both"/>
        <w:rPr>
          <w:rFonts w:asciiTheme="majorHAnsi" w:hAnsiTheme="majorHAnsi"/>
        </w:rPr>
      </w:pPr>
      <w:r>
        <w:rPr>
          <w:rFonts w:asciiTheme="majorHAnsi" w:hAnsiTheme="majorHAnsi"/>
        </w:rPr>
        <w:t>Anzeige von Grundinformationen pro Wahlkreis: Wahlbeteiligung, Anzahl Wahlberechtigte, Bundesland</w:t>
      </w:r>
    </w:p>
    <w:p w14:paraId="04B38612" w14:textId="762B1583" w:rsidR="00815690" w:rsidRDefault="00815690" w:rsidP="00584099">
      <w:pPr>
        <w:pStyle w:val="Listenabsatz"/>
        <w:numPr>
          <w:ilvl w:val="0"/>
          <w:numId w:val="5"/>
        </w:numPr>
        <w:jc w:val="both"/>
        <w:rPr>
          <w:rFonts w:asciiTheme="majorHAnsi" w:hAnsiTheme="majorHAnsi"/>
        </w:rPr>
      </w:pPr>
      <w:r>
        <w:rPr>
          <w:rFonts w:asciiTheme="majorHAnsi" w:hAnsiTheme="majorHAnsi"/>
        </w:rPr>
        <w:t>Vergleich der Wahlergebnisse mit 2009 sowohl prozentual als auch absolut</w:t>
      </w:r>
    </w:p>
    <w:p w14:paraId="4B1F8464" w14:textId="77777777" w:rsidR="002D2184" w:rsidRPr="002D2184" w:rsidRDefault="002D2184" w:rsidP="002D2184">
      <w:pPr>
        <w:pStyle w:val="Listenabsatz"/>
        <w:numPr>
          <w:ilvl w:val="0"/>
          <w:numId w:val="5"/>
        </w:numPr>
        <w:jc w:val="both"/>
        <w:rPr>
          <w:rFonts w:asciiTheme="majorHAnsi" w:hAnsiTheme="majorHAnsi"/>
          <w:b/>
        </w:rPr>
      </w:pPr>
      <w:r>
        <w:rPr>
          <w:rFonts w:asciiTheme="majorHAnsi" w:hAnsiTheme="majorHAnsi"/>
        </w:rPr>
        <w:t>Umschalten zur Anzeige der Wahlergebnisse von 2009</w:t>
      </w:r>
    </w:p>
    <w:p w14:paraId="32CA3AD2" w14:textId="77777777" w:rsidR="002D2184" w:rsidRPr="002D2184" w:rsidRDefault="002D2184" w:rsidP="002D2184">
      <w:pPr>
        <w:jc w:val="both"/>
        <w:rPr>
          <w:rFonts w:asciiTheme="majorHAnsi" w:hAnsiTheme="majorHAnsi"/>
          <w:b/>
        </w:rPr>
      </w:pPr>
    </w:p>
    <w:p w14:paraId="13D4629A" w14:textId="6F8939AC" w:rsidR="002D2184" w:rsidRDefault="002D2184" w:rsidP="002D2184">
      <w:pPr>
        <w:pStyle w:val="Listenabsatz"/>
        <w:ind w:left="0"/>
        <w:jc w:val="both"/>
        <w:rPr>
          <w:rFonts w:asciiTheme="majorHAnsi" w:hAnsiTheme="majorHAnsi"/>
        </w:rPr>
      </w:pPr>
      <w:r>
        <w:rPr>
          <w:rFonts w:asciiTheme="majorHAnsi" w:hAnsiTheme="majorHAnsi"/>
        </w:rPr>
        <w:t xml:space="preserve">Außerdem soll folgende Performance erreicht werden: </w:t>
      </w:r>
    </w:p>
    <w:p w14:paraId="55D770A1" w14:textId="520F6F5C" w:rsidR="002D2184" w:rsidRDefault="002D2184" w:rsidP="002D2184">
      <w:pPr>
        <w:pStyle w:val="Listenabsatz"/>
        <w:numPr>
          <w:ilvl w:val="0"/>
          <w:numId w:val="6"/>
        </w:numPr>
        <w:jc w:val="both"/>
        <w:rPr>
          <w:rFonts w:asciiTheme="majorHAnsi" w:hAnsiTheme="majorHAnsi"/>
        </w:rPr>
      </w:pPr>
      <w:r>
        <w:rPr>
          <w:rFonts w:asciiTheme="majorHAnsi" w:hAnsiTheme="majorHAnsi"/>
        </w:rPr>
        <w:t xml:space="preserve">Berechnung auf voraggregierten Daten in &lt; 5s, </w:t>
      </w:r>
    </w:p>
    <w:p w14:paraId="4508C3A7" w14:textId="74295C30" w:rsidR="002D2184" w:rsidRPr="005F3B9E" w:rsidRDefault="002D2184" w:rsidP="002D2184">
      <w:pPr>
        <w:pStyle w:val="Listenabsatz"/>
        <w:numPr>
          <w:ilvl w:val="0"/>
          <w:numId w:val="6"/>
        </w:numPr>
        <w:jc w:val="both"/>
        <w:rPr>
          <w:rFonts w:asciiTheme="majorHAnsi" w:hAnsiTheme="majorHAnsi"/>
        </w:rPr>
      </w:pPr>
      <w:r>
        <w:rPr>
          <w:rFonts w:asciiTheme="majorHAnsi" w:hAnsiTheme="majorHAnsi"/>
        </w:rPr>
        <w:t xml:space="preserve">Berechnung auf Einzelstimmen in &lt; 20s </w:t>
      </w:r>
    </w:p>
    <w:p w14:paraId="23E2B3FC" w14:textId="77777777" w:rsidR="002D2184" w:rsidRPr="002D2184" w:rsidRDefault="002D2184" w:rsidP="002D2184">
      <w:pPr>
        <w:jc w:val="both"/>
        <w:rPr>
          <w:rFonts w:asciiTheme="majorHAnsi" w:hAnsiTheme="majorHAnsi"/>
        </w:rPr>
      </w:pPr>
    </w:p>
    <w:p w14:paraId="5DEF0929" w14:textId="77777777" w:rsidR="00C84DDA" w:rsidRDefault="00C84DDA" w:rsidP="00584099">
      <w:pPr>
        <w:jc w:val="both"/>
        <w:rPr>
          <w:rFonts w:asciiTheme="majorHAnsi" w:hAnsiTheme="majorHAnsi"/>
          <w:b/>
        </w:rPr>
      </w:pPr>
    </w:p>
    <w:p w14:paraId="35B72238" w14:textId="5481DBAC" w:rsidR="00C84DDA" w:rsidRDefault="00C84DDA" w:rsidP="00584099">
      <w:pPr>
        <w:jc w:val="both"/>
        <w:rPr>
          <w:rFonts w:asciiTheme="majorHAnsi" w:hAnsiTheme="majorHAnsi"/>
          <w:b/>
        </w:rPr>
      </w:pPr>
      <w:r>
        <w:rPr>
          <w:rFonts w:asciiTheme="majorHAnsi" w:hAnsiTheme="majorHAnsi"/>
          <w:b/>
        </w:rPr>
        <w:t>1.3 Kann-Kriterien</w:t>
      </w:r>
    </w:p>
    <w:p w14:paraId="44FC6049" w14:textId="77777777" w:rsidR="00527049" w:rsidRDefault="00527049" w:rsidP="00584099">
      <w:pPr>
        <w:jc w:val="both"/>
        <w:rPr>
          <w:rFonts w:asciiTheme="majorHAnsi" w:hAnsiTheme="majorHAnsi"/>
          <w:b/>
        </w:rPr>
      </w:pPr>
    </w:p>
    <w:p w14:paraId="21069D53" w14:textId="46A9C275" w:rsidR="00527049" w:rsidRDefault="00527049" w:rsidP="00584099">
      <w:pPr>
        <w:jc w:val="both"/>
        <w:rPr>
          <w:rFonts w:asciiTheme="majorHAnsi" w:hAnsiTheme="majorHAnsi"/>
        </w:rPr>
      </w:pPr>
      <w:r w:rsidRPr="00527049">
        <w:rPr>
          <w:rFonts w:asciiTheme="majorHAnsi" w:hAnsiTheme="majorHAnsi"/>
        </w:rPr>
        <w:t>Die hier</w:t>
      </w:r>
      <w:r>
        <w:rPr>
          <w:rFonts w:asciiTheme="majorHAnsi" w:hAnsiTheme="majorHAnsi"/>
        </w:rPr>
        <w:t xml:space="preserve"> genannten Kriterien sind mögliche Features, die aber nicht für eine erfolgreiche Abnahme erforderlich sind. </w:t>
      </w:r>
    </w:p>
    <w:p w14:paraId="114D568B" w14:textId="77777777" w:rsidR="00815690" w:rsidRDefault="00815690" w:rsidP="00584099">
      <w:pPr>
        <w:jc w:val="both"/>
        <w:rPr>
          <w:rFonts w:asciiTheme="majorHAnsi" w:hAnsiTheme="majorHAnsi"/>
        </w:rPr>
      </w:pPr>
    </w:p>
    <w:p w14:paraId="7995D05A" w14:textId="2DC70E32" w:rsidR="00527049" w:rsidRDefault="00527049" w:rsidP="00584099">
      <w:pPr>
        <w:pStyle w:val="Listenabsatz"/>
        <w:numPr>
          <w:ilvl w:val="0"/>
          <w:numId w:val="4"/>
        </w:numPr>
        <w:jc w:val="both"/>
        <w:rPr>
          <w:rFonts w:asciiTheme="majorHAnsi" w:hAnsiTheme="majorHAnsi"/>
        </w:rPr>
      </w:pPr>
      <w:r>
        <w:rPr>
          <w:rFonts w:asciiTheme="majorHAnsi" w:hAnsiTheme="majorHAnsi"/>
        </w:rPr>
        <w:t>Anzeige von Landkarten passend zum ausgewählten Wahlkreis oder Bundesland</w:t>
      </w:r>
    </w:p>
    <w:p w14:paraId="4DA881A1" w14:textId="09F3EF75" w:rsidR="00C84DDA" w:rsidRPr="002D2184" w:rsidRDefault="00527049" w:rsidP="00584099">
      <w:pPr>
        <w:pStyle w:val="Listenabsatz"/>
        <w:numPr>
          <w:ilvl w:val="0"/>
          <w:numId w:val="4"/>
        </w:numPr>
        <w:jc w:val="both"/>
        <w:rPr>
          <w:rFonts w:asciiTheme="majorHAnsi" w:hAnsiTheme="majorHAnsi"/>
          <w:b/>
        </w:rPr>
      </w:pPr>
      <w:r>
        <w:rPr>
          <w:rFonts w:asciiTheme="majorHAnsi" w:hAnsiTheme="majorHAnsi"/>
        </w:rPr>
        <w:t>Anzeige von Fotos der angezeigten Direktkandidaten</w:t>
      </w:r>
    </w:p>
    <w:p w14:paraId="7A8C3EAA" w14:textId="2F3B7230" w:rsidR="002D2184" w:rsidRPr="002D2184" w:rsidRDefault="002D2184" w:rsidP="00584099">
      <w:pPr>
        <w:pStyle w:val="Listenabsatz"/>
        <w:numPr>
          <w:ilvl w:val="0"/>
          <w:numId w:val="4"/>
        </w:numPr>
        <w:jc w:val="both"/>
        <w:rPr>
          <w:rFonts w:asciiTheme="majorHAnsi" w:hAnsiTheme="majorHAnsi"/>
          <w:b/>
        </w:rPr>
      </w:pPr>
      <w:r>
        <w:rPr>
          <w:rFonts w:asciiTheme="majorHAnsi" w:hAnsiTheme="majorHAnsi"/>
        </w:rPr>
        <w:t>Möglichkeit der Suche nach speziellen Kandidaten in den Tabellen</w:t>
      </w:r>
    </w:p>
    <w:p w14:paraId="714CED60" w14:textId="2AAF571E" w:rsidR="002D2184" w:rsidRPr="002D2184" w:rsidRDefault="002D2184" w:rsidP="00584099">
      <w:pPr>
        <w:pStyle w:val="Listenabsatz"/>
        <w:numPr>
          <w:ilvl w:val="0"/>
          <w:numId w:val="4"/>
        </w:numPr>
        <w:jc w:val="both"/>
        <w:rPr>
          <w:rFonts w:asciiTheme="majorHAnsi" w:hAnsiTheme="majorHAnsi"/>
          <w:b/>
        </w:rPr>
      </w:pPr>
      <w:r>
        <w:rPr>
          <w:rFonts w:asciiTheme="majorHAnsi" w:hAnsiTheme="majorHAnsi"/>
        </w:rPr>
        <w:t>Setzen von Filtern in den Tabellen</w:t>
      </w:r>
    </w:p>
    <w:p w14:paraId="171A1D03" w14:textId="77777777" w:rsidR="002D2184" w:rsidRDefault="002D2184" w:rsidP="002D2184">
      <w:pPr>
        <w:pStyle w:val="Listenabsatz"/>
        <w:ind w:left="0"/>
        <w:jc w:val="both"/>
        <w:rPr>
          <w:rFonts w:asciiTheme="majorHAnsi" w:hAnsiTheme="majorHAnsi"/>
        </w:rPr>
      </w:pPr>
    </w:p>
    <w:p w14:paraId="1737C368" w14:textId="7E5079C3" w:rsidR="002D2184" w:rsidRDefault="002D2184" w:rsidP="002D2184">
      <w:pPr>
        <w:pStyle w:val="Listenabsatz"/>
        <w:ind w:left="0"/>
        <w:jc w:val="both"/>
        <w:rPr>
          <w:rFonts w:asciiTheme="majorHAnsi" w:hAnsiTheme="majorHAnsi"/>
        </w:rPr>
      </w:pPr>
      <w:r>
        <w:rPr>
          <w:rFonts w:asciiTheme="majorHAnsi" w:hAnsiTheme="majorHAnsi"/>
        </w:rPr>
        <w:t xml:space="preserve">Folgende Performance-Kriterien wären optimal: </w:t>
      </w:r>
    </w:p>
    <w:p w14:paraId="36F884B4" w14:textId="1CEBDBE6" w:rsidR="002D2184" w:rsidRDefault="002D2184" w:rsidP="002D2184">
      <w:pPr>
        <w:pStyle w:val="Listenabsatz"/>
        <w:numPr>
          <w:ilvl w:val="0"/>
          <w:numId w:val="6"/>
        </w:numPr>
        <w:jc w:val="both"/>
        <w:rPr>
          <w:rFonts w:asciiTheme="majorHAnsi" w:hAnsiTheme="majorHAnsi"/>
        </w:rPr>
      </w:pPr>
      <w:r>
        <w:rPr>
          <w:rFonts w:asciiTheme="majorHAnsi" w:hAnsiTheme="majorHAnsi"/>
        </w:rPr>
        <w:t xml:space="preserve">Berechnung auf voraggregierten Daten in &lt; 2s, </w:t>
      </w:r>
    </w:p>
    <w:p w14:paraId="2A7F6628" w14:textId="38703F8F" w:rsidR="002D2184" w:rsidRPr="002D2184" w:rsidRDefault="002D2184" w:rsidP="002D2184">
      <w:pPr>
        <w:pStyle w:val="Listenabsatz"/>
        <w:numPr>
          <w:ilvl w:val="0"/>
          <w:numId w:val="6"/>
        </w:numPr>
        <w:jc w:val="both"/>
        <w:rPr>
          <w:rFonts w:asciiTheme="majorHAnsi" w:hAnsiTheme="majorHAnsi"/>
        </w:rPr>
      </w:pPr>
      <w:r w:rsidRPr="002D2184">
        <w:rPr>
          <w:rFonts w:asciiTheme="majorHAnsi" w:hAnsiTheme="majorHAnsi"/>
        </w:rPr>
        <w:t xml:space="preserve">Berechnung auf </w:t>
      </w:r>
      <w:r>
        <w:rPr>
          <w:rFonts w:asciiTheme="majorHAnsi" w:hAnsiTheme="majorHAnsi"/>
        </w:rPr>
        <w:t>Einzelstimmen in &lt; 1</w:t>
      </w:r>
      <w:r w:rsidRPr="002D2184">
        <w:rPr>
          <w:rFonts w:asciiTheme="majorHAnsi" w:hAnsiTheme="majorHAnsi"/>
        </w:rPr>
        <w:t>0s</w:t>
      </w:r>
    </w:p>
    <w:p w14:paraId="6E36059C" w14:textId="77777777" w:rsidR="00D909EF" w:rsidRDefault="00D909EF" w:rsidP="00D909EF">
      <w:pPr>
        <w:pStyle w:val="Listenabsatz"/>
        <w:rPr>
          <w:rFonts w:asciiTheme="majorHAnsi" w:hAnsiTheme="majorHAnsi"/>
          <w:b/>
        </w:rPr>
      </w:pPr>
    </w:p>
    <w:p w14:paraId="14D53BB1" w14:textId="535F9F7C" w:rsidR="00C84DDA" w:rsidRPr="00C84DDA" w:rsidRDefault="00C84DDA" w:rsidP="006E252C">
      <w:pPr>
        <w:rPr>
          <w:rFonts w:asciiTheme="majorHAnsi" w:hAnsiTheme="majorHAnsi"/>
          <w:b/>
        </w:rPr>
      </w:pPr>
      <w:r>
        <w:rPr>
          <w:rFonts w:asciiTheme="majorHAnsi" w:hAnsiTheme="majorHAnsi"/>
          <w:b/>
        </w:rPr>
        <w:t>1.4 Abgrenzung</w:t>
      </w:r>
    </w:p>
    <w:p w14:paraId="3F78CAA5" w14:textId="77777777" w:rsidR="00C84DDA" w:rsidRDefault="00C84DDA" w:rsidP="00584099">
      <w:pPr>
        <w:jc w:val="both"/>
        <w:rPr>
          <w:rFonts w:asciiTheme="majorHAnsi" w:hAnsiTheme="majorHAnsi"/>
        </w:rPr>
      </w:pPr>
    </w:p>
    <w:p w14:paraId="30890998" w14:textId="1BFF0E85" w:rsidR="0095064F" w:rsidRDefault="0095064F" w:rsidP="00584099">
      <w:pPr>
        <w:jc w:val="both"/>
        <w:rPr>
          <w:rFonts w:asciiTheme="majorHAnsi" w:hAnsiTheme="majorHAnsi"/>
        </w:rPr>
      </w:pPr>
      <w:r>
        <w:rPr>
          <w:rFonts w:asciiTheme="majorHAnsi" w:hAnsiTheme="majorHAnsi"/>
        </w:rPr>
        <w:t>Folgende Kriterien muss das System ausdrücklich nicht erfüllen.</w:t>
      </w:r>
    </w:p>
    <w:p w14:paraId="3DEFC38D" w14:textId="77777777" w:rsidR="00815690" w:rsidRDefault="00815690" w:rsidP="00584099">
      <w:pPr>
        <w:jc w:val="both"/>
        <w:rPr>
          <w:rFonts w:asciiTheme="majorHAnsi" w:hAnsiTheme="majorHAnsi"/>
        </w:rPr>
      </w:pPr>
    </w:p>
    <w:p w14:paraId="19ED0774" w14:textId="22F09716" w:rsidR="0095064F" w:rsidRDefault="0095064F" w:rsidP="00584099">
      <w:pPr>
        <w:pStyle w:val="Listenabsatz"/>
        <w:numPr>
          <w:ilvl w:val="0"/>
          <w:numId w:val="7"/>
        </w:numPr>
        <w:jc w:val="both"/>
        <w:rPr>
          <w:rFonts w:asciiTheme="majorHAnsi" w:hAnsiTheme="majorHAnsi"/>
        </w:rPr>
      </w:pPr>
      <w:r>
        <w:rPr>
          <w:rFonts w:asciiTheme="majorHAnsi" w:hAnsiTheme="majorHAnsi"/>
        </w:rPr>
        <w:t>Berechnung der Ergebnisse für andere Jahre als 2009 und 2013</w:t>
      </w:r>
    </w:p>
    <w:p w14:paraId="7E0863FB" w14:textId="090CE98B" w:rsidR="0095064F" w:rsidRDefault="0095064F" w:rsidP="00584099">
      <w:pPr>
        <w:pStyle w:val="Listenabsatz"/>
        <w:numPr>
          <w:ilvl w:val="0"/>
          <w:numId w:val="7"/>
        </w:numPr>
        <w:jc w:val="both"/>
        <w:rPr>
          <w:rFonts w:asciiTheme="majorHAnsi" w:hAnsiTheme="majorHAnsi"/>
        </w:rPr>
      </w:pPr>
      <w:r>
        <w:rPr>
          <w:rFonts w:asciiTheme="majorHAnsi" w:hAnsiTheme="majorHAnsi"/>
        </w:rPr>
        <w:t>Speicherung von Einzelstimmen für 2009</w:t>
      </w:r>
    </w:p>
    <w:p w14:paraId="02E0E70F" w14:textId="189EEB32" w:rsidR="0095064F" w:rsidRDefault="0095064F" w:rsidP="00584099">
      <w:pPr>
        <w:pStyle w:val="Listenabsatz"/>
        <w:numPr>
          <w:ilvl w:val="0"/>
          <w:numId w:val="7"/>
        </w:numPr>
        <w:jc w:val="both"/>
        <w:rPr>
          <w:rFonts w:asciiTheme="majorHAnsi" w:hAnsiTheme="majorHAnsi"/>
        </w:rPr>
      </w:pPr>
      <w:r>
        <w:rPr>
          <w:rFonts w:asciiTheme="majorHAnsi" w:hAnsiTheme="majorHAnsi"/>
        </w:rPr>
        <w:t>Möglichkeiten zur Änderung und Verwaltung der Daten aus den Jahren 2009 und 2013 (außer de</w:t>
      </w:r>
      <w:r w:rsidR="00D909EF">
        <w:rPr>
          <w:rFonts w:asciiTheme="majorHAnsi" w:hAnsiTheme="majorHAnsi"/>
        </w:rPr>
        <w:t>r</w:t>
      </w:r>
      <w:r>
        <w:rPr>
          <w:rFonts w:asciiTheme="majorHAnsi" w:hAnsiTheme="majorHAnsi"/>
        </w:rPr>
        <w:t xml:space="preserve"> genannten </w:t>
      </w:r>
      <w:r w:rsidR="00D909EF">
        <w:rPr>
          <w:rFonts w:asciiTheme="majorHAnsi" w:hAnsiTheme="majorHAnsi"/>
        </w:rPr>
        <w:t>Stimmabgabefunktion</w:t>
      </w:r>
      <w:r>
        <w:rPr>
          <w:rFonts w:asciiTheme="majorHAnsi" w:hAnsiTheme="majorHAnsi"/>
        </w:rPr>
        <w:t xml:space="preserve"> aus Abschnitt 1.1)</w:t>
      </w:r>
    </w:p>
    <w:p w14:paraId="5FFC8FB3" w14:textId="0BEA7DFB" w:rsidR="00376A1A" w:rsidRDefault="00376A1A" w:rsidP="00584099">
      <w:pPr>
        <w:pStyle w:val="Listenabsatz"/>
        <w:numPr>
          <w:ilvl w:val="0"/>
          <w:numId w:val="7"/>
        </w:numPr>
        <w:jc w:val="both"/>
        <w:rPr>
          <w:rFonts w:asciiTheme="majorHAnsi" w:hAnsiTheme="majorHAnsi"/>
        </w:rPr>
      </w:pPr>
      <w:r>
        <w:rPr>
          <w:rFonts w:asciiTheme="majorHAnsi" w:hAnsiTheme="majorHAnsi"/>
        </w:rPr>
        <w:t>Berechnung von wahlrechtlichen Sonderregelungen</w:t>
      </w:r>
      <w:r w:rsidR="00766670">
        <w:rPr>
          <w:rFonts w:asciiTheme="majorHAnsi" w:hAnsiTheme="majorHAnsi"/>
        </w:rPr>
        <w:t xml:space="preserve"> zur Mandatsverteilung, welche nicht in den Jahren </w:t>
      </w:r>
      <w:r w:rsidR="00815690">
        <w:rPr>
          <w:rFonts w:asciiTheme="majorHAnsi" w:hAnsiTheme="majorHAnsi"/>
        </w:rPr>
        <w:t>2009 und 2013 Verwendung fanden</w:t>
      </w:r>
    </w:p>
    <w:p w14:paraId="374D03F6" w14:textId="3C0F5204" w:rsidR="002D2184" w:rsidRDefault="002D2184" w:rsidP="00584099">
      <w:pPr>
        <w:pStyle w:val="Listenabsatz"/>
        <w:numPr>
          <w:ilvl w:val="0"/>
          <w:numId w:val="7"/>
        </w:numPr>
        <w:jc w:val="both"/>
        <w:rPr>
          <w:rFonts w:asciiTheme="majorHAnsi" w:hAnsiTheme="majorHAnsi"/>
        </w:rPr>
      </w:pPr>
      <w:r>
        <w:rPr>
          <w:rFonts w:asciiTheme="majorHAnsi" w:hAnsiTheme="majorHAnsi"/>
        </w:rPr>
        <w:t>Berechnung der Ergebnisse der durch das Interface neu eingetragenen Stimmen</w:t>
      </w:r>
    </w:p>
    <w:p w14:paraId="2FA99E34" w14:textId="77777777" w:rsidR="00D909EF" w:rsidRDefault="00D909EF" w:rsidP="006E252C">
      <w:pPr>
        <w:rPr>
          <w:rFonts w:asciiTheme="majorHAnsi" w:hAnsiTheme="majorHAnsi"/>
        </w:rPr>
      </w:pPr>
    </w:p>
    <w:p w14:paraId="1926F740" w14:textId="77777777" w:rsidR="00D909EF" w:rsidRPr="00C84DDA" w:rsidRDefault="00D909EF" w:rsidP="006E252C">
      <w:pPr>
        <w:rPr>
          <w:rFonts w:asciiTheme="majorHAnsi" w:hAnsiTheme="majorHAnsi"/>
        </w:rPr>
      </w:pPr>
    </w:p>
    <w:p w14:paraId="05ABEFCB" w14:textId="770C400A" w:rsidR="006E252C" w:rsidRPr="00C84DDA" w:rsidRDefault="00C84DDA">
      <w:pPr>
        <w:rPr>
          <w:rFonts w:asciiTheme="majorHAnsi" w:hAnsiTheme="majorHAnsi"/>
          <w:b/>
          <w:sz w:val="28"/>
        </w:rPr>
      </w:pPr>
      <w:r w:rsidRPr="00C84DDA">
        <w:rPr>
          <w:rFonts w:asciiTheme="majorHAnsi" w:hAnsiTheme="majorHAnsi"/>
          <w:b/>
          <w:sz w:val="28"/>
        </w:rPr>
        <w:t>2</w:t>
      </w:r>
      <w:r w:rsidR="006E252C" w:rsidRPr="00C84DDA">
        <w:rPr>
          <w:rFonts w:asciiTheme="majorHAnsi" w:hAnsiTheme="majorHAnsi"/>
          <w:b/>
          <w:sz w:val="28"/>
        </w:rPr>
        <w:t xml:space="preserve"> Technische Umsetzung</w:t>
      </w:r>
    </w:p>
    <w:p w14:paraId="788C8ED4" w14:textId="6BBBD711" w:rsidR="00C84DDA" w:rsidRDefault="00C84DDA">
      <w:pPr>
        <w:rPr>
          <w:rFonts w:asciiTheme="majorHAnsi" w:hAnsiTheme="majorHAnsi"/>
          <w:b/>
        </w:rPr>
      </w:pPr>
    </w:p>
    <w:p w14:paraId="3F6BA5BE" w14:textId="79E07065" w:rsidR="00FD7924" w:rsidRPr="00FD7924" w:rsidRDefault="00FD7924">
      <w:pPr>
        <w:rPr>
          <w:rFonts w:asciiTheme="majorHAnsi" w:hAnsiTheme="majorHAnsi"/>
          <w:b/>
        </w:rPr>
      </w:pPr>
      <w:r w:rsidRPr="00FD7924">
        <w:rPr>
          <w:rFonts w:asciiTheme="majorHAnsi" w:hAnsiTheme="majorHAnsi"/>
          <w:b/>
        </w:rPr>
        <w:t>2.1 Überblick</w:t>
      </w:r>
    </w:p>
    <w:p w14:paraId="1FC23E65" w14:textId="3C09E1D9" w:rsidR="00FD7924" w:rsidRDefault="00FD7924">
      <w:pPr>
        <w:rPr>
          <w:rFonts w:asciiTheme="majorHAnsi" w:hAnsiTheme="majorHAnsi"/>
        </w:rPr>
      </w:pPr>
    </w:p>
    <w:p w14:paraId="43506243" w14:textId="3364C1EE" w:rsidR="00C84DDA" w:rsidRPr="00C84DDA" w:rsidRDefault="00C84DDA" w:rsidP="00584099">
      <w:pPr>
        <w:jc w:val="both"/>
        <w:rPr>
          <w:rFonts w:asciiTheme="majorHAnsi" w:hAnsiTheme="majorHAnsi"/>
        </w:rPr>
      </w:pPr>
      <w:r>
        <w:rPr>
          <w:rFonts w:asciiTheme="majorHAnsi" w:hAnsiTheme="majorHAnsi"/>
        </w:rPr>
        <w:t xml:space="preserve">Folgende Abbildung zeigt die Verteilung der einzelnen Komponenten des Systems: Es gibt ein Datenbankmanagementsystem, das die Wahldaten persistent abspeichert </w:t>
      </w:r>
      <w:r w:rsidR="00FD05FA">
        <w:rPr>
          <w:rFonts w:asciiTheme="majorHAnsi" w:hAnsiTheme="majorHAnsi"/>
        </w:rPr>
        <w:t xml:space="preserve">und bereits </w:t>
      </w:r>
      <w:r w:rsidR="002D2184">
        <w:rPr>
          <w:rFonts w:asciiTheme="majorHAnsi" w:hAnsiTheme="majorHAnsi"/>
        </w:rPr>
        <w:t>die meisten</w:t>
      </w:r>
      <w:r w:rsidR="00FD05FA">
        <w:rPr>
          <w:rFonts w:asciiTheme="majorHAnsi" w:hAnsiTheme="majorHAnsi"/>
        </w:rPr>
        <w:t xml:space="preserve"> Berechnungen durchführt und zwischenspeichert, einen </w:t>
      </w:r>
      <w:proofErr w:type="spellStart"/>
      <w:r w:rsidR="00FD05FA">
        <w:rPr>
          <w:rFonts w:asciiTheme="majorHAnsi" w:hAnsiTheme="majorHAnsi"/>
        </w:rPr>
        <w:t>Application</w:t>
      </w:r>
      <w:proofErr w:type="spellEnd"/>
      <w:r w:rsidR="00FD05FA">
        <w:rPr>
          <w:rFonts w:asciiTheme="majorHAnsi" w:hAnsiTheme="majorHAnsi"/>
        </w:rPr>
        <w:t xml:space="preserve"> Server, der </w:t>
      </w:r>
      <w:r w:rsidR="002D2184" w:rsidRPr="00C84DDA">
        <w:rPr>
          <w:rFonts w:asciiTheme="majorHAnsi" w:hAnsiTheme="majorHAnsi"/>
          <w:b/>
          <w:noProof/>
        </w:rPr>
        <w:lastRenderedPageBreak/>
        <w:drawing>
          <wp:anchor distT="0" distB="0" distL="114300" distR="114300" simplePos="0" relativeHeight="251659264" behindDoc="0" locked="0" layoutInCell="1" allowOverlap="1" wp14:anchorId="297AD187" wp14:editId="3B70A4E6">
            <wp:simplePos x="0" y="0"/>
            <wp:positionH relativeFrom="column">
              <wp:posOffset>4914900</wp:posOffset>
            </wp:positionH>
            <wp:positionV relativeFrom="paragraph">
              <wp:posOffset>0</wp:posOffset>
            </wp:positionV>
            <wp:extent cx="1373505" cy="2138680"/>
            <wp:effectExtent l="0" t="0" r="0" b="0"/>
            <wp:wrapThrough wrapText="bothSides">
              <wp:wrapPolygon edited="0">
                <wp:start x="0" y="0"/>
                <wp:lineTo x="0" y="21292"/>
                <wp:lineTo x="21171" y="21292"/>
                <wp:lineTo x="21171" y="0"/>
                <wp:lineTo x="0" y="0"/>
              </wp:wrapPolygon>
            </wp:wrapThrough>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jpg"/>
                    <pic:cNvPicPr/>
                  </pic:nvPicPr>
                  <pic:blipFill>
                    <a:blip r:embed="rId6">
                      <a:extLst>
                        <a:ext uri="{28A0092B-C50C-407E-A947-70E740481C1C}">
                          <a14:useLocalDpi xmlns:a14="http://schemas.microsoft.com/office/drawing/2010/main" val="0"/>
                        </a:ext>
                      </a:extLst>
                    </a:blip>
                    <a:stretch>
                      <a:fillRect/>
                    </a:stretch>
                  </pic:blipFill>
                  <pic:spPr>
                    <a:xfrm>
                      <a:off x="0" y="0"/>
                      <a:ext cx="1373505" cy="2138680"/>
                    </a:xfrm>
                    <a:prstGeom prst="rect">
                      <a:avLst/>
                    </a:prstGeom>
                  </pic:spPr>
                </pic:pic>
              </a:graphicData>
            </a:graphic>
            <wp14:sizeRelH relativeFrom="page">
              <wp14:pctWidth>0</wp14:pctWidth>
            </wp14:sizeRelH>
            <wp14:sizeRelV relativeFrom="page">
              <wp14:pctHeight>0</wp14:pctHeight>
            </wp14:sizeRelV>
          </wp:anchor>
        </w:drawing>
      </w:r>
      <w:r w:rsidR="00FD05FA">
        <w:rPr>
          <w:rFonts w:asciiTheme="majorHAnsi" w:hAnsiTheme="majorHAnsi"/>
        </w:rPr>
        <w:t>den Zugriff der Clients auf die Datenbank regelt und die angefragten Daten weiterleitet und zuletzt einen Client, bei dem es sich um einen Browser handelt, der die vom Benutzer angefragten Daten und Statistiken anzeigt.</w:t>
      </w:r>
      <w:r w:rsidR="002D2184">
        <w:rPr>
          <w:rFonts w:asciiTheme="majorHAnsi" w:hAnsiTheme="majorHAnsi"/>
        </w:rPr>
        <w:t xml:space="preserve"> Der Client kann außerdem die eine Stimme abgeben. Dazu muss er ein vorher vom </w:t>
      </w:r>
      <w:proofErr w:type="spellStart"/>
      <w:r w:rsidR="002D2184">
        <w:rPr>
          <w:rFonts w:asciiTheme="majorHAnsi" w:hAnsiTheme="majorHAnsi"/>
        </w:rPr>
        <w:t>Application</w:t>
      </w:r>
      <w:proofErr w:type="spellEnd"/>
      <w:r w:rsidR="002D2184">
        <w:rPr>
          <w:rFonts w:asciiTheme="majorHAnsi" w:hAnsiTheme="majorHAnsi"/>
        </w:rPr>
        <w:t xml:space="preserve"> Server erzeugtes Token mitschicken</w:t>
      </w:r>
      <w:proofErr w:type="gramStart"/>
      <w:r w:rsidR="002D2184">
        <w:rPr>
          <w:rFonts w:asciiTheme="majorHAnsi" w:hAnsiTheme="majorHAnsi"/>
        </w:rPr>
        <w:t>, über</w:t>
      </w:r>
      <w:proofErr w:type="gramEnd"/>
      <w:r w:rsidR="002D2184">
        <w:rPr>
          <w:rFonts w:asciiTheme="majorHAnsi" w:hAnsiTheme="majorHAnsi"/>
        </w:rPr>
        <w:t xml:space="preserve"> das die Anfrage authentifiziert werden kann. Abgegebene Stimmen werden im Fall von korrekt mitgelieferten Token ebenfalls im DBMS gespeichert.</w:t>
      </w:r>
    </w:p>
    <w:p w14:paraId="28A85F47" w14:textId="6B18D9B4" w:rsidR="00FD7924" w:rsidRDefault="00FD7924" w:rsidP="00584099">
      <w:pPr>
        <w:jc w:val="both"/>
        <w:rPr>
          <w:rFonts w:asciiTheme="majorHAnsi" w:hAnsiTheme="majorHAnsi"/>
          <w:b/>
        </w:rPr>
      </w:pPr>
    </w:p>
    <w:p w14:paraId="7419245F" w14:textId="77777777" w:rsidR="002D2184" w:rsidRDefault="002D2184">
      <w:pPr>
        <w:rPr>
          <w:rFonts w:asciiTheme="majorHAnsi" w:hAnsiTheme="majorHAnsi"/>
          <w:b/>
        </w:rPr>
      </w:pPr>
    </w:p>
    <w:p w14:paraId="6B72D26F" w14:textId="77777777" w:rsidR="002D2184" w:rsidRDefault="002D2184">
      <w:pPr>
        <w:rPr>
          <w:rFonts w:asciiTheme="majorHAnsi" w:hAnsiTheme="majorHAnsi"/>
          <w:b/>
        </w:rPr>
      </w:pPr>
    </w:p>
    <w:p w14:paraId="5E5BDDDD" w14:textId="31AC70AF" w:rsidR="00FD7924" w:rsidRDefault="00FD7924">
      <w:pPr>
        <w:rPr>
          <w:rFonts w:asciiTheme="majorHAnsi" w:hAnsiTheme="majorHAnsi"/>
          <w:b/>
        </w:rPr>
      </w:pPr>
      <w:r>
        <w:rPr>
          <w:rFonts w:asciiTheme="majorHAnsi" w:hAnsiTheme="majorHAnsi"/>
          <w:b/>
        </w:rPr>
        <w:t>2.2 Verwendete Technologien</w:t>
      </w:r>
    </w:p>
    <w:p w14:paraId="055B5489" w14:textId="77777777" w:rsidR="00FD7924" w:rsidRDefault="00FD7924" w:rsidP="00584099">
      <w:pPr>
        <w:jc w:val="both"/>
        <w:rPr>
          <w:rFonts w:asciiTheme="majorHAnsi" w:hAnsiTheme="majorHAnsi"/>
          <w:b/>
        </w:rPr>
      </w:pPr>
    </w:p>
    <w:p w14:paraId="757E372F" w14:textId="56EA1293" w:rsidR="00FD7924" w:rsidRDefault="00FD7924" w:rsidP="00584099">
      <w:pPr>
        <w:jc w:val="both"/>
        <w:rPr>
          <w:rFonts w:asciiTheme="majorHAnsi" w:hAnsiTheme="majorHAnsi"/>
        </w:rPr>
      </w:pPr>
      <w:r>
        <w:rPr>
          <w:rFonts w:asciiTheme="majorHAnsi" w:hAnsiTheme="majorHAnsi"/>
        </w:rPr>
        <w:t xml:space="preserve">Das DBMS wird mit </w:t>
      </w:r>
      <w:proofErr w:type="spellStart"/>
      <w:r>
        <w:rPr>
          <w:rFonts w:asciiTheme="majorHAnsi" w:hAnsiTheme="majorHAnsi"/>
        </w:rPr>
        <w:t>PostgreSQL</w:t>
      </w:r>
      <w:proofErr w:type="spellEnd"/>
      <w:r>
        <w:rPr>
          <w:rFonts w:asciiTheme="majorHAnsi" w:hAnsiTheme="majorHAnsi"/>
        </w:rPr>
        <w:t xml:space="preserve"> realisiert. </w:t>
      </w:r>
      <w:r w:rsidR="00FC03FA">
        <w:rPr>
          <w:rFonts w:asciiTheme="majorHAnsi" w:hAnsiTheme="majorHAnsi"/>
        </w:rPr>
        <w:t xml:space="preserve">Dieses befindet sich auf einem mit </w:t>
      </w:r>
      <w:proofErr w:type="spellStart"/>
      <w:r w:rsidR="00FC03FA">
        <w:rPr>
          <w:rFonts w:asciiTheme="majorHAnsi" w:hAnsiTheme="majorHAnsi"/>
        </w:rPr>
        <w:t>JavaServer</w:t>
      </w:r>
      <w:proofErr w:type="spellEnd"/>
      <w:r w:rsidR="00FC03FA">
        <w:rPr>
          <w:rFonts w:asciiTheme="majorHAnsi" w:hAnsiTheme="majorHAnsi"/>
        </w:rPr>
        <w:t xml:space="preserve"> erstellen</w:t>
      </w:r>
      <w:r w:rsidR="00956D30">
        <w:rPr>
          <w:rFonts w:asciiTheme="majorHAnsi" w:hAnsiTheme="majorHAnsi"/>
        </w:rPr>
        <w:t xml:space="preserve"> </w:t>
      </w:r>
      <w:proofErr w:type="spellStart"/>
      <w:r w:rsidR="00956D30">
        <w:rPr>
          <w:rFonts w:asciiTheme="majorHAnsi" w:hAnsiTheme="majorHAnsi"/>
        </w:rPr>
        <w:t>Glassfish</w:t>
      </w:r>
      <w:proofErr w:type="spellEnd"/>
      <w:r w:rsidR="00956D30">
        <w:rPr>
          <w:rFonts w:asciiTheme="majorHAnsi" w:hAnsiTheme="majorHAnsi"/>
        </w:rPr>
        <w:t xml:space="preserve"> 4</w:t>
      </w:r>
      <w:r w:rsidR="00FC03FA">
        <w:rPr>
          <w:rFonts w:asciiTheme="majorHAnsi" w:hAnsiTheme="majorHAnsi"/>
        </w:rPr>
        <w:t xml:space="preserve"> </w:t>
      </w:r>
      <w:proofErr w:type="spellStart"/>
      <w:r w:rsidR="00FC03FA">
        <w:rPr>
          <w:rFonts w:asciiTheme="majorHAnsi" w:hAnsiTheme="majorHAnsi"/>
        </w:rPr>
        <w:t>Application</w:t>
      </w:r>
      <w:proofErr w:type="spellEnd"/>
      <w:r w:rsidR="00FC03FA">
        <w:rPr>
          <w:rFonts w:asciiTheme="majorHAnsi" w:hAnsiTheme="majorHAnsi"/>
        </w:rPr>
        <w:t xml:space="preserve"> Server, welcher durch gängige Browser angesprochen werden kann.</w:t>
      </w:r>
      <w:r w:rsidR="00956D30">
        <w:rPr>
          <w:rFonts w:asciiTheme="majorHAnsi" w:hAnsiTheme="majorHAnsi"/>
        </w:rPr>
        <w:t xml:space="preserve"> Als ORM-Framework soll hierbei JPA2 verwendet werden. Das </w:t>
      </w:r>
      <w:proofErr w:type="spellStart"/>
      <w:r w:rsidR="00956D30">
        <w:rPr>
          <w:rFonts w:asciiTheme="majorHAnsi" w:hAnsiTheme="majorHAnsi"/>
        </w:rPr>
        <w:t>UserInterface</w:t>
      </w:r>
      <w:proofErr w:type="spellEnd"/>
      <w:r w:rsidR="00956D30">
        <w:rPr>
          <w:rFonts w:asciiTheme="majorHAnsi" w:hAnsiTheme="majorHAnsi"/>
        </w:rPr>
        <w:t xml:space="preserve"> selbst wird mittels </w:t>
      </w:r>
      <w:proofErr w:type="spellStart"/>
      <w:r w:rsidR="00956D30">
        <w:rPr>
          <w:rFonts w:asciiTheme="majorHAnsi" w:hAnsiTheme="majorHAnsi"/>
        </w:rPr>
        <w:t>JavaFaces</w:t>
      </w:r>
      <w:proofErr w:type="spellEnd"/>
      <w:r w:rsidR="00956D30">
        <w:rPr>
          <w:rFonts w:asciiTheme="majorHAnsi" w:hAnsiTheme="majorHAnsi"/>
        </w:rPr>
        <w:t xml:space="preserve"> und dem </w:t>
      </w:r>
      <w:proofErr w:type="spellStart"/>
      <w:r w:rsidR="00956D30">
        <w:rPr>
          <w:rFonts w:asciiTheme="majorHAnsi" w:hAnsiTheme="majorHAnsi"/>
        </w:rPr>
        <w:t>PrimeFaces</w:t>
      </w:r>
      <w:proofErr w:type="spellEnd"/>
      <w:r w:rsidR="00956D30">
        <w:rPr>
          <w:rFonts w:asciiTheme="majorHAnsi" w:hAnsiTheme="majorHAnsi"/>
        </w:rPr>
        <w:t xml:space="preserve"> Framework erstellt. Dabei wird die visuelle Darstellung für die Browser Mozilla Firefox und Google Chrome optimiert. </w:t>
      </w:r>
    </w:p>
    <w:p w14:paraId="72259265" w14:textId="77777777" w:rsidR="000D4A5C" w:rsidRDefault="000D4A5C" w:rsidP="00584099">
      <w:pPr>
        <w:jc w:val="both"/>
        <w:rPr>
          <w:rFonts w:asciiTheme="majorHAnsi" w:hAnsiTheme="majorHAnsi"/>
          <w:b/>
          <w:sz w:val="28"/>
        </w:rPr>
      </w:pPr>
    </w:p>
    <w:p w14:paraId="135B56F0" w14:textId="595A4FCD" w:rsidR="006E252C" w:rsidRDefault="00C84DDA">
      <w:pPr>
        <w:rPr>
          <w:rFonts w:asciiTheme="majorHAnsi" w:hAnsiTheme="majorHAnsi"/>
          <w:b/>
          <w:sz w:val="28"/>
        </w:rPr>
      </w:pPr>
      <w:proofErr w:type="gramStart"/>
      <w:r w:rsidRPr="00C84DDA">
        <w:rPr>
          <w:rFonts w:asciiTheme="majorHAnsi" w:hAnsiTheme="majorHAnsi"/>
          <w:b/>
          <w:sz w:val="28"/>
        </w:rPr>
        <w:t xml:space="preserve">3 </w:t>
      </w:r>
      <w:r w:rsidR="006E252C" w:rsidRPr="00C84DDA">
        <w:rPr>
          <w:rFonts w:asciiTheme="majorHAnsi" w:hAnsiTheme="majorHAnsi"/>
          <w:b/>
          <w:sz w:val="28"/>
        </w:rPr>
        <w:t>Benutzeroberfläche</w:t>
      </w:r>
      <w:proofErr w:type="gramEnd"/>
    </w:p>
    <w:p w14:paraId="4871A880" w14:textId="77777777" w:rsidR="00B10BFF" w:rsidRDefault="00B10BFF">
      <w:pPr>
        <w:rPr>
          <w:rFonts w:asciiTheme="majorHAnsi" w:hAnsiTheme="majorHAnsi"/>
          <w:b/>
          <w:sz w:val="28"/>
        </w:rPr>
      </w:pPr>
    </w:p>
    <w:p w14:paraId="4BDECAB0" w14:textId="49CAF871" w:rsidR="002A3E78" w:rsidRPr="002A3E78" w:rsidRDefault="002A3E78" w:rsidP="00BC58F4">
      <w:pPr>
        <w:jc w:val="both"/>
        <w:rPr>
          <w:rFonts w:asciiTheme="majorHAnsi" w:hAnsiTheme="majorHAnsi"/>
          <w:szCs w:val="28"/>
        </w:rPr>
      </w:pPr>
      <w:r w:rsidRPr="002A3E78">
        <w:rPr>
          <w:rFonts w:asciiTheme="majorHAnsi" w:hAnsiTheme="majorHAnsi"/>
          <w:szCs w:val="28"/>
        </w:rPr>
        <w:t>In diesem</w:t>
      </w:r>
      <w:r>
        <w:rPr>
          <w:rFonts w:asciiTheme="majorHAnsi" w:hAnsiTheme="majorHAnsi"/>
          <w:szCs w:val="28"/>
        </w:rPr>
        <w:t xml:space="preserve"> Abschnitt wird kurz vorgestellt, wie die </w:t>
      </w:r>
      <w:r w:rsidR="00BC58F4">
        <w:rPr>
          <w:rFonts w:asciiTheme="majorHAnsi" w:hAnsiTheme="majorHAnsi"/>
          <w:szCs w:val="28"/>
        </w:rPr>
        <w:t>B</w:t>
      </w:r>
      <w:r>
        <w:rPr>
          <w:rFonts w:asciiTheme="majorHAnsi" w:hAnsiTheme="majorHAnsi"/>
          <w:szCs w:val="28"/>
        </w:rPr>
        <w:t>enutzer</w:t>
      </w:r>
      <w:r w:rsidR="00BC58F4">
        <w:rPr>
          <w:rFonts w:asciiTheme="majorHAnsi" w:hAnsiTheme="majorHAnsi"/>
          <w:szCs w:val="28"/>
        </w:rPr>
        <w:t>oberflächen des fertigen Wahlinformationssystems sowie der Stimmenabgabe grob aussehen sollen.</w:t>
      </w:r>
    </w:p>
    <w:p w14:paraId="3D12B062" w14:textId="77777777" w:rsidR="002A3E78" w:rsidRDefault="002A3E78">
      <w:pPr>
        <w:rPr>
          <w:rFonts w:asciiTheme="majorHAnsi" w:hAnsiTheme="majorHAnsi"/>
          <w:b/>
          <w:sz w:val="28"/>
        </w:rPr>
      </w:pPr>
    </w:p>
    <w:p w14:paraId="3222DEA0" w14:textId="412108EE" w:rsidR="006E252C" w:rsidRDefault="00B10BFF">
      <w:pPr>
        <w:rPr>
          <w:rFonts w:asciiTheme="majorHAnsi" w:hAnsiTheme="majorHAnsi"/>
          <w:b/>
        </w:rPr>
      </w:pPr>
      <w:r>
        <w:rPr>
          <w:rFonts w:asciiTheme="majorHAnsi" w:hAnsiTheme="majorHAnsi"/>
          <w:b/>
        </w:rPr>
        <w:t xml:space="preserve">3.1 </w:t>
      </w:r>
      <w:proofErr w:type="spellStart"/>
      <w:r>
        <w:rPr>
          <w:rFonts w:asciiTheme="majorHAnsi" w:hAnsiTheme="majorHAnsi"/>
          <w:b/>
        </w:rPr>
        <w:t>Mockup</w:t>
      </w:r>
      <w:proofErr w:type="spellEnd"/>
      <w:r>
        <w:rPr>
          <w:rFonts w:asciiTheme="majorHAnsi" w:hAnsiTheme="majorHAnsi"/>
          <w:b/>
        </w:rPr>
        <w:t xml:space="preserve"> für das Wahlinformationssystem</w:t>
      </w:r>
    </w:p>
    <w:p w14:paraId="0AA9EFA7" w14:textId="77777777" w:rsidR="00BC58F4" w:rsidRDefault="00BC58F4">
      <w:pPr>
        <w:rPr>
          <w:rFonts w:asciiTheme="majorHAnsi" w:hAnsiTheme="majorHAnsi"/>
        </w:rPr>
      </w:pPr>
    </w:p>
    <w:p w14:paraId="345BA306" w14:textId="58D677FF" w:rsidR="00BC58F4" w:rsidRPr="00BC58F4" w:rsidRDefault="00BC58F4">
      <w:pPr>
        <w:rPr>
          <w:rFonts w:asciiTheme="majorHAnsi" w:hAnsiTheme="majorHAnsi"/>
        </w:rPr>
      </w:pPr>
      <w:r>
        <w:rPr>
          <w:rFonts w:asciiTheme="majorHAnsi" w:hAnsiTheme="majorHAnsi"/>
        </w:rPr>
        <w:t>In der Abbildung unten ist die Übersichtsseite des Wahlinformationssystems zu sehen. Der Nutzer hat die Möglichkeit, zwischen verschiedenen Informationsseiten zu wechseln und bekommt die Daten tabellarisch und/ oder grafisch angezeigt.</w:t>
      </w:r>
    </w:p>
    <w:p w14:paraId="73804E5A" w14:textId="47BD8B6A" w:rsidR="00B10BFF" w:rsidRDefault="00B10BFF">
      <w:pPr>
        <w:rPr>
          <w:rFonts w:asciiTheme="majorHAnsi" w:hAnsiTheme="majorHAnsi"/>
          <w:b/>
        </w:rPr>
      </w:pPr>
      <w:r>
        <w:rPr>
          <w:rFonts w:asciiTheme="majorHAnsi" w:hAnsiTheme="majorHAnsi"/>
          <w:b/>
          <w:noProof/>
        </w:rPr>
        <w:drawing>
          <wp:inline distT="0" distB="0" distL="0" distR="0" wp14:anchorId="7CF139D8" wp14:editId="586553BB">
            <wp:extent cx="5756910" cy="3159031"/>
            <wp:effectExtent l="0" t="0" r="0" b="0"/>
            <wp:docPr id="5" name="Grafik 5" descr="C:\Users\Placc\Documents\SE\db_repo\blatt_3\presentationM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lacc\Documents\SE\db_repo\blatt_3\presentationMo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159031"/>
                    </a:xfrm>
                    <a:prstGeom prst="rect">
                      <a:avLst/>
                    </a:prstGeom>
                    <a:noFill/>
                    <a:ln>
                      <a:noFill/>
                    </a:ln>
                  </pic:spPr>
                </pic:pic>
              </a:graphicData>
            </a:graphic>
          </wp:inline>
        </w:drawing>
      </w:r>
    </w:p>
    <w:p w14:paraId="1C4AB66D" w14:textId="77777777" w:rsidR="00B10BFF" w:rsidRDefault="00B10BFF">
      <w:pPr>
        <w:rPr>
          <w:rFonts w:asciiTheme="majorHAnsi" w:hAnsiTheme="majorHAnsi"/>
          <w:b/>
        </w:rPr>
      </w:pPr>
    </w:p>
    <w:p w14:paraId="36C66088" w14:textId="77777777" w:rsidR="00BC58F4" w:rsidRDefault="00BC58F4">
      <w:pPr>
        <w:rPr>
          <w:rFonts w:asciiTheme="majorHAnsi" w:hAnsiTheme="majorHAnsi"/>
          <w:b/>
        </w:rPr>
      </w:pPr>
    </w:p>
    <w:p w14:paraId="1F8B7CDC" w14:textId="77777777" w:rsidR="00BC58F4" w:rsidRDefault="00BC58F4">
      <w:pPr>
        <w:rPr>
          <w:rFonts w:asciiTheme="majorHAnsi" w:hAnsiTheme="majorHAnsi"/>
          <w:b/>
        </w:rPr>
      </w:pPr>
    </w:p>
    <w:p w14:paraId="3F3C3CD7" w14:textId="715FA2E0" w:rsidR="00584099" w:rsidRDefault="00B10BFF">
      <w:pPr>
        <w:rPr>
          <w:rFonts w:asciiTheme="majorHAnsi" w:hAnsiTheme="majorHAnsi"/>
          <w:b/>
        </w:rPr>
      </w:pPr>
      <w:bookmarkStart w:id="0" w:name="_GoBack"/>
      <w:bookmarkEnd w:id="0"/>
      <w:r>
        <w:rPr>
          <w:rFonts w:asciiTheme="majorHAnsi" w:hAnsiTheme="majorHAnsi"/>
          <w:b/>
        </w:rPr>
        <w:lastRenderedPageBreak/>
        <w:t xml:space="preserve">3.2 </w:t>
      </w:r>
      <w:proofErr w:type="spellStart"/>
      <w:r>
        <w:rPr>
          <w:rFonts w:asciiTheme="majorHAnsi" w:hAnsiTheme="majorHAnsi"/>
          <w:b/>
        </w:rPr>
        <w:t>Mockup</w:t>
      </w:r>
      <w:proofErr w:type="spellEnd"/>
      <w:r>
        <w:rPr>
          <w:rFonts w:asciiTheme="majorHAnsi" w:hAnsiTheme="majorHAnsi"/>
          <w:b/>
        </w:rPr>
        <w:t xml:space="preserve"> für das Stimmabgabe-Interface</w:t>
      </w:r>
    </w:p>
    <w:p w14:paraId="737214A6" w14:textId="77777777" w:rsidR="00BC58F4" w:rsidRDefault="00BC58F4">
      <w:pPr>
        <w:rPr>
          <w:rFonts w:asciiTheme="majorHAnsi" w:hAnsiTheme="majorHAnsi"/>
          <w:b/>
        </w:rPr>
      </w:pPr>
    </w:p>
    <w:p w14:paraId="7A8F1CF0" w14:textId="036829CF" w:rsidR="00BC58F4" w:rsidRPr="00BC58F4" w:rsidRDefault="00BC58F4">
      <w:pPr>
        <w:rPr>
          <w:rFonts w:asciiTheme="majorHAnsi" w:hAnsiTheme="majorHAnsi"/>
          <w:sz w:val="28"/>
        </w:rPr>
      </w:pPr>
      <w:r w:rsidRPr="00BC58F4">
        <w:rPr>
          <w:rFonts w:asciiTheme="majorHAnsi" w:hAnsiTheme="majorHAnsi"/>
        </w:rPr>
        <w:t>Folgende Abbildung</w:t>
      </w:r>
      <w:r>
        <w:rPr>
          <w:rFonts w:asciiTheme="majorHAnsi" w:hAnsiTheme="majorHAnsi"/>
        </w:rPr>
        <w:t xml:space="preserve"> zeigt die Oberfläche, die einem Wähler zur Stimmenabgabe angezeigt werden soll. Er muss neben einem geheimen Token zur Authentifizierung des Wahlzettels und der Information über seinen Wahlkreis die Erst- und Zweitstimme auswählen</w:t>
      </w:r>
      <w:proofErr w:type="gramStart"/>
      <w:r>
        <w:rPr>
          <w:rFonts w:asciiTheme="majorHAnsi" w:hAnsiTheme="majorHAnsi"/>
        </w:rPr>
        <w:t>, bevor</w:t>
      </w:r>
      <w:proofErr w:type="gramEnd"/>
      <w:r>
        <w:rPr>
          <w:rFonts w:asciiTheme="majorHAnsi" w:hAnsiTheme="majorHAnsi"/>
        </w:rPr>
        <w:t xml:space="preserve"> er seinen Stimmzettel per Knopfdruck abschicken kann.</w:t>
      </w:r>
    </w:p>
    <w:p w14:paraId="03DDDDB7" w14:textId="4E189150" w:rsidR="00CC42E5" w:rsidRDefault="00B10BFF">
      <w:pPr>
        <w:rPr>
          <w:rFonts w:asciiTheme="majorHAnsi" w:hAnsiTheme="majorHAnsi"/>
          <w:b/>
          <w:sz w:val="28"/>
        </w:rPr>
      </w:pPr>
      <w:r>
        <w:rPr>
          <w:rFonts w:asciiTheme="majorHAnsi" w:hAnsiTheme="majorHAnsi"/>
          <w:b/>
          <w:noProof/>
          <w:sz w:val="28"/>
        </w:rPr>
        <w:drawing>
          <wp:inline distT="0" distB="0" distL="0" distR="0" wp14:anchorId="50D586DD" wp14:editId="06D8425A">
            <wp:extent cx="5756910" cy="3153922"/>
            <wp:effectExtent l="0" t="0" r="0" b="0"/>
            <wp:docPr id="4" name="Grafik 4" descr="C:\Users\Placc\Documents\SE\db_repo\blatt_3\electionM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cc\Documents\SE\db_repo\blatt_3\electionM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153922"/>
                    </a:xfrm>
                    <a:prstGeom prst="rect">
                      <a:avLst/>
                    </a:prstGeom>
                    <a:noFill/>
                    <a:ln>
                      <a:noFill/>
                    </a:ln>
                  </pic:spPr>
                </pic:pic>
              </a:graphicData>
            </a:graphic>
          </wp:inline>
        </w:drawing>
      </w:r>
    </w:p>
    <w:p w14:paraId="7EC364C1" w14:textId="36470612" w:rsidR="006E252C" w:rsidRPr="00C84DDA" w:rsidRDefault="00C84DDA">
      <w:pPr>
        <w:rPr>
          <w:rFonts w:asciiTheme="majorHAnsi" w:hAnsiTheme="majorHAnsi"/>
          <w:b/>
          <w:sz w:val="28"/>
        </w:rPr>
      </w:pPr>
      <w:proofErr w:type="gramStart"/>
      <w:r w:rsidRPr="00C84DDA">
        <w:rPr>
          <w:rFonts w:asciiTheme="majorHAnsi" w:hAnsiTheme="majorHAnsi"/>
          <w:b/>
          <w:sz w:val="28"/>
        </w:rPr>
        <w:t>4</w:t>
      </w:r>
      <w:r w:rsidR="006E252C" w:rsidRPr="00C84DDA">
        <w:rPr>
          <w:rFonts w:asciiTheme="majorHAnsi" w:hAnsiTheme="majorHAnsi"/>
          <w:b/>
          <w:sz w:val="28"/>
        </w:rPr>
        <w:t xml:space="preserve"> Datenmodell</w:t>
      </w:r>
      <w:proofErr w:type="gramEnd"/>
    </w:p>
    <w:p w14:paraId="45A9A43E" w14:textId="477C4E65" w:rsidR="00CC42E5" w:rsidRDefault="00CC42E5">
      <w:pPr>
        <w:rPr>
          <w:rFonts w:asciiTheme="majorHAnsi" w:hAnsiTheme="majorHAnsi"/>
          <w:b/>
        </w:rPr>
      </w:pPr>
      <w:r>
        <w:rPr>
          <w:rFonts w:asciiTheme="majorHAnsi" w:hAnsiTheme="majorHAnsi"/>
          <w:noProof/>
        </w:rPr>
        <w:drawing>
          <wp:anchor distT="0" distB="0" distL="114300" distR="114300" simplePos="0" relativeHeight="251658240" behindDoc="1" locked="0" layoutInCell="1" allowOverlap="1" wp14:anchorId="5D079C6D" wp14:editId="31761904">
            <wp:simplePos x="0" y="0"/>
            <wp:positionH relativeFrom="column">
              <wp:posOffset>-1905</wp:posOffset>
            </wp:positionH>
            <wp:positionV relativeFrom="paragraph">
              <wp:posOffset>100330</wp:posOffset>
            </wp:positionV>
            <wp:extent cx="5756910" cy="5379720"/>
            <wp:effectExtent l="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9">
                      <a:extLst>
                        <a:ext uri="{28A0092B-C50C-407E-A947-70E740481C1C}">
                          <a14:useLocalDpi xmlns:a14="http://schemas.microsoft.com/office/drawing/2010/main" val="0"/>
                        </a:ext>
                      </a:extLst>
                    </a:blip>
                    <a:stretch>
                      <a:fillRect/>
                    </a:stretch>
                  </pic:blipFill>
                  <pic:spPr>
                    <a:xfrm>
                      <a:off x="0" y="0"/>
                      <a:ext cx="5756910" cy="5379720"/>
                    </a:xfrm>
                    <a:prstGeom prst="rect">
                      <a:avLst/>
                    </a:prstGeom>
                  </pic:spPr>
                </pic:pic>
              </a:graphicData>
            </a:graphic>
            <wp14:sizeRelH relativeFrom="page">
              <wp14:pctWidth>0</wp14:pctWidth>
            </wp14:sizeRelH>
            <wp14:sizeRelV relativeFrom="page">
              <wp14:pctHeight>0</wp14:pctHeight>
            </wp14:sizeRelV>
          </wp:anchor>
        </w:drawing>
      </w:r>
    </w:p>
    <w:p w14:paraId="180EB777" w14:textId="77777777" w:rsidR="00CC42E5" w:rsidRDefault="00CC42E5">
      <w:pPr>
        <w:rPr>
          <w:rFonts w:asciiTheme="majorHAnsi" w:hAnsiTheme="majorHAnsi"/>
          <w:b/>
        </w:rPr>
      </w:pPr>
    </w:p>
    <w:p w14:paraId="07A11B03" w14:textId="77777777" w:rsidR="00CC42E5" w:rsidRDefault="00CC42E5">
      <w:pPr>
        <w:rPr>
          <w:rFonts w:asciiTheme="majorHAnsi" w:hAnsiTheme="majorHAnsi"/>
          <w:b/>
        </w:rPr>
      </w:pPr>
    </w:p>
    <w:p w14:paraId="4A960035" w14:textId="77777777" w:rsidR="00CC42E5" w:rsidRDefault="00CC42E5">
      <w:pPr>
        <w:rPr>
          <w:rFonts w:asciiTheme="majorHAnsi" w:hAnsiTheme="majorHAnsi"/>
          <w:b/>
        </w:rPr>
      </w:pPr>
    </w:p>
    <w:p w14:paraId="7792BAFB" w14:textId="77777777" w:rsidR="00CC42E5" w:rsidRDefault="00CC42E5">
      <w:pPr>
        <w:rPr>
          <w:rFonts w:asciiTheme="majorHAnsi" w:hAnsiTheme="majorHAnsi"/>
          <w:b/>
        </w:rPr>
      </w:pPr>
    </w:p>
    <w:p w14:paraId="531C2532" w14:textId="77777777" w:rsidR="00CC42E5" w:rsidRDefault="00CC42E5">
      <w:pPr>
        <w:rPr>
          <w:rFonts w:asciiTheme="majorHAnsi" w:hAnsiTheme="majorHAnsi"/>
          <w:b/>
        </w:rPr>
      </w:pPr>
    </w:p>
    <w:p w14:paraId="79CBCC4C" w14:textId="77777777" w:rsidR="00CC42E5" w:rsidRDefault="00CC42E5">
      <w:pPr>
        <w:rPr>
          <w:rFonts w:asciiTheme="majorHAnsi" w:hAnsiTheme="majorHAnsi"/>
          <w:b/>
        </w:rPr>
      </w:pPr>
    </w:p>
    <w:p w14:paraId="1A697759" w14:textId="77777777" w:rsidR="00CC42E5" w:rsidRDefault="00CC42E5">
      <w:pPr>
        <w:rPr>
          <w:rFonts w:asciiTheme="majorHAnsi" w:hAnsiTheme="majorHAnsi"/>
          <w:b/>
        </w:rPr>
      </w:pPr>
    </w:p>
    <w:p w14:paraId="5B144EFF" w14:textId="77777777" w:rsidR="00CC42E5" w:rsidRDefault="00CC42E5">
      <w:pPr>
        <w:rPr>
          <w:rFonts w:asciiTheme="majorHAnsi" w:hAnsiTheme="majorHAnsi"/>
          <w:b/>
        </w:rPr>
      </w:pPr>
    </w:p>
    <w:p w14:paraId="35277949" w14:textId="77777777" w:rsidR="00CC42E5" w:rsidRDefault="00CC42E5">
      <w:pPr>
        <w:rPr>
          <w:rFonts w:asciiTheme="majorHAnsi" w:hAnsiTheme="majorHAnsi"/>
          <w:b/>
        </w:rPr>
      </w:pPr>
    </w:p>
    <w:p w14:paraId="4664A788" w14:textId="77777777" w:rsidR="00CC42E5" w:rsidRDefault="00CC42E5">
      <w:pPr>
        <w:rPr>
          <w:rFonts w:asciiTheme="majorHAnsi" w:hAnsiTheme="majorHAnsi"/>
          <w:b/>
        </w:rPr>
      </w:pPr>
    </w:p>
    <w:p w14:paraId="1E7BE739" w14:textId="77777777" w:rsidR="00CC42E5" w:rsidRDefault="00CC42E5">
      <w:pPr>
        <w:rPr>
          <w:rFonts w:asciiTheme="majorHAnsi" w:hAnsiTheme="majorHAnsi"/>
          <w:b/>
        </w:rPr>
      </w:pPr>
    </w:p>
    <w:p w14:paraId="12622EE1" w14:textId="77777777" w:rsidR="00CC42E5" w:rsidRDefault="00CC42E5">
      <w:pPr>
        <w:rPr>
          <w:rFonts w:asciiTheme="majorHAnsi" w:hAnsiTheme="majorHAnsi"/>
          <w:b/>
        </w:rPr>
      </w:pPr>
    </w:p>
    <w:p w14:paraId="5BAD37EA" w14:textId="77777777" w:rsidR="00CC42E5" w:rsidRDefault="00CC42E5">
      <w:pPr>
        <w:rPr>
          <w:rFonts w:asciiTheme="majorHAnsi" w:hAnsiTheme="majorHAnsi"/>
          <w:b/>
        </w:rPr>
      </w:pPr>
    </w:p>
    <w:p w14:paraId="1F470578" w14:textId="77777777" w:rsidR="00CC42E5" w:rsidRDefault="00CC42E5">
      <w:pPr>
        <w:rPr>
          <w:rFonts w:asciiTheme="majorHAnsi" w:hAnsiTheme="majorHAnsi"/>
          <w:b/>
        </w:rPr>
      </w:pPr>
    </w:p>
    <w:p w14:paraId="02A990EF" w14:textId="77777777" w:rsidR="00CC42E5" w:rsidRDefault="00CC42E5">
      <w:pPr>
        <w:rPr>
          <w:rFonts w:asciiTheme="majorHAnsi" w:hAnsiTheme="majorHAnsi"/>
          <w:b/>
        </w:rPr>
      </w:pPr>
    </w:p>
    <w:p w14:paraId="3E29C71D" w14:textId="77777777" w:rsidR="00CC42E5" w:rsidRDefault="00CC42E5">
      <w:pPr>
        <w:rPr>
          <w:rFonts w:asciiTheme="majorHAnsi" w:hAnsiTheme="majorHAnsi"/>
          <w:b/>
        </w:rPr>
      </w:pPr>
    </w:p>
    <w:p w14:paraId="63C87668" w14:textId="77777777" w:rsidR="00CC42E5" w:rsidRDefault="00CC42E5">
      <w:pPr>
        <w:rPr>
          <w:rFonts w:asciiTheme="majorHAnsi" w:hAnsiTheme="majorHAnsi"/>
          <w:b/>
        </w:rPr>
      </w:pPr>
    </w:p>
    <w:p w14:paraId="1C736094" w14:textId="77777777" w:rsidR="00CC42E5" w:rsidRDefault="00CC42E5">
      <w:pPr>
        <w:rPr>
          <w:rFonts w:asciiTheme="majorHAnsi" w:hAnsiTheme="majorHAnsi"/>
          <w:b/>
        </w:rPr>
      </w:pPr>
    </w:p>
    <w:p w14:paraId="18CC9BD4" w14:textId="395781FF" w:rsidR="006E252C" w:rsidRDefault="006E252C">
      <w:pPr>
        <w:rPr>
          <w:rFonts w:asciiTheme="majorHAnsi" w:hAnsiTheme="majorHAnsi"/>
          <w:b/>
        </w:rPr>
      </w:pPr>
    </w:p>
    <w:p w14:paraId="114CDDB8" w14:textId="77777777" w:rsidR="00CC42E5" w:rsidRDefault="00CC42E5">
      <w:pPr>
        <w:rPr>
          <w:rFonts w:asciiTheme="majorHAnsi" w:hAnsiTheme="majorHAnsi"/>
          <w:b/>
          <w:sz w:val="28"/>
        </w:rPr>
      </w:pPr>
    </w:p>
    <w:p w14:paraId="77C304AD" w14:textId="77777777" w:rsidR="00CC42E5" w:rsidRDefault="00CC42E5">
      <w:pPr>
        <w:rPr>
          <w:rFonts w:asciiTheme="majorHAnsi" w:hAnsiTheme="majorHAnsi"/>
          <w:b/>
          <w:sz w:val="28"/>
        </w:rPr>
      </w:pPr>
    </w:p>
    <w:p w14:paraId="0F97658D" w14:textId="77777777" w:rsidR="00CC42E5" w:rsidRDefault="00CC42E5">
      <w:pPr>
        <w:rPr>
          <w:rFonts w:asciiTheme="majorHAnsi" w:hAnsiTheme="majorHAnsi"/>
          <w:b/>
          <w:sz w:val="28"/>
        </w:rPr>
      </w:pPr>
    </w:p>
    <w:p w14:paraId="3E1F79B6" w14:textId="77777777" w:rsidR="00CC42E5" w:rsidRDefault="00CC42E5">
      <w:pPr>
        <w:rPr>
          <w:rFonts w:asciiTheme="majorHAnsi" w:hAnsiTheme="majorHAnsi"/>
          <w:b/>
          <w:sz w:val="28"/>
        </w:rPr>
      </w:pPr>
    </w:p>
    <w:p w14:paraId="35D47EE9" w14:textId="77777777" w:rsidR="00CC42E5" w:rsidRDefault="00CC42E5">
      <w:pPr>
        <w:rPr>
          <w:rFonts w:asciiTheme="majorHAnsi" w:hAnsiTheme="majorHAnsi"/>
          <w:b/>
          <w:sz w:val="28"/>
        </w:rPr>
      </w:pPr>
    </w:p>
    <w:p w14:paraId="7C82CBE9" w14:textId="47309C19" w:rsidR="006E252C" w:rsidRDefault="00C84DDA">
      <w:pPr>
        <w:rPr>
          <w:rFonts w:asciiTheme="majorHAnsi" w:hAnsiTheme="majorHAnsi"/>
          <w:b/>
          <w:sz w:val="28"/>
        </w:rPr>
      </w:pPr>
      <w:r w:rsidRPr="00C84DDA">
        <w:rPr>
          <w:rFonts w:asciiTheme="majorHAnsi" w:hAnsiTheme="majorHAnsi"/>
          <w:b/>
          <w:sz w:val="28"/>
        </w:rPr>
        <w:t>5</w:t>
      </w:r>
      <w:r w:rsidR="006E252C" w:rsidRPr="00C84DDA">
        <w:rPr>
          <w:rFonts w:asciiTheme="majorHAnsi" w:hAnsiTheme="majorHAnsi"/>
          <w:b/>
          <w:sz w:val="28"/>
        </w:rPr>
        <w:t xml:space="preserve"> Glossar</w:t>
      </w:r>
    </w:p>
    <w:p w14:paraId="0F2D57E9" w14:textId="77777777" w:rsidR="0095064F" w:rsidRPr="00C84DDA" w:rsidRDefault="0095064F">
      <w:pPr>
        <w:rPr>
          <w:rFonts w:asciiTheme="majorHAnsi" w:hAnsiTheme="majorHAnsi"/>
          <w:sz w:val="28"/>
        </w:rPr>
      </w:pPr>
    </w:p>
    <w:tbl>
      <w:tblPr>
        <w:tblStyle w:val="Tabellenraster"/>
        <w:tblW w:w="0" w:type="auto"/>
        <w:tblLook w:val="04A0" w:firstRow="1" w:lastRow="0" w:firstColumn="1" w:lastColumn="0" w:noHBand="0" w:noVBand="1"/>
      </w:tblPr>
      <w:tblGrid>
        <w:gridCol w:w="3419"/>
        <w:gridCol w:w="5863"/>
      </w:tblGrid>
      <w:tr w:rsidR="0095064F" w:rsidRPr="0095064F" w14:paraId="662B34AA" w14:textId="77777777" w:rsidTr="00584099">
        <w:tc>
          <w:tcPr>
            <w:tcW w:w="3419" w:type="dxa"/>
          </w:tcPr>
          <w:p w14:paraId="4EC26C1B" w14:textId="4FDDE880" w:rsidR="0095064F" w:rsidRPr="0095064F" w:rsidRDefault="0095064F">
            <w:pPr>
              <w:rPr>
                <w:rFonts w:asciiTheme="majorHAnsi" w:hAnsiTheme="majorHAnsi"/>
                <w:b/>
              </w:rPr>
            </w:pPr>
            <w:r w:rsidRPr="0095064F">
              <w:rPr>
                <w:rFonts w:asciiTheme="majorHAnsi" w:hAnsiTheme="majorHAnsi"/>
                <w:b/>
              </w:rPr>
              <w:t>Begriff</w:t>
            </w:r>
          </w:p>
        </w:tc>
        <w:tc>
          <w:tcPr>
            <w:tcW w:w="5863" w:type="dxa"/>
          </w:tcPr>
          <w:p w14:paraId="13BA1E5B" w14:textId="59923E37" w:rsidR="0095064F" w:rsidRPr="0095064F" w:rsidRDefault="0095064F">
            <w:pPr>
              <w:rPr>
                <w:rFonts w:asciiTheme="majorHAnsi" w:hAnsiTheme="majorHAnsi"/>
                <w:b/>
              </w:rPr>
            </w:pPr>
            <w:r w:rsidRPr="0095064F">
              <w:rPr>
                <w:rFonts w:asciiTheme="majorHAnsi" w:hAnsiTheme="majorHAnsi"/>
                <w:b/>
              </w:rPr>
              <w:t>Erklärung</w:t>
            </w:r>
          </w:p>
        </w:tc>
      </w:tr>
      <w:tr w:rsidR="0095064F" w14:paraId="12EE8CFD" w14:textId="77777777" w:rsidTr="00584099">
        <w:tc>
          <w:tcPr>
            <w:tcW w:w="3419" w:type="dxa"/>
          </w:tcPr>
          <w:p w14:paraId="22905306" w14:textId="5A69A323" w:rsidR="0095064F" w:rsidRDefault="0095064F">
            <w:pPr>
              <w:rPr>
                <w:rFonts w:asciiTheme="majorHAnsi" w:hAnsiTheme="majorHAnsi"/>
              </w:rPr>
            </w:pPr>
            <w:r>
              <w:rPr>
                <w:rFonts w:asciiTheme="majorHAnsi" w:hAnsiTheme="majorHAnsi"/>
              </w:rPr>
              <w:t>Wahlergebnis</w:t>
            </w:r>
          </w:p>
        </w:tc>
        <w:tc>
          <w:tcPr>
            <w:tcW w:w="5863" w:type="dxa"/>
          </w:tcPr>
          <w:p w14:paraId="15CDCAEC" w14:textId="7BFE918B" w:rsidR="0095064F" w:rsidRDefault="007A73C8">
            <w:pPr>
              <w:rPr>
                <w:rFonts w:asciiTheme="majorHAnsi" w:hAnsiTheme="majorHAnsi"/>
              </w:rPr>
            </w:pPr>
            <w:r>
              <w:rPr>
                <w:rFonts w:asciiTheme="majorHAnsi" w:hAnsiTheme="majorHAnsi"/>
              </w:rPr>
              <w:t>Oberklasse, die Informationen über ein Wahlergebnis zusammenfasst</w:t>
            </w:r>
          </w:p>
        </w:tc>
      </w:tr>
      <w:tr w:rsidR="0095064F" w14:paraId="6AE57167" w14:textId="77777777" w:rsidTr="00584099">
        <w:tc>
          <w:tcPr>
            <w:tcW w:w="3419" w:type="dxa"/>
          </w:tcPr>
          <w:p w14:paraId="64A383CD" w14:textId="21A469C8" w:rsidR="0095064F" w:rsidRDefault="0095064F">
            <w:pPr>
              <w:rPr>
                <w:rFonts w:asciiTheme="majorHAnsi" w:hAnsiTheme="majorHAnsi"/>
              </w:rPr>
            </w:pPr>
            <w:proofErr w:type="spellStart"/>
            <w:r>
              <w:rPr>
                <w:rFonts w:asciiTheme="majorHAnsi" w:hAnsiTheme="majorHAnsi"/>
              </w:rPr>
              <w:t>WahlkreisErststimmenErgebnis</w:t>
            </w:r>
            <w:proofErr w:type="spellEnd"/>
          </w:p>
        </w:tc>
        <w:tc>
          <w:tcPr>
            <w:tcW w:w="5863" w:type="dxa"/>
          </w:tcPr>
          <w:p w14:paraId="70042AA8" w14:textId="702278B4" w:rsidR="0095064F" w:rsidRDefault="007A73C8">
            <w:pPr>
              <w:rPr>
                <w:rFonts w:asciiTheme="majorHAnsi" w:hAnsiTheme="majorHAnsi"/>
              </w:rPr>
            </w:pPr>
            <w:r>
              <w:rPr>
                <w:rFonts w:asciiTheme="majorHAnsi" w:hAnsiTheme="majorHAnsi"/>
              </w:rPr>
              <w:t>Beinhaltet das Wahlergebnis der Erststimmen eines Wahlkreises</w:t>
            </w:r>
          </w:p>
        </w:tc>
      </w:tr>
      <w:tr w:rsidR="0095064F" w14:paraId="09AB3D9A" w14:textId="77777777" w:rsidTr="00584099">
        <w:tc>
          <w:tcPr>
            <w:tcW w:w="3419" w:type="dxa"/>
          </w:tcPr>
          <w:p w14:paraId="7F3C7EB7" w14:textId="1533B6F5" w:rsidR="0095064F" w:rsidRDefault="007A73C8" w:rsidP="007A73C8">
            <w:pPr>
              <w:rPr>
                <w:rFonts w:asciiTheme="majorHAnsi" w:hAnsiTheme="majorHAnsi"/>
              </w:rPr>
            </w:pPr>
            <w:proofErr w:type="spellStart"/>
            <w:r>
              <w:rPr>
                <w:rFonts w:asciiTheme="majorHAnsi" w:hAnsiTheme="majorHAnsi"/>
              </w:rPr>
              <w:t>WahlkreisZweitstimmenErgebnis</w:t>
            </w:r>
            <w:proofErr w:type="spellEnd"/>
          </w:p>
        </w:tc>
        <w:tc>
          <w:tcPr>
            <w:tcW w:w="5863" w:type="dxa"/>
          </w:tcPr>
          <w:p w14:paraId="4ED62DE3" w14:textId="277E9048" w:rsidR="0095064F" w:rsidRDefault="007A73C8" w:rsidP="007A73C8">
            <w:pPr>
              <w:rPr>
                <w:rFonts w:asciiTheme="majorHAnsi" w:hAnsiTheme="majorHAnsi"/>
              </w:rPr>
            </w:pPr>
            <w:r>
              <w:rPr>
                <w:rFonts w:asciiTheme="majorHAnsi" w:hAnsiTheme="majorHAnsi"/>
              </w:rPr>
              <w:t>Beinhaltet das Wahlergebnis der Zweitstimmen eines Wahlkreises</w:t>
            </w:r>
          </w:p>
        </w:tc>
      </w:tr>
      <w:tr w:rsidR="0095064F" w14:paraId="1C0E9129" w14:textId="77777777" w:rsidTr="00584099">
        <w:tc>
          <w:tcPr>
            <w:tcW w:w="3419" w:type="dxa"/>
          </w:tcPr>
          <w:p w14:paraId="0966F226" w14:textId="3D71E48F" w:rsidR="0095064F" w:rsidRDefault="007A73C8">
            <w:pPr>
              <w:rPr>
                <w:rFonts w:asciiTheme="majorHAnsi" w:hAnsiTheme="majorHAnsi"/>
              </w:rPr>
            </w:pPr>
            <w:proofErr w:type="spellStart"/>
            <w:r>
              <w:rPr>
                <w:rFonts w:asciiTheme="majorHAnsi" w:hAnsiTheme="majorHAnsi"/>
              </w:rPr>
              <w:t>ParteiErgebnis</w:t>
            </w:r>
            <w:proofErr w:type="spellEnd"/>
          </w:p>
        </w:tc>
        <w:tc>
          <w:tcPr>
            <w:tcW w:w="5863" w:type="dxa"/>
          </w:tcPr>
          <w:p w14:paraId="4D644DEE" w14:textId="357ACD05" w:rsidR="0095064F" w:rsidRDefault="007A73C8">
            <w:pPr>
              <w:rPr>
                <w:rFonts w:asciiTheme="majorHAnsi" w:hAnsiTheme="majorHAnsi"/>
              </w:rPr>
            </w:pPr>
            <w:r>
              <w:rPr>
                <w:rFonts w:asciiTheme="majorHAnsi" w:hAnsiTheme="majorHAnsi"/>
              </w:rPr>
              <w:t>Fasst das Ergebnis einer Partei zusammen, abhängig vom Bundesland oder für das Gesamtergebnis</w:t>
            </w:r>
          </w:p>
        </w:tc>
      </w:tr>
      <w:tr w:rsidR="0095064F" w14:paraId="00CFDBFE" w14:textId="77777777" w:rsidTr="00584099">
        <w:tc>
          <w:tcPr>
            <w:tcW w:w="3419" w:type="dxa"/>
          </w:tcPr>
          <w:p w14:paraId="75E3825F" w14:textId="4318052B" w:rsidR="0095064F" w:rsidRDefault="007A73C8">
            <w:pPr>
              <w:rPr>
                <w:rFonts w:asciiTheme="majorHAnsi" w:hAnsiTheme="majorHAnsi"/>
              </w:rPr>
            </w:pPr>
            <w:r>
              <w:rPr>
                <w:rFonts w:asciiTheme="majorHAnsi" w:hAnsiTheme="majorHAnsi"/>
              </w:rPr>
              <w:t>Bundesergebnis</w:t>
            </w:r>
          </w:p>
        </w:tc>
        <w:tc>
          <w:tcPr>
            <w:tcW w:w="5863" w:type="dxa"/>
          </w:tcPr>
          <w:p w14:paraId="340D645C" w14:textId="3DA5F707" w:rsidR="0095064F" w:rsidRDefault="007A73C8">
            <w:pPr>
              <w:rPr>
                <w:rFonts w:asciiTheme="majorHAnsi" w:hAnsiTheme="majorHAnsi"/>
              </w:rPr>
            </w:pPr>
            <w:r>
              <w:rPr>
                <w:rFonts w:asciiTheme="majorHAnsi" w:hAnsiTheme="majorHAnsi"/>
              </w:rPr>
              <w:t>Zusammenfassung der Parteiergebnisse aller Parteien auf Bundesebene</w:t>
            </w:r>
          </w:p>
        </w:tc>
      </w:tr>
      <w:tr w:rsidR="0095064F" w14:paraId="13206992" w14:textId="77777777" w:rsidTr="00584099">
        <w:tc>
          <w:tcPr>
            <w:tcW w:w="3419" w:type="dxa"/>
          </w:tcPr>
          <w:p w14:paraId="41374616" w14:textId="2302AC79" w:rsidR="0095064F" w:rsidRDefault="007A73C8">
            <w:pPr>
              <w:rPr>
                <w:rFonts w:asciiTheme="majorHAnsi" w:hAnsiTheme="majorHAnsi"/>
              </w:rPr>
            </w:pPr>
            <w:r>
              <w:rPr>
                <w:rFonts w:asciiTheme="majorHAnsi" w:hAnsiTheme="majorHAnsi"/>
              </w:rPr>
              <w:t>Landesergebnis</w:t>
            </w:r>
          </w:p>
        </w:tc>
        <w:tc>
          <w:tcPr>
            <w:tcW w:w="5863" w:type="dxa"/>
          </w:tcPr>
          <w:p w14:paraId="00889749" w14:textId="230A02E3" w:rsidR="0095064F" w:rsidRDefault="007A73C8" w:rsidP="007A73C8">
            <w:pPr>
              <w:rPr>
                <w:rFonts w:asciiTheme="majorHAnsi" w:hAnsiTheme="majorHAnsi"/>
              </w:rPr>
            </w:pPr>
            <w:r>
              <w:rPr>
                <w:rFonts w:asciiTheme="majorHAnsi" w:hAnsiTheme="majorHAnsi"/>
              </w:rPr>
              <w:t>Zusammenfassung der Parteiergebnisse aller Parteien auf Landesebene</w:t>
            </w:r>
          </w:p>
        </w:tc>
      </w:tr>
    </w:tbl>
    <w:p w14:paraId="40D596D1" w14:textId="77777777" w:rsidR="006E252C" w:rsidRPr="006E252C" w:rsidRDefault="006E252C">
      <w:pPr>
        <w:rPr>
          <w:rFonts w:asciiTheme="majorHAnsi" w:hAnsiTheme="majorHAnsi"/>
        </w:rPr>
      </w:pPr>
    </w:p>
    <w:sectPr w:rsidR="006E252C" w:rsidRPr="006E252C" w:rsidSect="00177B7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21D1"/>
    <w:multiLevelType w:val="hybridMultilevel"/>
    <w:tmpl w:val="EE32B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9C1393"/>
    <w:multiLevelType w:val="hybridMultilevel"/>
    <w:tmpl w:val="02C450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B45FD6"/>
    <w:multiLevelType w:val="hybridMultilevel"/>
    <w:tmpl w:val="CB2E5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2DC0932"/>
    <w:multiLevelType w:val="hybridMultilevel"/>
    <w:tmpl w:val="0E1A7B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EAC3502"/>
    <w:multiLevelType w:val="hybridMultilevel"/>
    <w:tmpl w:val="7BDC0B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BA67F90"/>
    <w:multiLevelType w:val="hybridMultilevel"/>
    <w:tmpl w:val="1354F8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38A4237"/>
    <w:multiLevelType w:val="hybridMultilevel"/>
    <w:tmpl w:val="1A6030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9952EA1"/>
    <w:multiLevelType w:val="hybridMultilevel"/>
    <w:tmpl w:val="398C1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0"/>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52C"/>
    <w:rsid w:val="000D4A5C"/>
    <w:rsid w:val="00177B7B"/>
    <w:rsid w:val="00236B13"/>
    <w:rsid w:val="002A3E78"/>
    <w:rsid w:val="002D2184"/>
    <w:rsid w:val="00376A1A"/>
    <w:rsid w:val="004457D1"/>
    <w:rsid w:val="00527049"/>
    <w:rsid w:val="00584099"/>
    <w:rsid w:val="005F3B9E"/>
    <w:rsid w:val="006E252C"/>
    <w:rsid w:val="00766670"/>
    <w:rsid w:val="007A73C8"/>
    <w:rsid w:val="00815690"/>
    <w:rsid w:val="008411DD"/>
    <w:rsid w:val="008D6E3C"/>
    <w:rsid w:val="0095064F"/>
    <w:rsid w:val="00956D30"/>
    <w:rsid w:val="00B10BFF"/>
    <w:rsid w:val="00B63E3D"/>
    <w:rsid w:val="00BB65E7"/>
    <w:rsid w:val="00BC58F4"/>
    <w:rsid w:val="00BE1F85"/>
    <w:rsid w:val="00C84DDA"/>
    <w:rsid w:val="00CC42E5"/>
    <w:rsid w:val="00CD3612"/>
    <w:rsid w:val="00D909EF"/>
    <w:rsid w:val="00E44C71"/>
    <w:rsid w:val="00F1392B"/>
    <w:rsid w:val="00FC03FA"/>
    <w:rsid w:val="00FD05FA"/>
    <w:rsid w:val="00FD79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70E8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E252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6E252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E252C"/>
    <w:rPr>
      <w:rFonts w:ascii="Lucida Grande" w:hAnsi="Lucida Grande" w:cs="Lucida Grande"/>
      <w:sz w:val="18"/>
      <w:szCs w:val="18"/>
    </w:rPr>
  </w:style>
  <w:style w:type="paragraph" w:styleId="Listenabsatz">
    <w:name w:val="List Paragraph"/>
    <w:basedOn w:val="Standard"/>
    <w:uiPriority w:val="34"/>
    <w:qFormat/>
    <w:rsid w:val="006E252C"/>
    <w:pPr>
      <w:ind w:left="720"/>
      <w:contextualSpacing/>
    </w:pPr>
  </w:style>
  <w:style w:type="table" w:styleId="Tabellenraster">
    <w:name w:val="Table Grid"/>
    <w:basedOn w:val="NormaleTabelle"/>
    <w:uiPriority w:val="59"/>
    <w:rsid w:val="009506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E252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6E252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E252C"/>
    <w:rPr>
      <w:rFonts w:ascii="Lucida Grande" w:hAnsi="Lucida Grande" w:cs="Lucida Grande"/>
      <w:sz w:val="18"/>
      <w:szCs w:val="18"/>
    </w:rPr>
  </w:style>
  <w:style w:type="paragraph" w:styleId="Listenabsatz">
    <w:name w:val="List Paragraph"/>
    <w:basedOn w:val="Standard"/>
    <w:uiPriority w:val="34"/>
    <w:qFormat/>
    <w:rsid w:val="006E252C"/>
    <w:pPr>
      <w:ind w:left="720"/>
      <w:contextualSpacing/>
    </w:pPr>
  </w:style>
  <w:style w:type="table" w:styleId="Tabellenraster">
    <w:name w:val="Table Grid"/>
    <w:basedOn w:val="NormaleTabelle"/>
    <w:uiPriority w:val="59"/>
    <w:rsid w:val="009506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843</Words>
  <Characters>5311</Characters>
  <Application>Microsoft Macintosh Word</Application>
  <DocSecurity>0</DocSecurity>
  <Lines>44</Lines>
  <Paragraphs>12</Paragraphs>
  <ScaleCrop>false</ScaleCrop>
  <Company>Microsoft</Company>
  <LinksUpToDate>false</LinksUpToDate>
  <CharactersWithSpaces>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Placc</cp:lastModifiedBy>
  <cp:revision>21</cp:revision>
  <dcterms:created xsi:type="dcterms:W3CDTF">2016-11-10T13:29:00Z</dcterms:created>
  <dcterms:modified xsi:type="dcterms:W3CDTF">2017-01-13T15:34:00Z</dcterms:modified>
</cp:coreProperties>
</file>