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20" w:lineRule="auto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620"/>
        <w:gridCol w:w="3165"/>
        <w:gridCol w:w="2295"/>
        <w:tblGridChange w:id="0">
          <w:tblGrid>
            <w:gridCol w:w="2340"/>
            <w:gridCol w:w="1620"/>
            <w:gridCol w:w="3165"/>
            <w:gridCol w:w="2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Author(s)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Version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03/05/2021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Nehir Erdem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initial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10/05/2021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Nehir Erdem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Review corrections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v1.1</w:t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spacing w:after="12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TC.SMS.FLTS - First Login to the System Test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test case verifies login to the system for stock manager for the first time.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u w:val="single"/>
          <w:rtl w:val="0"/>
        </w:rPr>
        <w:t xml:space="preserve">Pre-conditions</w:t>
      </w:r>
      <w:r w:rsidDel="00000000" w:rsidR="00000000" w:rsidRPr="00000000">
        <w:rPr>
          <w:rtl w:val="0"/>
        </w:rPr>
        <w:t xml:space="preserve">: Stock manager signs up the system and completes the payment step.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u w:val="single"/>
          <w:rtl w:val="0"/>
        </w:rPr>
        <w:t xml:space="preserve">Post-conditions:</w:t>
      </w:r>
      <w:r w:rsidDel="00000000" w:rsidR="00000000" w:rsidRPr="00000000">
        <w:rPr>
          <w:rtl w:val="0"/>
        </w:rPr>
        <w:t xml:space="preserve"> Stock manager can log in to the system.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u w:val="single"/>
          <w:rtl w:val="0"/>
        </w:rPr>
        <w:t xml:space="preserve">Data required</w:t>
      </w:r>
      <w:r w:rsidDel="00000000" w:rsidR="00000000" w:rsidRPr="00000000">
        <w:rPr>
          <w:rtl w:val="0"/>
        </w:rPr>
        <w:t xml:space="preserve">: Valid user credentials (user name: nehirerdem, password: 123456), SMS website URL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https://stockupy.azurewebsites.net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u w:val="single"/>
          <w:rtl w:val="0"/>
        </w:rPr>
        <w:t xml:space="preserve">Use Case Tested:</w:t>
      </w:r>
      <w:r w:rsidDel="00000000" w:rsidR="00000000" w:rsidRPr="00000000">
        <w:rPr>
          <w:rtl w:val="0"/>
        </w:rPr>
        <w:t xml:space="preserve"> UC1.2</w:t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Scenario: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5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3720"/>
        <w:gridCol w:w="4245"/>
        <w:gridCol w:w="1800"/>
        <w:tblGridChange w:id="0">
          <w:tblGrid>
            <w:gridCol w:w="810"/>
            <w:gridCol w:w="3720"/>
            <w:gridCol w:w="4245"/>
            <w:gridCol w:w="1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Open a Chrome browser and navigate to the SMS web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Login page of SMS should be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Enter a valid username and password combination.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SMS should navigate the user to the “Change Password”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Enter the current password, then the new password for 2 times. Enter unmatched passwords for new password repetition.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 warning message about unmatched passwords should be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Enter the current password, then the new password for 2 times.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 success message should be displayed and the system navigates to the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Enter the username and password combination again.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SMS home page should be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b w:val="1"/>
          <w:sz w:val="24"/>
          <w:szCs w:val="24"/>
          <w:rtl w:val="0"/>
        </w:rPr>
        <w:t xml:space="preserve">C.SMS.LTS</w:t>
      </w: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Login to the System Test Case</w:t>
      </w: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u w:val="singl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This test case verifies login to the system operations for stock manager.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u w:val="single"/>
          <w:shd w:fill="auto" w:val="clear"/>
          <w:vertAlign w:val="baseline"/>
          <w:rtl w:val="0"/>
        </w:rPr>
        <w:t xml:space="preserve">Pre-conditions</w:t>
      </w:r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Stock manager signs up the system and completes the payment step.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Post-conditions: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Stock manager can log in to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u w:val="single"/>
          <w:shd w:fill="auto" w:val="clear"/>
          <w:vertAlign w:val="baseline"/>
          <w:rtl w:val="0"/>
        </w:rPr>
        <w:t xml:space="preserve">Data required</w:t>
      </w:r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Valid user credentials (user name: nehirerdem, password: 123456), SMS website URL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https://stockupy.azurewebsites.net</w:t>
        </w:r>
      </w:hyperlink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u w:val="single"/>
          <w:rtl w:val="0"/>
        </w:rPr>
        <w:t xml:space="preserve">Use Case Tested:</w:t>
      </w:r>
      <w:r w:rsidDel="00000000" w:rsidR="00000000" w:rsidRPr="00000000">
        <w:rPr>
          <w:rtl w:val="0"/>
        </w:rPr>
        <w:t xml:space="preserve"> UC1.2</w:t>
      </w:r>
    </w:p>
    <w:p w:rsidR="00000000" w:rsidDel="00000000" w:rsidP="00000000" w:rsidRDefault="00000000" w:rsidRPr="00000000" w14:paraId="0000003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Scenario: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6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3915"/>
        <w:gridCol w:w="3975"/>
        <w:gridCol w:w="1860"/>
        <w:tblGridChange w:id="0">
          <w:tblGrid>
            <w:gridCol w:w="855"/>
            <w:gridCol w:w="3915"/>
            <w:gridCol w:w="3975"/>
            <w:gridCol w:w="1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a Chrome browser and navigate to the SMS web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page of SMS should be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an </w:t>
            </w:r>
            <w:r w:rsidDel="00000000" w:rsidR="00000000" w:rsidRPr="00000000">
              <w:rPr>
                <w:i w:val="1"/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  <w:t xml:space="preserve"> username and password combination.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warning message should be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Enter a valid username and password combination.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SMS home page should be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TC.SMS.DRM - Display Raw Material Test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test case verifies create raw material operations.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u w:val="single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The stock manager is authenticated with privileges to manage raw material. Pre-defined raw materials exist in the system.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u w:val="single"/>
          <w:rtl w:val="0"/>
        </w:rPr>
        <w:t xml:space="preserve">Post-conditions</w:t>
      </w:r>
      <w:r w:rsidDel="00000000" w:rsidR="00000000" w:rsidRPr="00000000">
        <w:rPr>
          <w:rtl w:val="0"/>
        </w:rPr>
        <w:t xml:space="preserve">: Raw materials list and selected raw material details are displayed to the stock manager.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u w:val="single"/>
          <w:rtl w:val="0"/>
        </w:rPr>
        <w:t xml:space="preserve">Data required</w:t>
      </w:r>
      <w:r w:rsidDel="00000000" w:rsidR="00000000" w:rsidRPr="00000000">
        <w:rPr>
          <w:rtl w:val="0"/>
        </w:rPr>
        <w:t xml:space="preserve">: None.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u w:val="single"/>
          <w:rtl w:val="0"/>
        </w:rPr>
        <w:t xml:space="preserve">Use Case Tested:</w:t>
      </w:r>
      <w:r w:rsidDel="00000000" w:rsidR="00000000" w:rsidRPr="00000000">
        <w:rPr>
          <w:rtl w:val="0"/>
        </w:rPr>
        <w:t xml:space="preserve"> UC2.1</w:t>
      </w:r>
    </w:p>
    <w:p w:rsidR="00000000" w:rsidDel="00000000" w:rsidP="00000000" w:rsidRDefault="00000000" w:rsidRPr="00000000" w14:paraId="0000005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Scenario:</w:t>
      </w:r>
    </w:p>
    <w:p w:rsidR="00000000" w:rsidDel="00000000" w:rsidP="00000000" w:rsidRDefault="00000000" w:rsidRPr="00000000" w14:paraId="00000051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035"/>
        <w:gridCol w:w="4035"/>
        <w:gridCol w:w="1875"/>
        <w:tblGridChange w:id="0">
          <w:tblGrid>
            <w:gridCol w:w="720"/>
            <w:gridCol w:w="4035"/>
            <w:gridCol w:w="4035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Open Raw Materials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Raw material page should be opened and the list of existing raw materials is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Implemented yet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Select to display a random raw material from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Selected raw material details are displayed with the following information: Material Number, Material Name, Material Category, Safety Stock Level, Overstock Level, Purchasing Lead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Implemented yet</w:t>
            </w:r>
          </w:p>
        </w:tc>
      </w:tr>
    </w:tbl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TC.SMS.CRM - Create Raw Material Test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test case verifies create raw material operations.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u w:val="single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The stock manager is authenticated with privileges to manage raw material.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u w:val="single"/>
          <w:rtl w:val="0"/>
        </w:rPr>
        <w:t xml:space="preserve">Post-conditions</w:t>
      </w:r>
      <w:r w:rsidDel="00000000" w:rsidR="00000000" w:rsidRPr="00000000">
        <w:rPr>
          <w:rtl w:val="0"/>
        </w:rPr>
        <w:t xml:space="preserve">: A new raw material is created.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u w:val="single"/>
          <w:rtl w:val="0"/>
        </w:rPr>
        <w:t xml:space="preserve">Data required</w:t>
      </w:r>
      <w:r w:rsidDel="00000000" w:rsidR="00000000" w:rsidRPr="00000000">
        <w:rPr>
          <w:rtl w:val="0"/>
        </w:rPr>
        <w:t xml:space="preserve">: None.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u w:val="single"/>
          <w:rtl w:val="0"/>
        </w:rPr>
        <w:t xml:space="preserve">Use Case Tested:</w:t>
      </w:r>
      <w:r w:rsidDel="00000000" w:rsidR="00000000" w:rsidRPr="00000000">
        <w:rPr>
          <w:rtl w:val="0"/>
        </w:rPr>
        <w:t xml:space="preserve"> UC2.1</w:t>
      </w:r>
    </w:p>
    <w:p w:rsidR="00000000" w:rsidDel="00000000" w:rsidP="00000000" w:rsidRDefault="00000000" w:rsidRPr="00000000" w14:paraId="0000006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Scenario:</w:t>
      </w:r>
    </w:p>
    <w:p w:rsidR="00000000" w:rsidDel="00000000" w:rsidP="00000000" w:rsidRDefault="00000000" w:rsidRPr="00000000" w14:paraId="00000067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035"/>
        <w:gridCol w:w="4095"/>
        <w:gridCol w:w="1860"/>
        <w:tblGridChange w:id="0">
          <w:tblGrid>
            <w:gridCol w:w="720"/>
            <w:gridCol w:w="4035"/>
            <w:gridCol w:w="4095"/>
            <w:gridCol w:w="1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Open Raw Materials page and select to create a new raw material.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Raw material creation pages should be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Implemented yet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Add a new raw material with following attributes: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Material Number:</w:t>
            </w:r>
            <w:r w:rsidDel="00000000" w:rsidR="00000000" w:rsidRPr="00000000">
              <w:rPr>
                <w:rtl w:val="0"/>
              </w:rPr>
              <w:t xml:space="preserve"> 010521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Material Name:</w:t>
            </w:r>
            <w:r w:rsidDel="00000000" w:rsidR="00000000" w:rsidRPr="00000000">
              <w:rPr>
                <w:rtl w:val="0"/>
              </w:rPr>
              <w:t xml:space="preserve"> TestMaterial-1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Material Category:</w:t>
            </w:r>
            <w:r w:rsidDel="00000000" w:rsidR="00000000" w:rsidRPr="00000000">
              <w:rPr>
                <w:rtl w:val="0"/>
              </w:rPr>
              <w:t xml:space="preserve"> Cat1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Safety Stock Level:</w:t>
            </w:r>
            <w:r w:rsidDel="00000000" w:rsidR="00000000" w:rsidRPr="00000000">
              <w:rPr>
                <w:rtl w:val="0"/>
              </w:rPr>
              <w:t xml:space="preserve"> 100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Overstock Level:</w:t>
            </w:r>
            <w:r w:rsidDel="00000000" w:rsidR="00000000" w:rsidRPr="00000000">
              <w:rPr>
                <w:rtl w:val="0"/>
              </w:rPr>
              <w:t xml:space="preserve"> 300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Purchasing Lead Time:</w:t>
            </w:r>
            <w:r w:rsidDel="00000000" w:rsidR="00000000" w:rsidRPr="00000000">
              <w:rPr>
                <w:rtl w:val="0"/>
              </w:rPr>
              <w:t xml:space="preserve"> 2 weeks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Create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New raw material is added to the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Implemented yet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Add another new raw material with following attributes: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Material Number:</w:t>
            </w:r>
            <w:r w:rsidDel="00000000" w:rsidR="00000000" w:rsidRPr="00000000">
              <w:rPr>
                <w:rtl w:val="0"/>
              </w:rPr>
              <w:t xml:space="preserve"> 010521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Material Name:</w:t>
            </w:r>
            <w:r w:rsidDel="00000000" w:rsidR="00000000" w:rsidRPr="00000000">
              <w:rPr>
                <w:rtl w:val="0"/>
              </w:rPr>
              <w:t xml:space="preserve"> TestMaterial-2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Material Category:</w:t>
            </w:r>
            <w:r w:rsidDel="00000000" w:rsidR="00000000" w:rsidRPr="00000000">
              <w:rPr>
                <w:rtl w:val="0"/>
              </w:rPr>
              <w:t xml:space="preserve"> Cat1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Safety Stock Level:</w:t>
            </w:r>
            <w:r w:rsidDel="00000000" w:rsidR="00000000" w:rsidRPr="00000000">
              <w:rPr>
                <w:rtl w:val="0"/>
              </w:rPr>
              <w:t xml:space="preserve"> 120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Overstock Level:</w:t>
            </w:r>
            <w:r w:rsidDel="00000000" w:rsidR="00000000" w:rsidRPr="00000000">
              <w:rPr>
                <w:rtl w:val="0"/>
              </w:rPr>
              <w:t xml:space="preserve"> 300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Purchasing Lead Time:</w:t>
            </w:r>
            <w:r w:rsidDel="00000000" w:rsidR="00000000" w:rsidRPr="00000000">
              <w:rPr>
                <w:rtl w:val="0"/>
              </w:rPr>
              <w:t xml:space="preserve"> 3 weeks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Create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 warning message about “A raw material with the same material number already exists.” and new material is </w:t>
            </w:r>
            <w:r w:rsidDel="00000000" w:rsidR="00000000" w:rsidRPr="00000000">
              <w:rPr>
                <w:b w:val="1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  <w:t xml:space="preserve"> created.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Implemented yetNot Implemented yet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TC.SMS.URM - Update Raw Material Test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test case verifies update raw material operations.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u w:val="single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The stock manager is authenticated with privileges to manage raw material. Pre-defined raw materials exist in the system.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u w:val="single"/>
          <w:rtl w:val="0"/>
        </w:rPr>
        <w:t xml:space="preserve">Post-conditions</w:t>
      </w:r>
      <w:r w:rsidDel="00000000" w:rsidR="00000000" w:rsidRPr="00000000">
        <w:rPr>
          <w:rtl w:val="0"/>
        </w:rPr>
        <w:t xml:space="preserve">: Selected raw material is updated.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u w:val="single"/>
          <w:rtl w:val="0"/>
        </w:rPr>
        <w:t xml:space="preserve">Data required</w:t>
      </w:r>
      <w:r w:rsidDel="00000000" w:rsidR="00000000" w:rsidRPr="00000000">
        <w:rPr>
          <w:rtl w:val="0"/>
        </w:rPr>
        <w:t xml:space="preserve">: None.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u w:val="single"/>
          <w:rtl w:val="0"/>
        </w:rPr>
        <w:t xml:space="preserve">Use Case Tested:</w:t>
      </w:r>
      <w:r w:rsidDel="00000000" w:rsidR="00000000" w:rsidRPr="00000000">
        <w:rPr>
          <w:rtl w:val="0"/>
        </w:rPr>
        <w:t xml:space="preserve"> UC2.1</w:t>
      </w:r>
    </w:p>
    <w:p w:rsidR="00000000" w:rsidDel="00000000" w:rsidP="00000000" w:rsidRDefault="00000000" w:rsidRPr="00000000" w14:paraId="0000009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Scenario:</w:t>
      </w:r>
    </w:p>
    <w:p w:rsidR="00000000" w:rsidDel="00000000" w:rsidP="00000000" w:rsidRDefault="00000000" w:rsidRPr="00000000" w14:paraId="00000092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035"/>
        <w:gridCol w:w="4095"/>
        <w:gridCol w:w="1860"/>
        <w:tblGridChange w:id="0">
          <w:tblGrid>
            <w:gridCol w:w="720"/>
            <w:gridCol w:w="4035"/>
            <w:gridCol w:w="4095"/>
            <w:gridCol w:w="1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Open Raw Materials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Raw material page should be opened and the list of existing raw materials is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Implemented yet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Select to update a random raw material from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Update Raw Material page should be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Implemented yet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Update a the raw material with following information: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Material Name:</w:t>
            </w:r>
            <w:r w:rsidDel="00000000" w:rsidR="00000000" w:rsidRPr="00000000">
              <w:rPr>
                <w:rtl w:val="0"/>
              </w:rPr>
              <w:t xml:space="preserve"> UpdatedMaterial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Material Category:</w:t>
            </w:r>
            <w:r w:rsidDel="00000000" w:rsidR="00000000" w:rsidRPr="00000000">
              <w:rPr>
                <w:rtl w:val="0"/>
              </w:rPr>
              <w:t xml:space="preserve"> Cat3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Safety Stock Level:</w:t>
            </w:r>
            <w:r w:rsidDel="00000000" w:rsidR="00000000" w:rsidRPr="00000000">
              <w:rPr>
                <w:rtl w:val="0"/>
              </w:rPr>
              <w:t xml:space="preserve"> 150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Overstock Level:</w:t>
            </w:r>
            <w:r w:rsidDel="00000000" w:rsidR="00000000" w:rsidRPr="00000000">
              <w:rPr>
                <w:rtl w:val="0"/>
              </w:rPr>
              <w:t xml:space="preserve"> 350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Purchasing Lead Time:</w:t>
            </w:r>
            <w:r w:rsidDel="00000000" w:rsidR="00000000" w:rsidRPr="00000000">
              <w:rPr>
                <w:rtl w:val="0"/>
              </w:rPr>
              <w:t xml:space="preserve"> 3 weeks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Update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Selected raw material should be updated with entered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Implemented yet</w:t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TC.SMS.DRM - Delete Raw Material Test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test case verifies delete raw material operations.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u w:val="single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The stock manager is authenticated with privileges to manage raw material. Pre-defined raw materials exist in the system.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u w:val="single"/>
          <w:rtl w:val="0"/>
        </w:rPr>
        <w:t xml:space="preserve">Post-conditions</w:t>
      </w:r>
      <w:r w:rsidDel="00000000" w:rsidR="00000000" w:rsidRPr="00000000">
        <w:rPr>
          <w:rtl w:val="0"/>
        </w:rPr>
        <w:t xml:space="preserve">: Selected raw material is deleted.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u w:val="single"/>
          <w:rtl w:val="0"/>
        </w:rPr>
        <w:t xml:space="preserve">Data required</w:t>
      </w:r>
      <w:r w:rsidDel="00000000" w:rsidR="00000000" w:rsidRPr="00000000">
        <w:rPr>
          <w:rtl w:val="0"/>
        </w:rPr>
        <w:t xml:space="preserve">: None.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u w:val="single"/>
          <w:rtl w:val="0"/>
        </w:rPr>
        <w:t xml:space="preserve">Use Case Tested:</w:t>
      </w:r>
      <w:r w:rsidDel="00000000" w:rsidR="00000000" w:rsidRPr="00000000">
        <w:rPr>
          <w:rtl w:val="0"/>
        </w:rPr>
        <w:t xml:space="preserve"> UC2.1</w:t>
      </w:r>
    </w:p>
    <w:p w:rsidR="00000000" w:rsidDel="00000000" w:rsidP="00000000" w:rsidRDefault="00000000" w:rsidRPr="00000000" w14:paraId="000000B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Scenario:</w:t>
      </w:r>
    </w:p>
    <w:p w:rsidR="00000000" w:rsidDel="00000000" w:rsidP="00000000" w:rsidRDefault="00000000" w:rsidRPr="00000000" w14:paraId="000000B3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035"/>
        <w:gridCol w:w="4095"/>
        <w:gridCol w:w="1860"/>
        <w:tblGridChange w:id="0">
          <w:tblGrid>
            <w:gridCol w:w="720"/>
            <w:gridCol w:w="4035"/>
            <w:gridCol w:w="4095"/>
            <w:gridCol w:w="1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Open Raw Materials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Raw material page should be opened and the list of existing raw materials is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Implemented yet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Select to delete a random raw material from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 confirmation window should be displayed for deletion.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Implemented yet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Choose “Yes”.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Selected raw material should be deleted from the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Implemented yet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even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jc w:val="right"/>
      <w:rPr>
        <w:vertAlign w:val="baseline"/>
      </w:rPr>
    </w:pPr>
    <w:r w:rsidDel="00000000" w:rsidR="00000000" w:rsidRPr="00000000">
      <w:rPr>
        <w:sz w:val="20"/>
        <w:szCs w:val="20"/>
        <w:vertAlign w:val="baseline"/>
        <w:rtl w:val="0"/>
      </w:rPr>
      <w:t xml:space="preserve">Page </w:t>
    </w:r>
    <w:r w:rsidDel="00000000" w:rsidR="00000000" w:rsidRPr="00000000">
      <w:rPr>
        <w:sz w:val="20"/>
        <w:szCs w:val="20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vertAlign w:val="baseline"/>
        <w:rtl w:val="0"/>
      </w:rPr>
      <w:t xml:space="preserve"> of </w:t>
    </w:r>
    <w:r w:rsidDel="00000000" w:rsidR="00000000" w:rsidRPr="00000000">
      <w:rPr>
        <w:sz w:val="20"/>
        <w:szCs w:val="20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vertAlign w:val="baseline"/>
        <w:rtl w:val="0"/>
      </w:rPr>
      <w:br w:type="textWrapping"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keepNext w:val="0"/>
      <w:keepLines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8">
    <w:pPr>
      <w:keepNext w:val="0"/>
      <w:keepLines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2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b w:val="1"/>
        <w:sz w:val="28"/>
        <w:szCs w:val="28"/>
        <w:rtl w:val="0"/>
      </w:rPr>
      <w:t xml:space="preserve">Stock Management System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Test Cases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pBdr>
        <w:top w:color="auto" w:space="1" w:sz="6" w:val="single"/>
      </w:pBd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bp">
    <w:name w:val="bp"/>
    <w:basedOn w:val="Normal"/>
    <w:next w:val="bp"/>
    <w:autoRedefine w:val="0"/>
    <w:hidden w:val="0"/>
    <w:qFormat w:val="0"/>
    <w:pPr>
      <w:suppressAutoHyphens w:val="1"/>
      <w:spacing w:after="80" w:before="8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bu">
    <w:name w:val="bu"/>
    <w:basedOn w:val="Normal"/>
    <w:next w:val="bu"/>
    <w:autoRedefine w:val="0"/>
    <w:hidden w:val="0"/>
    <w:qFormat w:val="0"/>
    <w:pPr>
      <w:numPr>
        <w:ilvl w:val="0"/>
        <w:numId w:val="5"/>
      </w:numPr>
      <w:tabs>
        <w:tab w:val="clear" w:pos="360"/>
        <w:tab w:val="num" w:leader="none" w:pos="720"/>
      </w:tabs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mess">
    <w:name w:val="mess"/>
    <w:basedOn w:val="bp"/>
    <w:next w:val="mess"/>
    <w:autoRedefine w:val="0"/>
    <w:hidden w:val="0"/>
    <w:qFormat w:val="0"/>
    <w:pPr>
      <w:suppressAutoHyphens w:val="1"/>
      <w:spacing w:after="80" w:before="80" w:line="1" w:lineRule="atLeast"/>
      <w:ind w:left="342" w:leftChars="-1" w:rightChars="0" w:firstLineChars="-1"/>
      <w:textDirection w:val="btLr"/>
      <w:textAlignment w:val="top"/>
      <w:outlineLvl w:val="0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proc">
    <w:name w:val="proc"/>
    <w:basedOn w:val="Normal"/>
    <w:next w:val="proc"/>
    <w:autoRedefine w:val="0"/>
    <w:hidden w:val="0"/>
    <w:qFormat w:val="0"/>
    <w:pPr>
      <w:numPr>
        <w:ilvl w:val="0"/>
        <w:numId w:val="4"/>
      </w:numPr>
      <w:suppressAutoHyphens w:val="1"/>
      <w:spacing w:after="80" w:before="8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sz w:val="20"/>
      <w:effect w:val="none"/>
      <w:vertAlign w:val="baseline"/>
      <w:cs w:val="0"/>
      <w:em w:val="none"/>
      <w:lang/>
    </w:rPr>
  </w:style>
  <w:style w:type="paragraph" w:styleId="head">
    <w:name w:val="head"/>
    <w:basedOn w:val="Normal"/>
    <w:next w:val="head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RowHeadings">
    <w:name w:val="Row Headings"/>
    <w:basedOn w:val="Normal"/>
    <w:next w:val="RowHeadings"/>
    <w:autoRedefine w:val="0"/>
    <w:hidden w:val="0"/>
    <w:qFormat w:val="0"/>
    <w:pPr>
      <w:keepLines w:val="1"/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ablefield">
    <w:name w:val="tablefield"/>
    <w:basedOn w:val="Normal"/>
    <w:next w:val="tablefield"/>
    <w:autoRedefine w:val="0"/>
    <w:hidden w:val="0"/>
    <w:qFormat w:val="0"/>
    <w:pPr>
      <w:suppressAutoHyphens w:val="1"/>
      <w:spacing w:after="80" w:before="80" w:line="1" w:lineRule="atLeast"/>
      <w:ind w:left="360" w:leftChars="-1" w:rightChars="0" w:firstLineChars="-1"/>
      <w:textDirection w:val="btLr"/>
      <w:textAlignment w:val="top"/>
      <w:outlineLvl w:val="0"/>
    </w:pPr>
    <w:rPr>
      <w:rFonts w:ascii="Courier" w:hAnsi="Courier"/>
      <w:caps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bu'">
    <w:name w:val="bu'"/>
    <w:basedOn w:val="proc"/>
    <w:next w:val="bu'"/>
    <w:autoRedefine w:val="0"/>
    <w:hidden w:val="0"/>
    <w:qFormat w:val="0"/>
    <w:pPr>
      <w:numPr>
        <w:ilvl w:val="0"/>
        <w:numId w:val="1"/>
      </w:numPr>
      <w:suppressAutoHyphens w:val="1"/>
      <w:spacing w:after="80" w:before="8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note">
    <w:name w:val="note"/>
    <w:basedOn w:val="bp"/>
    <w:next w:val="note"/>
    <w:autoRedefine w:val="0"/>
    <w:hidden w:val="0"/>
    <w:qFormat w:val="0"/>
    <w:pPr>
      <w:suppressAutoHyphens w:val="1"/>
      <w:spacing w:after="80" w:before="80" w:line="1" w:lineRule="atLeast"/>
      <w:ind w:left="882" w:leftChars="-1" w:rightChars="0" w:hanging="882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Indednt">
    <w:name w:val="Indednt"/>
    <w:basedOn w:val="bu"/>
    <w:next w:val="Indednt"/>
    <w:autoRedefine w:val="0"/>
    <w:hidden w:val="0"/>
    <w:qFormat w:val="0"/>
    <w:pPr>
      <w:numPr>
        <w:ilvl w:val="0"/>
        <w:numId w:val="2"/>
      </w:numPr>
      <w:tabs>
        <w:tab w:val="num" w:leader="none" w:pos="720"/>
        <w:tab w:val="left" w:leader="none" w:pos="1080"/>
      </w:tabs>
      <w:suppressAutoHyphens w:val="1"/>
      <w:spacing w:after="240" w:line="26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Indent">
    <w:name w:val="Indent"/>
    <w:basedOn w:val="bu"/>
    <w:next w:val="Indent"/>
    <w:autoRedefine w:val="0"/>
    <w:hidden w:val="0"/>
    <w:qFormat w:val="0"/>
    <w:pPr>
      <w:numPr>
        <w:ilvl w:val="0"/>
        <w:numId w:val="0"/>
      </w:numPr>
      <w:tabs>
        <w:tab w:val="num" w:leader="none" w:pos="720"/>
        <w:tab w:val="left" w:leader="none" w:pos="1080"/>
      </w:tabs>
      <w:suppressAutoHyphens w:val="1"/>
      <w:spacing w:after="240" w:line="26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d1">
    <w:name w:val="d1"/>
    <w:basedOn w:val="Normal"/>
    <w:next w:val="d1"/>
    <w:autoRedefine w:val="0"/>
    <w:hidden w:val="0"/>
    <w:qFormat w:val="0"/>
    <w:pPr>
      <w:numPr>
        <w:ilvl w:val="0"/>
        <w:numId w:val="3"/>
      </w:numPr>
      <w:suppressAutoHyphens w:val="1"/>
      <w:spacing w:line="1" w:lineRule="atLeast"/>
      <w:ind w:left="108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basedOn w:val="DefaultParagraphFont"/>
    <w:next w:val="CommentReference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basedOn w:val="DefaultParagraphFont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errormessage">
    <w:name w:val="errormessage"/>
    <w:basedOn w:val="DefaultParagraphFont"/>
    <w:next w:val="errormessag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MacroText">
    <w:name w:val="Macro Text"/>
    <w:next w:val="MacroText"/>
    <w:autoRedefine w:val="0"/>
    <w:hidden w:val="0"/>
    <w:qFormat w:val="0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uppressAutoHyphens w:val="1"/>
      <w:spacing w:after="120" w:line="1" w:lineRule="atLeast"/>
      <w:ind w:left="1440" w:leftChars="-1" w:rightChars="0" w:hanging="1440" w:firstLineChars="-1"/>
      <w:textDirection w:val="btLr"/>
      <w:textAlignment w:val="top"/>
      <w:outlineLvl w:val="0"/>
    </w:pPr>
    <w:rPr>
      <w:rFonts w:ascii="Geneva" w:hAnsi="Genev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tockupy.azurewebsites.net" TargetMode="External"/><Relationship Id="rId8" Type="http://schemas.openxmlformats.org/officeDocument/2006/relationships/hyperlink" Target="https://stockupy.azurewebsites.n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cQq2BLAvUBL2eRzLF5uM3HCVjQ==">AMUW2mU0yiVuJEfjglbWOl2FL8TaApMRd9W+b4NVnNl8d8lbVxHxRa05IXWjw5BJ/K0iHjoqdtfzLv5luCGqrHcsWF1a7mqhAA20F/CivX93NDfVN1RDPgQ=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2007-05-01T12:06:00Z</dcterms:created>
  <dc:creator>&lt;author&gt;</dc:creator>
</cp:coreProperties>
</file>